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Pr="0090769C" w:rsidR="00653500" w:rsidRDefault="00A860B3" w14:paraId="672A6659" wp14:textId="77777777">
      <w:pPr>
        <w:rPr>
          <w:rFonts w:cstheme="minorHAnsi"/>
          <w:color w:val="000000" w:themeColor="text1"/>
        </w:rPr>
      </w:pPr>
      <w:r w:rsidRPr="0090769C">
        <w:rPr>
          <w:rFonts w:cstheme="minorHAnsi"/>
          <w:noProof/>
          <w:color w:val="000000" w:themeColor="text1"/>
          <w:lang w:eastAsia="hu-HU"/>
        </w:rPr>
        <w:drawing>
          <wp:inline xmlns:wp14="http://schemas.microsoft.com/office/word/2010/wordprocessingDrawing" distT="0" distB="0" distL="0" distR="0" wp14:anchorId="04FE39D6" wp14:editId="27FD89BB">
            <wp:extent cx="1608931" cy="1613647"/>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eativ technikum logo copy.jpg"/>
                    <pic:cNvPicPr/>
                  </pic:nvPicPr>
                  <pic:blipFill>
                    <a:blip r:embed="rId5"/>
                    <a:stretch>
                      <a:fillRect/>
                    </a:stretch>
                  </pic:blipFill>
                  <pic:spPr>
                    <a:xfrm>
                      <a:off x="0" y="0"/>
                      <a:ext cx="1621352" cy="1626104"/>
                    </a:xfrm>
                    <a:prstGeom prst="rect">
                      <a:avLst/>
                    </a:prstGeom>
                  </pic:spPr>
                </pic:pic>
              </a:graphicData>
            </a:graphic>
          </wp:inline>
        </w:drawing>
      </w:r>
    </w:p>
    <w:p xmlns:wp14="http://schemas.microsoft.com/office/word/2010/wordml" w:rsidRPr="0090769C" w:rsidR="00A860B3" w:rsidRDefault="00A860B3" w14:paraId="0A37501D" wp14:textId="77777777">
      <w:pPr>
        <w:rPr>
          <w:rFonts w:cstheme="minorHAnsi"/>
          <w:color w:val="000000" w:themeColor="text1"/>
        </w:rPr>
      </w:pPr>
    </w:p>
    <w:p xmlns:wp14="http://schemas.microsoft.com/office/word/2010/wordml" w:rsidRPr="0090769C" w:rsidR="002300F8" w:rsidP="00A860B3" w:rsidRDefault="002300F8" w14:paraId="5DAB6C7B" wp14:textId="77777777">
      <w:pPr>
        <w:spacing w:after="0" w:line="240" w:lineRule="auto"/>
        <w:jc w:val="center"/>
        <w:rPr>
          <w:rFonts w:cstheme="minorHAnsi"/>
          <w:color w:val="000000" w:themeColor="text1"/>
        </w:rPr>
      </w:pPr>
    </w:p>
    <w:p xmlns:wp14="http://schemas.microsoft.com/office/word/2010/wordml" w:rsidRPr="0090769C" w:rsidR="002300F8" w:rsidP="00A860B3" w:rsidRDefault="002300F8" w14:paraId="02EB378F" wp14:textId="77777777">
      <w:pPr>
        <w:spacing w:after="0" w:line="240" w:lineRule="auto"/>
        <w:jc w:val="center"/>
        <w:rPr>
          <w:rFonts w:cstheme="minorHAnsi"/>
          <w:color w:val="000000" w:themeColor="text1"/>
        </w:rPr>
      </w:pPr>
    </w:p>
    <w:p xmlns:wp14="http://schemas.microsoft.com/office/word/2010/wordml" w:rsidRPr="0090769C" w:rsidR="00A860B3" w:rsidP="00A860B3" w:rsidRDefault="00A860B3" w14:paraId="6881756E" wp14:textId="77777777">
      <w:pPr>
        <w:spacing w:after="0" w:line="240" w:lineRule="auto"/>
        <w:jc w:val="center"/>
        <w:rPr>
          <w:rFonts w:cstheme="minorHAnsi"/>
          <w:color w:val="000000" w:themeColor="text1"/>
        </w:rPr>
      </w:pPr>
      <w:r w:rsidRPr="0090769C">
        <w:rPr>
          <w:rFonts w:cstheme="minorHAnsi"/>
          <w:color w:val="000000" w:themeColor="text1"/>
        </w:rPr>
        <w:t xml:space="preserve">BUDAPESTI KOMPLEX SZC </w:t>
      </w:r>
    </w:p>
    <w:p xmlns:wp14="http://schemas.microsoft.com/office/word/2010/wordml" w:rsidRPr="0090769C" w:rsidR="00A860B3" w:rsidP="00A860B3" w:rsidRDefault="00A860B3" w14:paraId="25154F18" wp14:textId="77777777">
      <w:pPr>
        <w:spacing w:after="0" w:line="240" w:lineRule="auto"/>
        <w:jc w:val="center"/>
        <w:rPr>
          <w:rFonts w:cstheme="minorHAnsi"/>
          <w:color w:val="000000" w:themeColor="text1"/>
        </w:rPr>
      </w:pPr>
      <w:r w:rsidRPr="0090769C">
        <w:rPr>
          <w:rFonts w:cstheme="minorHAnsi"/>
          <w:color w:val="000000" w:themeColor="text1"/>
        </w:rPr>
        <w:t>KREATÍV TECHNIKUM</w:t>
      </w:r>
    </w:p>
    <w:p xmlns:wp14="http://schemas.microsoft.com/office/word/2010/wordml" w:rsidRPr="0090769C" w:rsidR="00A860B3" w:rsidP="00A860B3" w:rsidRDefault="00A860B3" w14:paraId="6A05A809" wp14:textId="77777777">
      <w:pPr>
        <w:jc w:val="center"/>
        <w:rPr>
          <w:rFonts w:cstheme="minorHAnsi"/>
          <w:color w:val="000000" w:themeColor="text1"/>
        </w:rPr>
      </w:pPr>
    </w:p>
    <w:p xmlns:wp14="http://schemas.microsoft.com/office/word/2010/wordml" w:rsidRPr="0090769C" w:rsidR="00A860B3" w:rsidP="00A860B3" w:rsidRDefault="00A860B3" w14:paraId="5A39BBE3" wp14:textId="77777777">
      <w:pPr>
        <w:jc w:val="center"/>
        <w:rPr>
          <w:rFonts w:cstheme="minorHAnsi"/>
          <w:color w:val="000000" w:themeColor="text1"/>
        </w:rPr>
      </w:pPr>
    </w:p>
    <w:p xmlns:wp14="http://schemas.microsoft.com/office/word/2010/wordml" w:rsidRPr="0090769C" w:rsidR="00A860B3" w:rsidP="00A860B3" w:rsidRDefault="00A860B3" w14:paraId="41C8F396" wp14:textId="77777777">
      <w:pPr>
        <w:jc w:val="center"/>
        <w:rPr>
          <w:rFonts w:cstheme="minorHAnsi"/>
          <w:color w:val="000000" w:themeColor="text1"/>
        </w:rPr>
      </w:pPr>
    </w:p>
    <w:p xmlns:wp14="http://schemas.microsoft.com/office/word/2010/wordml" w:rsidRPr="0090769C" w:rsidR="00A860B3" w:rsidP="00A860B3" w:rsidRDefault="00A860B3" w14:paraId="244A7CFE" wp14:textId="77777777">
      <w:pPr>
        <w:spacing w:after="2640"/>
        <w:jc w:val="center"/>
        <w:rPr>
          <w:rFonts w:cstheme="minorHAnsi"/>
          <w:color w:val="000000" w:themeColor="text1"/>
        </w:rPr>
      </w:pPr>
      <w:r w:rsidRPr="0090769C">
        <w:rPr>
          <w:rFonts w:cstheme="minorHAnsi"/>
          <w:color w:val="000000" w:themeColor="text1"/>
        </w:rPr>
        <w:t>Szakmai Program</w:t>
      </w:r>
    </w:p>
    <w:p xmlns:wp14="http://schemas.microsoft.com/office/word/2010/wordml" w:rsidRPr="0090769C" w:rsidR="00A860B3" w:rsidP="00A860B3" w:rsidRDefault="00A860B3" w14:paraId="79E21589" wp14:textId="77777777">
      <w:pPr>
        <w:rPr>
          <w:rFonts w:cstheme="minorHAnsi"/>
          <w:color w:val="000000" w:themeColor="text1"/>
        </w:rPr>
      </w:pPr>
      <w:r w:rsidRPr="0090769C">
        <w:rPr>
          <w:rFonts w:cstheme="minorHAnsi"/>
          <w:color w:val="000000" w:themeColor="text1"/>
        </w:rPr>
        <w:t>Hatályos:</w:t>
      </w:r>
    </w:p>
    <w:p xmlns:wp14="http://schemas.microsoft.com/office/word/2010/wordml" w:rsidRPr="0090769C" w:rsidR="00A860B3" w:rsidRDefault="00A860B3" w14:paraId="72A3D3EC" wp14:textId="77777777">
      <w:pPr>
        <w:rPr>
          <w:rFonts w:cstheme="minorHAnsi"/>
          <w:color w:val="000000" w:themeColor="text1"/>
        </w:rPr>
      </w:pPr>
      <w:r w:rsidRPr="0090769C">
        <w:rPr>
          <w:rFonts w:cstheme="minorHAnsi"/>
          <w:color w:val="000000" w:themeColor="text1"/>
        </w:rPr>
        <w:br w:type="page"/>
      </w:r>
    </w:p>
    <w:p xmlns:wp14="http://schemas.microsoft.com/office/word/2010/wordml" w:rsidRPr="0090769C" w:rsidR="00A860B3" w:rsidP="00A860B3" w:rsidRDefault="00A860B3" w14:paraId="53BEF97C" wp14:textId="77777777">
      <w:pPr>
        <w:pStyle w:val="Cmsor1"/>
        <w:rPr>
          <w:rFonts w:asciiTheme="minorHAnsi" w:hAnsiTheme="minorHAnsi" w:cstheme="minorHAnsi"/>
          <w:color w:val="000000" w:themeColor="text1"/>
          <w:sz w:val="22"/>
          <w:szCs w:val="22"/>
        </w:rPr>
      </w:pPr>
      <w:bookmarkStart w:name="_Toc138922165" w:id="0"/>
      <w:r w:rsidRPr="0090769C">
        <w:rPr>
          <w:rFonts w:eastAsia="Calibri Light" w:asciiTheme="minorHAnsi" w:hAnsiTheme="minorHAnsi" w:cstheme="minorHAnsi"/>
          <w:color w:val="000000" w:themeColor="text1"/>
          <w:sz w:val="22"/>
          <w:szCs w:val="22"/>
        </w:rPr>
        <w:t>Budapesti Komplex Szakképzési Centrum</w:t>
      </w:r>
      <w:bookmarkEnd w:id="0"/>
      <w:r w:rsidRPr="0090769C">
        <w:rPr>
          <w:rFonts w:eastAsia="Calibri Light" w:asciiTheme="minorHAnsi" w:hAnsiTheme="minorHAnsi" w:cstheme="minorHAnsi"/>
          <w:color w:val="000000" w:themeColor="text1"/>
          <w:sz w:val="22"/>
          <w:szCs w:val="22"/>
        </w:rPr>
        <w:t xml:space="preserve"> </w:t>
      </w:r>
    </w:p>
    <w:p xmlns:wp14="http://schemas.microsoft.com/office/word/2010/wordml" w:rsidRPr="0090769C" w:rsidR="00A860B3" w:rsidP="00A860B3" w:rsidRDefault="00A860B3" w14:paraId="48EFB3AB" wp14:textId="77777777">
      <w:pPr>
        <w:pStyle w:val="Cmsor1"/>
        <w:rPr>
          <w:rFonts w:asciiTheme="minorHAnsi" w:hAnsiTheme="minorHAnsi" w:cstheme="minorHAnsi"/>
          <w:color w:val="000000" w:themeColor="text1"/>
          <w:sz w:val="22"/>
          <w:szCs w:val="22"/>
        </w:rPr>
      </w:pPr>
      <w:bookmarkStart w:name="_Toc138922166" w:id="1"/>
      <w:r w:rsidRPr="0090769C">
        <w:rPr>
          <w:rFonts w:eastAsia="Calibri Light" w:asciiTheme="minorHAnsi" w:hAnsiTheme="minorHAnsi" w:cstheme="minorHAnsi"/>
          <w:color w:val="000000" w:themeColor="text1"/>
          <w:sz w:val="22"/>
          <w:szCs w:val="22"/>
        </w:rPr>
        <w:t>Kreatív Technikum</w:t>
      </w:r>
      <w:bookmarkEnd w:id="1"/>
    </w:p>
    <w:p xmlns:wp14="http://schemas.microsoft.com/office/word/2010/wordml" w:rsidRPr="0090769C" w:rsidR="00A860B3" w:rsidP="00A860B3" w:rsidRDefault="00A860B3" w14:paraId="0D0B940D" wp14:textId="77777777">
      <w:pPr>
        <w:spacing w:line="257" w:lineRule="auto"/>
        <w:rPr>
          <w:rFonts w:eastAsia="Arial" w:cstheme="minorHAnsi"/>
          <w:color w:val="000000" w:themeColor="text1"/>
        </w:rPr>
      </w:pPr>
    </w:p>
    <w:p xmlns:wp14="http://schemas.microsoft.com/office/word/2010/wordml" w:rsidRPr="0090769C" w:rsidR="00A860B3" w:rsidP="00A860B3" w:rsidRDefault="00A860B3" w14:paraId="3EB13CB9" wp14:textId="77777777">
      <w:pPr>
        <w:spacing w:line="257" w:lineRule="auto"/>
        <w:rPr>
          <w:rFonts w:cstheme="minorHAnsi"/>
          <w:color w:val="000000" w:themeColor="text1"/>
        </w:rPr>
      </w:pPr>
      <w:r w:rsidRPr="0090769C">
        <w:rPr>
          <w:rFonts w:eastAsia="Times New Roman" w:cstheme="minorHAnsi"/>
          <w:color w:val="000000" w:themeColor="text1"/>
        </w:rPr>
        <w:t xml:space="preserve">Intézmény fenntartója és működtetője: </w:t>
      </w:r>
    </w:p>
    <w:p xmlns:wp14="http://schemas.microsoft.com/office/word/2010/wordml" w:rsidRPr="0090769C" w:rsidR="00A860B3" w:rsidP="00A860B3" w:rsidRDefault="00A860B3" w14:paraId="2003D668" wp14:textId="77777777">
      <w:pPr>
        <w:spacing w:after="0" w:line="240" w:lineRule="auto"/>
        <w:ind w:left="708" w:firstLine="708"/>
        <w:rPr>
          <w:rFonts w:eastAsia="Times New Roman" w:cstheme="minorHAnsi"/>
          <w:color w:val="000000" w:themeColor="text1"/>
        </w:rPr>
      </w:pPr>
      <w:r w:rsidRPr="0090769C">
        <w:rPr>
          <w:rFonts w:eastAsia="Times New Roman" w:cstheme="minorHAnsi"/>
          <w:color w:val="000000" w:themeColor="text1"/>
        </w:rPr>
        <w:t xml:space="preserve">Budapesti Komplex Szakképzési Centrum </w:t>
      </w:r>
    </w:p>
    <w:p xmlns:wp14="http://schemas.microsoft.com/office/word/2010/wordml" w:rsidRPr="0090769C" w:rsidR="00A860B3" w:rsidP="00A860B3" w:rsidRDefault="00A860B3" w14:paraId="79E651A8" wp14:textId="77777777">
      <w:pPr>
        <w:spacing w:line="240" w:lineRule="auto"/>
        <w:ind w:left="708" w:firstLine="708"/>
        <w:rPr>
          <w:rFonts w:eastAsia="Times New Roman" w:cstheme="minorHAnsi"/>
          <w:color w:val="000000" w:themeColor="text1"/>
        </w:rPr>
      </w:pPr>
      <w:r w:rsidRPr="0090769C">
        <w:rPr>
          <w:rFonts w:eastAsia="Times New Roman" w:cstheme="minorHAnsi"/>
          <w:color w:val="000000" w:themeColor="text1"/>
        </w:rPr>
        <w:t xml:space="preserve">1211 Budapest, Tanműhely köz 7. </w:t>
      </w:r>
    </w:p>
    <w:p xmlns:wp14="http://schemas.microsoft.com/office/word/2010/wordml" w:rsidRPr="0090769C" w:rsidR="00A860B3" w:rsidP="00A860B3" w:rsidRDefault="00A860B3" w14:paraId="162AC7B5" wp14:textId="77777777">
      <w:pPr>
        <w:spacing w:after="0" w:line="257" w:lineRule="auto"/>
        <w:rPr>
          <w:rFonts w:eastAsia="Times New Roman" w:cstheme="minorHAnsi"/>
          <w:color w:val="000000" w:themeColor="text1"/>
        </w:rPr>
      </w:pPr>
      <w:r w:rsidRPr="0090769C">
        <w:rPr>
          <w:rFonts w:eastAsia="Times New Roman" w:cstheme="minorHAnsi"/>
          <w:color w:val="000000" w:themeColor="text1"/>
        </w:rPr>
        <w:t xml:space="preserve">Kreatív Technikum OM azonosító: 203032 </w:t>
      </w:r>
    </w:p>
    <w:p xmlns:wp14="http://schemas.microsoft.com/office/word/2010/wordml" w:rsidRPr="0090769C" w:rsidR="00A860B3" w:rsidP="00A860B3" w:rsidRDefault="00A860B3" w14:paraId="22564EFF" wp14:textId="77777777">
      <w:pPr>
        <w:spacing w:after="0" w:line="257" w:lineRule="auto"/>
        <w:ind w:left="708" w:firstLine="708"/>
        <w:rPr>
          <w:rFonts w:eastAsia="Times New Roman" w:cstheme="minorHAnsi"/>
          <w:color w:val="000000" w:themeColor="text1"/>
        </w:rPr>
      </w:pPr>
      <w:r w:rsidRPr="0090769C">
        <w:rPr>
          <w:rFonts w:eastAsia="Times New Roman" w:cstheme="minorHAnsi"/>
          <w:color w:val="000000" w:themeColor="text1"/>
        </w:rPr>
        <w:t>Intézmény azonosító: 203032/010</w:t>
      </w:r>
    </w:p>
    <w:p xmlns:wp14="http://schemas.microsoft.com/office/word/2010/wordml" w:rsidRPr="0090769C" w:rsidR="00A860B3" w:rsidP="00A860B3" w:rsidRDefault="00A860B3" w14:paraId="7ADEF656" wp14:textId="77777777">
      <w:pPr>
        <w:spacing w:line="257" w:lineRule="auto"/>
        <w:ind w:left="708" w:firstLine="708"/>
        <w:rPr>
          <w:rFonts w:eastAsia="Times New Roman" w:cstheme="minorHAnsi"/>
          <w:color w:val="000000" w:themeColor="text1"/>
        </w:rPr>
      </w:pPr>
      <w:r w:rsidRPr="0090769C">
        <w:rPr>
          <w:rFonts w:eastAsia="Times New Roman" w:cstheme="minorHAnsi"/>
          <w:color w:val="000000" w:themeColor="text1"/>
        </w:rPr>
        <w:t>Telephely azonosító: 2030320/11</w:t>
      </w:r>
    </w:p>
    <w:p xmlns:wp14="http://schemas.microsoft.com/office/word/2010/wordml" w:rsidRPr="0090769C" w:rsidR="00A860B3" w:rsidP="00A860B3" w:rsidRDefault="00A860B3" w14:paraId="7CEF016C" wp14:textId="77777777">
      <w:pPr>
        <w:spacing w:after="0" w:line="257" w:lineRule="auto"/>
        <w:rPr>
          <w:rFonts w:eastAsia="Times New Roman" w:cstheme="minorHAnsi"/>
          <w:color w:val="000000" w:themeColor="text1"/>
        </w:rPr>
      </w:pPr>
      <w:r w:rsidRPr="0090769C">
        <w:rPr>
          <w:rFonts w:eastAsia="Times New Roman" w:cstheme="minorHAnsi"/>
          <w:color w:val="000000" w:themeColor="text1"/>
        </w:rPr>
        <w:t>Székhely: 1133 Budapest, Vág u. 12-14.</w:t>
      </w:r>
    </w:p>
    <w:p xmlns:wp14="http://schemas.microsoft.com/office/word/2010/wordml" w:rsidRPr="0090769C" w:rsidR="00A860B3" w:rsidP="00A860B3" w:rsidRDefault="00A860B3" w14:paraId="36394F58" wp14:textId="77777777">
      <w:pPr>
        <w:spacing w:line="257" w:lineRule="auto"/>
        <w:rPr>
          <w:rFonts w:eastAsia="Times New Roman" w:cstheme="minorHAnsi"/>
          <w:color w:val="000000" w:themeColor="text1"/>
        </w:rPr>
      </w:pPr>
      <w:r w:rsidRPr="0090769C">
        <w:rPr>
          <w:rFonts w:eastAsia="Times New Roman" w:cstheme="minorHAnsi"/>
          <w:color w:val="000000" w:themeColor="text1"/>
        </w:rPr>
        <w:t xml:space="preserve">Telefon: + 36 1 351 05 14, +36 1 351 05 15 </w:t>
      </w:r>
    </w:p>
    <w:p xmlns:wp14="http://schemas.microsoft.com/office/word/2010/wordml" w:rsidRPr="0090769C" w:rsidR="002300F8" w:rsidP="00A860B3" w:rsidRDefault="00A860B3" w14:paraId="59F48AF8" wp14:textId="77777777">
      <w:pPr>
        <w:rPr>
          <w:rFonts w:eastAsia="Times New Roman" w:cstheme="minorHAnsi"/>
          <w:color w:val="000000" w:themeColor="text1"/>
        </w:rPr>
      </w:pPr>
      <w:r w:rsidRPr="0090769C">
        <w:rPr>
          <w:rFonts w:eastAsia="Times New Roman" w:cstheme="minorHAnsi"/>
          <w:color w:val="000000" w:themeColor="text1"/>
        </w:rPr>
        <w:t>Adószám: 15831873-2-43</w:t>
      </w:r>
    </w:p>
    <w:p xmlns:wp14="http://schemas.microsoft.com/office/word/2010/wordml" w:rsidRPr="0090769C" w:rsidR="002300F8" w:rsidRDefault="002300F8" w14:paraId="0E27B00A" wp14:textId="77777777">
      <w:pPr>
        <w:rPr>
          <w:rFonts w:eastAsia="Times New Roman" w:cstheme="minorHAnsi"/>
          <w:color w:val="000000" w:themeColor="text1"/>
        </w:rPr>
      </w:pPr>
      <w:r w:rsidRPr="0090769C">
        <w:rPr>
          <w:rFonts w:eastAsia="Times New Roman" w:cstheme="minorHAnsi"/>
          <w:color w:val="000000" w:themeColor="text1"/>
        </w:rPr>
        <w:br w:type="page"/>
      </w:r>
    </w:p>
    <w:p xmlns:wp14="http://schemas.microsoft.com/office/word/2010/wordml" w:rsidRPr="0090769C" w:rsidR="002300F8" w:rsidP="0090769C" w:rsidRDefault="0090769C" w14:paraId="59242ED1" wp14:textId="77777777">
      <w:pPr>
        <w:rPr>
          <w:rFonts w:eastAsia="Times New Roman" w:cstheme="minorHAnsi"/>
          <w:color w:val="000000" w:themeColor="text1"/>
          <w:sz w:val="32"/>
          <w:szCs w:val="32"/>
        </w:rPr>
      </w:pPr>
      <w:r w:rsidRPr="0090769C">
        <w:rPr>
          <w:rFonts w:eastAsia="Times New Roman" w:cstheme="minorHAnsi"/>
          <w:color w:val="000000" w:themeColor="text1"/>
          <w:sz w:val="32"/>
          <w:szCs w:val="32"/>
        </w:rPr>
        <w:t xml:space="preserve">1. </w:t>
      </w:r>
      <w:r w:rsidRPr="0090769C" w:rsidR="00E62F97">
        <w:rPr>
          <w:rFonts w:eastAsia="Times New Roman" w:cstheme="minorHAnsi"/>
          <w:color w:val="000000" w:themeColor="text1"/>
          <w:sz w:val="32"/>
          <w:szCs w:val="32"/>
        </w:rPr>
        <w:t>Bevezetés</w:t>
      </w:r>
    </w:p>
    <w:p xmlns:wp14="http://schemas.microsoft.com/office/word/2010/wordml" w:rsidRPr="0090769C" w:rsidR="001315D6" w:rsidP="00A26797" w:rsidRDefault="001315D6" w14:paraId="3E0C2BC6" wp14:textId="77777777">
      <w:pPr>
        <w:rPr>
          <w:rFonts w:eastAsia="Times New Roman" w:cstheme="minorHAnsi"/>
          <w:b/>
          <w:color w:val="000000" w:themeColor="text1"/>
        </w:rPr>
      </w:pPr>
      <w:r w:rsidRPr="0090769C">
        <w:rPr>
          <w:rFonts w:eastAsia="Times New Roman" w:cstheme="minorHAnsi"/>
          <w:b/>
          <w:color w:val="000000" w:themeColor="text1"/>
        </w:rPr>
        <w:t>1.1 Küldetésnyilatkozat</w:t>
      </w:r>
      <w:r w:rsidRPr="0090769C" w:rsidR="005E7CA0">
        <w:rPr>
          <w:rFonts w:eastAsia="Times New Roman" w:cstheme="minorHAnsi"/>
          <w:b/>
          <w:color w:val="000000" w:themeColor="text1"/>
        </w:rPr>
        <w:t xml:space="preserve"> </w:t>
      </w:r>
    </w:p>
    <w:p xmlns:wp14="http://schemas.microsoft.com/office/word/2010/wordml" w:rsidRPr="0090769C" w:rsidR="005E7CA0" w:rsidP="0090769C" w:rsidRDefault="005E7CA0" w14:paraId="434004EC" wp14:textId="77777777">
      <w:pPr>
        <w:spacing w:after="16" w:afterAutospacing="1" w:line="276" w:lineRule="auto"/>
        <w:jc w:val="both"/>
        <w:rPr>
          <w:rFonts w:eastAsia="Times New Roman" w:cstheme="minorHAnsi"/>
          <w:color w:val="000000" w:themeColor="text1"/>
        </w:rPr>
      </w:pPr>
      <w:r w:rsidRPr="0090769C">
        <w:rPr>
          <w:rFonts w:eastAsia="Times New Roman" w:cstheme="minorHAnsi"/>
          <w:color w:val="000000" w:themeColor="text1"/>
        </w:rPr>
        <w:t xml:space="preserve">A Budapesti Komplex Szakképzési Centrum Kreatív Technikuma a múlt század ötvenes éveiben indult Vámos Ilona Szakmunkásképző Intézetének és további oktatási intézményeinek folytatólagos örököse. Iskolánk nagy múlttal rendelkező történetében mindig az innovatív képzési és szakmai szándék, a megújulásokat kereső, minőségi oktatási stratégiák jelentették a fejlődés lehetőségét. A változó társadalmi, gazdasági és ipari elvárásokat figyelembe véve fejlesztjük és szervezzük képzéseinket, bővítjük szakmai kínálatunkat. 2020-ban – a szakképzés megújításával – oktatási választékunk a kreatív képzési területek szakmáira fókuszál, nappali és felnőttképzési formában egyaránt. Fontosnak tartjuk szakmai tudásunk átadását, </w:t>
      </w:r>
      <w:proofErr w:type="spellStart"/>
      <w:r w:rsidRPr="0090769C">
        <w:rPr>
          <w:rFonts w:eastAsia="Times New Roman" w:cstheme="minorHAnsi"/>
          <w:color w:val="000000" w:themeColor="text1"/>
        </w:rPr>
        <w:t>továbbörökítését</w:t>
      </w:r>
      <w:proofErr w:type="spellEnd"/>
      <w:r w:rsidRPr="0090769C">
        <w:rPr>
          <w:rFonts w:eastAsia="Times New Roman" w:cstheme="minorHAnsi"/>
          <w:color w:val="000000" w:themeColor="text1"/>
        </w:rPr>
        <w:t>, ezért a tanárképzés folyamatában gyakorló iskolaként szeretnénk ismét részt venni.</w:t>
      </w:r>
    </w:p>
    <w:p xmlns:wp14="http://schemas.microsoft.com/office/word/2010/wordml" w:rsidRPr="0090769C" w:rsidR="005E7CA0" w:rsidP="005E7CA0" w:rsidRDefault="005E7CA0" w14:paraId="00053FD6" wp14:textId="77777777">
      <w:pPr>
        <w:spacing w:after="16" w:afterAutospacing="1" w:line="276" w:lineRule="auto"/>
        <w:ind w:hanging="10"/>
        <w:jc w:val="both"/>
        <w:rPr>
          <w:rFonts w:eastAsia="Times New Roman" w:cstheme="minorHAnsi"/>
          <w:color w:val="000000" w:themeColor="text1"/>
        </w:rPr>
      </w:pPr>
      <w:r w:rsidRPr="0090769C">
        <w:rPr>
          <w:rFonts w:eastAsia="Times New Roman" w:cstheme="minorHAnsi"/>
          <w:color w:val="000000" w:themeColor="text1"/>
        </w:rPr>
        <w:t xml:space="preserve">Minőségpolitikánk alapeleme a társadalmi, munkaerőpiaci igényekhez, a jogszabályi változásokhoz és egyéb szabályozó követelményekhez rugalmasan alkalmazkodó tartalmi és szervezeti szabályozás. Tevékenységünk középpontjában a minőségi oktató- és nevelőmunka áll, amely biztosítja tanulóink intézményen belüli </w:t>
      </w:r>
      <w:proofErr w:type="spellStart"/>
      <w:r w:rsidRPr="0090769C">
        <w:rPr>
          <w:rFonts w:eastAsia="Times New Roman" w:cstheme="minorHAnsi"/>
          <w:color w:val="000000" w:themeColor="text1"/>
        </w:rPr>
        <w:t>továbbhaladását</w:t>
      </w:r>
      <w:proofErr w:type="spellEnd"/>
      <w:r w:rsidRPr="0090769C">
        <w:rPr>
          <w:rFonts w:eastAsia="Times New Roman" w:cstheme="minorHAnsi"/>
          <w:color w:val="000000" w:themeColor="text1"/>
        </w:rPr>
        <w:t xml:space="preserve">, végzőseink továbbtanulását vagy munkába állását a munkaerőpiac, a szülők elvárásainak és a tanulók képességeinek megfelelően. </w:t>
      </w:r>
    </w:p>
    <w:p xmlns:wp14="http://schemas.microsoft.com/office/word/2010/wordml" w:rsidRPr="0090769C" w:rsidR="005E7CA0" w:rsidP="005E7CA0" w:rsidRDefault="005E7CA0" w14:paraId="52C6DEBF" wp14:textId="77777777">
      <w:pPr>
        <w:spacing w:after="16" w:line="276" w:lineRule="auto"/>
        <w:ind w:left="10" w:hanging="10"/>
        <w:jc w:val="both"/>
        <w:rPr>
          <w:rFonts w:eastAsia="Times New Roman" w:cstheme="minorHAnsi"/>
          <w:color w:val="000000" w:themeColor="text1"/>
        </w:rPr>
      </w:pPr>
      <w:r w:rsidRPr="0090769C">
        <w:rPr>
          <w:rFonts w:eastAsia="Times New Roman" w:cstheme="minorHAnsi"/>
          <w:color w:val="000000" w:themeColor="text1"/>
        </w:rPr>
        <w:t xml:space="preserve">Tanulóink rendszeresen vesznek részt és jól szerepelnek a különböző szakmai versenyeken. </w:t>
      </w:r>
    </w:p>
    <w:p xmlns:wp14="http://schemas.microsoft.com/office/word/2010/wordml" w:rsidRPr="0090769C" w:rsidR="00A26797" w:rsidP="00A26797" w:rsidRDefault="005E7CA0" w14:paraId="486A3F53" wp14:textId="77777777">
      <w:pPr>
        <w:jc w:val="both"/>
        <w:rPr>
          <w:rFonts w:cstheme="minorHAnsi"/>
          <w:color w:val="000000" w:themeColor="text1"/>
        </w:rPr>
      </w:pPr>
      <w:bookmarkStart w:name="_Toc135222057" w:id="2"/>
      <w:bookmarkStart w:name="_Toc135222450" w:id="3"/>
      <w:r w:rsidRPr="0090769C">
        <w:rPr>
          <w:rFonts w:cstheme="minorHAnsi"/>
          <w:color w:val="000000" w:themeColor="text1"/>
        </w:rPr>
        <w:t>Fontos a lemorzsolódás, illetve a korai iskolaelhagyás csökkentése, melyet a Köznevelési Regisztrációs és Tanulmányi Alaprendszer (KRÉTA) statisztikai moduljaira és az osztályfőnökök adataira támaszkodva végzünk. Iskolánkban működtetjük a korai jelzőrendszert (KRÉTA ESL modulja).</w:t>
      </w:r>
      <w:bookmarkStart w:name="_Toc135222058" w:id="4"/>
      <w:bookmarkStart w:name="_Toc135222451" w:id="5"/>
      <w:bookmarkEnd w:id="2"/>
      <w:bookmarkEnd w:id="3"/>
      <w:r w:rsidRPr="0090769C">
        <w:rPr>
          <w:rFonts w:cstheme="minorHAnsi"/>
          <w:color w:val="000000" w:themeColor="text1"/>
        </w:rPr>
        <w:t xml:space="preserve"> A differenciált tanulásszervezés biztosítja az egyes területeken alul teljesítő tanulók felzárkóztatását, a lemaradás egyéni okok felderítésén alapuló csökkentését, megszüntetését. Beilleszkedési és lelki problémákkal küszködő tanulóinknak segítséget nyújthat heti több időpontban iskolapszichológusunk.</w:t>
      </w:r>
      <w:bookmarkEnd w:id="4"/>
      <w:bookmarkEnd w:id="5"/>
      <w:r w:rsidRPr="0090769C">
        <w:rPr>
          <w:rFonts w:cstheme="minorHAnsi"/>
          <w:bCs/>
          <w:color w:val="000000" w:themeColor="text1"/>
        </w:rPr>
        <w:t xml:space="preserve"> </w:t>
      </w:r>
      <w:r w:rsidRPr="0090769C" w:rsidR="001315D6">
        <w:rPr>
          <w:rFonts w:cstheme="minorHAnsi"/>
          <w:color w:val="000000" w:themeColor="text1"/>
        </w:rPr>
        <w:t xml:space="preserve">Iskolánk oktatói közössége a segítőkkel és a partnerekkel közösen munkálkodik azon, hogy az iskolából útjukra bocsátott fiatalok sokrétű és gazdag elméleti és gyakorlati tudással, szilárd és az emberség próbáit kiállni képes erkölcsiséggel felvértezve lépjenek ki az iskola kapuján tanulmányaik befejeztével. </w:t>
      </w:r>
    </w:p>
    <w:p xmlns:wp14="http://schemas.microsoft.com/office/word/2010/wordml" w:rsidR="0090769C" w:rsidP="00A26797" w:rsidRDefault="0090769C" w14:paraId="60061E4C" wp14:textId="77777777">
      <w:pPr>
        <w:jc w:val="both"/>
        <w:rPr>
          <w:rFonts w:cstheme="minorHAnsi"/>
          <w:color w:val="000000" w:themeColor="text1"/>
        </w:rPr>
      </w:pPr>
    </w:p>
    <w:p xmlns:wp14="http://schemas.microsoft.com/office/word/2010/wordml" w:rsidRPr="0090769C" w:rsidR="006C742B" w:rsidP="00A26797" w:rsidRDefault="00A26797" w14:paraId="22C2EAA7" wp14:textId="77777777">
      <w:pPr>
        <w:jc w:val="both"/>
        <w:rPr>
          <w:rFonts w:cstheme="minorHAnsi"/>
          <w:b/>
          <w:color w:val="000000" w:themeColor="text1"/>
        </w:rPr>
      </w:pPr>
      <w:r w:rsidRPr="0090769C">
        <w:rPr>
          <w:rFonts w:cstheme="minorHAnsi"/>
          <w:b/>
          <w:color w:val="000000" w:themeColor="text1"/>
        </w:rPr>
        <w:t xml:space="preserve">1.2 </w:t>
      </w:r>
      <w:r w:rsidRPr="0090769C" w:rsidR="006C742B">
        <w:rPr>
          <w:rFonts w:cstheme="minorHAnsi"/>
          <w:b/>
          <w:bCs/>
          <w:color w:val="000000" w:themeColor="text1"/>
        </w:rPr>
        <w:t>A szervezet jövőképe</w:t>
      </w:r>
    </w:p>
    <w:p xmlns:wp14="http://schemas.microsoft.com/office/word/2010/wordml" w:rsidRPr="0090769C" w:rsidR="006C742B" w:rsidP="006C742B" w:rsidRDefault="006C742B" w14:paraId="49F61CDD" wp14:textId="77777777">
      <w:pPr>
        <w:jc w:val="both"/>
        <w:rPr>
          <w:rFonts w:cstheme="minorHAnsi"/>
          <w:bCs/>
          <w:color w:val="000000" w:themeColor="text1"/>
        </w:rPr>
      </w:pPr>
      <w:r w:rsidRPr="0090769C">
        <w:rPr>
          <w:rFonts w:cstheme="minorHAnsi"/>
          <w:bCs/>
          <w:color w:val="000000" w:themeColor="text1"/>
        </w:rPr>
        <w:t xml:space="preserve">Feladatunknak tekintjük, hogy országos szinten kiemelt kreatív ágazati technikumként működjünk. Ennek érdekében fontosnak tartjuk, hogy képzéseinket az munkapiac elvárásaihoz igazítsuk. </w:t>
      </w:r>
    </w:p>
    <w:p xmlns:wp14="http://schemas.microsoft.com/office/word/2010/wordml" w:rsidRPr="0090769C" w:rsidR="006C742B" w:rsidP="006C742B" w:rsidRDefault="006C742B" w14:paraId="79E0EB48" wp14:textId="77777777">
      <w:pPr>
        <w:jc w:val="both"/>
        <w:rPr>
          <w:rFonts w:cstheme="minorHAnsi"/>
          <w:bCs/>
          <w:color w:val="000000" w:themeColor="text1"/>
        </w:rPr>
      </w:pPr>
      <w:r w:rsidRPr="0090769C">
        <w:rPr>
          <w:rFonts w:cstheme="minorHAnsi"/>
          <w:bCs/>
          <w:color w:val="000000" w:themeColor="text1"/>
        </w:rPr>
        <w:t>Intézményünket a következő évtizedben a szegmens vezető iskolájaként képzeljük el – mind földrajzi, mind munkaerőpiaci környezetünket tekintve.</w:t>
      </w:r>
    </w:p>
    <w:p xmlns:wp14="http://schemas.microsoft.com/office/word/2010/wordml" w:rsidRPr="0090769C" w:rsidR="006C742B" w:rsidP="006C742B" w:rsidRDefault="006C742B" w14:paraId="78E4578E" wp14:textId="77777777">
      <w:pPr>
        <w:jc w:val="both"/>
        <w:rPr>
          <w:rFonts w:cstheme="minorHAnsi"/>
          <w:bCs/>
          <w:color w:val="000000" w:themeColor="text1"/>
        </w:rPr>
      </w:pPr>
      <w:r w:rsidRPr="0090769C">
        <w:rPr>
          <w:rFonts w:cstheme="minorHAnsi"/>
          <w:bCs/>
          <w:color w:val="000000" w:themeColor="text1"/>
        </w:rPr>
        <w:t xml:space="preserve">A következő években okleveles technikus képzés bevezetése divat-, díszlet- és jelmeztervező szakmában.  Az okleveles technikus képzésre jelentkező tanulók első két éve egységes ágazati alapoktatás. Az ágazati alapozó vizsga sikeres és megfelelő szintű teljesítése után, 11. évfolyamtól megkezdődik az emelt szintű szakmai oktatás, ahol már felsőoktatási krediteket is szerezhetnek. </w:t>
      </w:r>
    </w:p>
    <w:p xmlns:wp14="http://schemas.microsoft.com/office/word/2010/wordml" w:rsidRPr="0090769C" w:rsidR="006C742B" w:rsidP="006C742B" w:rsidRDefault="006C742B" w14:paraId="33765B0A" wp14:textId="77777777">
      <w:pPr>
        <w:jc w:val="both"/>
        <w:rPr>
          <w:rFonts w:cstheme="minorHAnsi"/>
          <w:bCs/>
          <w:color w:val="000000" w:themeColor="text1"/>
        </w:rPr>
      </w:pPr>
      <w:r w:rsidRPr="0090769C">
        <w:rPr>
          <w:rFonts w:cstheme="minorHAnsi"/>
          <w:bCs/>
          <w:color w:val="000000" w:themeColor="text1"/>
        </w:rPr>
        <w:t>A kreatív ágazatban a rendelkezésünkre álló lehetőségekhez és a piac elvárásaihoz képest a képzéskínálat bővítése.</w:t>
      </w:r>
    </w:p>
    <w:p xmlns:wp14="http://schemas.microsoft.com/office/word/2010/wordml" w:rsidRPr="0090769C" w:rsidR="006C742B" w:rsidP="006C742B" w:rsidRDefault="006C742B" w14:paraId="6FCA9712" wp14:textId="77777777">
      <w:pPr>
        <w:jc w:val="both"/>
        <w:rPr>
          <w:rFonts w:cstheme="minorHAnsi"/>
          <w:bCs/>
          <w:color w:val="000000" w:themeColor="text1"/>
        </w:rPr>
      </w:pPr>
      <w:r w:rsidRPr="0090769C">
        <w:rPr>
          <w:rFonts w:cstheme="minorHAnsi"/>
          <w:bCs/>
          <w:color w:val="000000" w:themeColor="text1"/>
        </w:rPr>
        <w:t xml:space="preserve">Jó iránynak tartjuk a tanfolyami képzések beindítását a nyári napközis táborok mellett, a Digitális Közösségi Alkotóműhely adta lehetőségek maximális kihasználásával. </w:t>
      </w:r>
    </w:p>
    <w:p xmlns:wp14="http://schemas.microsoft.com/office/word/2010/wordml" w:rsidRPr="0090769C" w:rsidR="006C742B" w:rsidP="006C742B" w:rsidRDefault="006C742B" w14:paraId="53352F50" wp14:textId="77777777">
      <w:pPr>
        <w:jc w:val="both"/>
        <w:rPr>
          <w:rFonts w:cstheme="minorHAnsi"/>
          <w:bCs/>
          <w:color w:val="000000" w:themeColor="text1"/>
        </w:rPr>
      </w:pPr>
      <w:r w:rsidRPr="0090769C">
        <w:rPr>
          <w:rFonts w:cstheme="minorHAnsi"/>
          <w:bCs/>
          <w:color w:val="000000" w:themeColor="text1"/>
        </w:rPr>
        <w:t>A felmerülő társadalmi és szakmai igényekre való gyors reagálás: képzéseinket folyamatosan megújítjuk tartalmában, képzési formájában és idejében, új és változatos tanfolyamok, szolgáltatások bevezetésével.</w:t>
      </w:r>
    </w:p>
    <w:p xmlns:wp14="http://schemas.microsoft.com/office/word/2010/wordml" w:rsidRPr="0090769C" w:rsidR="006C742B" w:rsidP="006C742B" w:rsidRDefault="006C742B" w14:paraId="6F600F41" wp14:textId="77777777">
      <w:pPr>
        <w:jc w:val="both"/>
        <w:rPr>
          <w:rFonts w:cstheme="minorHAnsi"/>
          <w:bCs/>
          <w:color w:val="000000" w:themeColor="text1"/>
        </w:rPr>
      </w:pPr>
      <w:r w:rsidRPr="0090769C">
        <w:rPr>
          <w:rFonts w:cstheme="minorHAnsi"/>
          <w:bCs/>
          <w:color w:val="000000" w:themeColor="text1"/>
        </w:rPr>
        <w:t>A sikeres működés és fejlesztés érdekében törekszünk minél több partnerkapcsolat kiépítésére, a jó kapcsolatok ápolására és folyamatos fejlesztésére külső és belső partnerekkel egyarát. Keressük a lehetőségeket különböző területeken a módszertani megújuláshoz, a digitális kompetenciák fejlesztéséhez, ezenkívül pályázatokat keresünk az iskolai munka és tanulóink támogatásához.</w:t>
      </w:r>
    </w:p>
    <w:p xmlns:wp14="http://schemas.microsoft.com/office/word/2010/wordml" w:rsidRPr="0090769C" w:rsidR="006C742B" w:rsidP="006C742B" w:rsidRDefault="006C742B" w14:paraId="44EAFD9C" wp14:textId="77777777">
      <w:pPr>
        <w:jc w:val="both"/>
        <w:rPr>
          <w:rFonts w:cstheme="minorHAnsi"/>
          <w:bCs/>
          <w:color w:val="000000" w:themeColor="text1"/>
        </w:rPr>
      </w:pPr>
    </w:p>
    <w:p xmlns:wp14="http://schemas.microsoft.com/office/word/2010/wordml" w:rsidRPr="0090769C" w:rsidR="006C742B" w:rsidP="00A26797" w:rsidRDefault="005E6B15" w14:paraId="186D71D5" wp14:textId="77777777">
      <w:pPr>
        <w:jc w:val="both"/>
        <w:rPr>
          <w:rFonts w:cstheme="minorHAnsi"/>
          <w:b/>
          <w:bCs/>
          <w:color w:val="000000" w:themeColor="text1"/>
        </w:rPr>
      </w:pPr>
      <w:r w:rsidRPr="0090769C">
        <w:rPr>
          <w:rFonts w:cstheme="minorHAnsi"/>
          <w:b/>
          <w:bCs/>
          <w:color w:val="000000" w:themeColor="text1"/>
        </w:rPr>
        <w:t xml:space="preserve">1.3 </w:t>
      </w:r>
      <w:r w:rsidRPr="0090769C" w:rsidR="006C742B">
        <w:rPr>
          <w:rFonts w:cstheme="minorHAnsi"/>
          <w:b/>
          <w:bCs/>
          <w:color w:val="000000" w:themeColor="text1"/>
        </w:rPr>
        <w:t>Jogszabályi környezet</w:t>
      </w:r>
    </w:p>
    <w:p xmlns:wp14="http://schemas.microsoft.com/office/word/2010/wordml" w:rsidRPr="0090769C" w:rsidR="006C742B" w:rsidP="006C742B" w:rsidRDefault="006C742B" w14:paraId="218F3836" wp14:textId="77777777">
      <w:pPr>
        <w:jc w:val="both"/>
        <w:rPr>
          <w:rFonts w:cstheme="minorHAnsi"/>
          <w:bCs/>
          <w:color w:val="000000" w:themeColor="text1"/>
        </w:rPr>
      </w:pPr>
      <w:r w:rsidRPr="0090769C">
        <w:rPr>
          <w:rFonts w:cstheme="minorHAnsi"/>
          <w:bCs/>
          <w:color w:val="000000" w:themeColor="text1"/>
        </w:rPr>
        <w:t>Az intézmény működését tekintve a 2011. évi CXC. törvény a nemzeti köznevelésről, a szakképzésről szóló 2019. év LXXX. törvény, és a szakképzésről szóló törvény végrehajtásáról szóló 12/2020. (II. 7.) Korm. Rendelet az irányadó. Az iskolánkban folyó szakmai munka szabályozása a Szakmai Programban meghatározottak alapján zajlik.</w:t>
      </w:r>
    </w:p>
    <w:p xmlns:wp14="http://schemas.microsoft.com/office/word/2010/wordml" w:rsidRPr="0090769C" w:rsidR="006C742B" w:rsidP="006C742B" w:rsidRDefault="006C742B" w14:paraId="23844C86" wp14:textId="77777777">
      <w:pPr>
        <w:jc w:val="both"/>
        <w:rPr>
          <w:rFonts w:cstheme="minorHAnsi"/>
          <w:bCs/>
          <w:color w:val="000000" w:themeColor="text1"/>
        </w:rPr>
      </w:pPr>
      <w:r w:rsidRPr="0090769C">
        <w:rPr>
          <w:rFonts w:cstheme="minorHAnsi"/>
          <w:bCs/>
          <w:color w:val="000000" w:themeColor="text1"/>
        </w:rPr>
        <w:t>A szakmai program és kapcsolata további szabályozó dokumentumokkal</w:t>
      </w:r>
    </w:p>
    <w:p xmlns:wp14="http://schemas.microsoft.com/office/word/2010/wordml" w:rsidRPr="0090769C" w:rsidR="006C742B" w:rsidP="006C742B" w:rsidRDefault="006C742B" w14:paraId="48D3B9D9" wp14:textId="77777777">
      <w:pPr>
        <w:jc w:val="both"/>
        <w:rPr>
          <w:rFonts w:cstheme="minorHAnsi"/>
          <w:bCs/>
          <w:color w:val="000000" w:themeColor="text1"/>
        </w:rPr>
      </w:pPr>
      <w:r w:rsidRPr="0090769C">
        <w:rPr>
          <w:rFonts w:cstheme="minorHAnsi"/>
          <w:bCs/>
          <w:color w:val="000000" w:themeColor="text1"/>
        </w:rPr>
        <w:t>Az iskola keretein belüli szabályozásokat az alábbi dokumentumok tartalmazzák:</w:t>
      </w:r>
    </w:p>
    <w:p xmlns:wp14="http://schemas.microsoft.com/office/word/2010/wordml" w:rsidRPr="0090769C" w:rsidR="006C742B" w:rsidP="006C742B" w:rsidRDefault="006C742B" w14:paraId="796822AB" wp14:textId="77777777">
      <w:pPr>
        <w:jc w:val="both"/>
        <w:rPr>
          <w:rFonts w:cstheme="minorHAnsi"/>
          <w:bCs/>
          <w:color w:val="000000" w:themeColor="text1"/>
        </w:rPr>
      </w:pPr>
      <w:r w:rsidRPr="0090769C">
        <w:rPr>
          <w:rFonts w:cstheme="minorHAnsi"/>
          <w:bCs/>
          <w:color w:val="000000" w:themeColor="text1"/>
        </w:rPr>
        <w:t>-</w:t>
      </w:r>
      <w:r w:rsidRPr="0090769C">
        <w:rPr>
          <w:rFonts w:cstheme="minorHAnsi"/>
          <w:bCs/>
          <w:color w:val="000000" w:themeColor="text1"/>
        </w:rPr>
        <w:tab/>
      </w:r>
      <w:r w:rsidRPr="0090769C">
        <w:rPr>
          <w:rFonts w:cstheme="minorHAnsi"/>
          <w:bCs/>
          <w:color w:val="000000" w:themeColor="text1"/>
        </w:rPr>
        <w:t xml:space="preserve">Szervezeti és Működési Szabályzat </w:t>
      </w:r>
    </w:p>
    <w:p xmlns:wp14="http://schemas.microsoft.com/office/word/2010/wordml" w:rsidRPr="0090769C" w:rsidR="006C742B" w:rsidP="006C742B" w:rsidRDefault="006C742B" w14:paraId="451FFAEF" wp14:textId="77777777">
      <w:pPr>
        <w:jc w:val="both"/>
        <w:rPr>
          <w:rFonts w:cstheme="minorHAnsi"/>
          <w:bCs/>
          <w:color w:val="000000" w:themeColor="text1"/>
        </w:rPr>
      </w:pPr>
      <w:r w:rsidRPr="0090769C">
        <w:rPr>
          <w:rFonts w:cstheme="minorHAnsi"/>
          <w:bCs/>
          <w:color w:val="000000" w:themeColor="text1"/>
        </w:rPr>
        <w:t>-</w:t>
      </w:r>
      <w:r w:rsidRPr="0090769C">
        <w:rPr>
          <w:rFonts w:cstheme="minorHAnsi"/>
          <w:bCs/>
          <w:color w:val="000000" w:themeColor="text1"/>
        </w:rPr>
        <w:tab/>
      </w:r>
      <w:r w:rsidRPr="0090769C">
        <w:rPr>
          <w:rFonts w:cstheme="minorHAnsi"/>
          <w:bCs/>
          <w:color w:val="000000" w:themeColor="text1"/>
        </w:rPr>
        <w:t xml:space="preserve">Szakmai Program </w:t>
      </w:r>
    </w:p>
    <w:p xmlns:wp14="http://schemas.microsoft.com/office/word/2010/wordml" w:rsidRPr="0090769C" w:rsidR="006C742B" w:rsidP="006C742B" w:rsidRDefault="006C742B" w14:paraId="4EFFDE3E" wp14:textId="77777777">
      <w:pPr>
        <w:jc w:val="both"/>
        <w:rPr>
          <w:rFonts w:cstheme="minorHAnsi"/>
          <w:bCs/>
          <w:color w:val="000000" w:themeColor="text1"/>
        </w:rPr>
      </w:pPr>
      <w:r w:rsidRPr="0090769C">
        <w:rPr>
          <w:rFonts w:cstheme="minorHAnsi"/>
          <w:bCs/>
          <w:color w:val="000000" w:themeColor="text1"/>
        </w:rPr>
        <w:t>-</w:t>
      </w:r>
      <w:r w:rsidRPr="0090769C">
        <w:rPr>
          <w:rFonts w:cstheme="minorHAnsi"/>
          <w:bCs/>
          <w:color w:val="000000" w:themeColor="text1"/>
        </w:rPr>
        <w:tab/>
      </w:r>
      <w:r w:rsidRPr="0090769C">
        <w:rPr>
          <w:rFonts w:cstheme="minorHAnsi"/>
          <w:bCs/>
          <w:color w:val="000000" w:themeColor="text1"/>
        </w:rPr>
        <w:t>Minőség Irányítási Rendszer</w:t>
      </w:r>
    </w:p>
    <w:p xmlns:wp14="http://schemas.microsoft.com/office/word/2010/wordml" w:rsidRPr="0090769C" w:rsidR="001315D6" w:rsidP="00E62F97" w:rsidRDefault="006C742B" w14:paraId="698D6353" wp14:textId="77777777">
      <w:pPr>
        <w:jc w:val="both"/>
        <w:rPr>
          <w:rFonts w:cstheme="minorHAnsi"/>
          <w:bCs/>
          <w:color w:val="000000" w:themeColor="text1"/>
        </w:rPr>
      </w:pPr>
      <w:r w:rsidRPr="0090769C">
        <w:rPr>
          <w:rFonts w:cstheme="minorHAnsi"/>
          <w:bCs/>
          <w:color w:val="000000" w:themeColor="text1"/>
        </w:rPr>
        <w:t>-</w:t>
      </w:r>
      <w:r w:rsidRPr="0090769C">
        <w:rPr>
          <w:rFonts w:cstheme="minorHAnsi"/>
          <w:bCs/>
          <w:color w:val="000000" w:themeColor="text1"/>
        </w:rPr>
        <w:tab/>
      </w:r>
      <w:r w:rsidRPr="0090769C">
        <w:rPr>
          <w:rFonts w:cstheme="minorHAnsi"/>
          <w:bCs/>
          <w:color w:val="000000" w:themeColor="text1"/>
        </w:rPr>
        <w:t>Házirend</w:t>
      </w:r>
    </w:p>
    <w:p xmlns:wp14="http://schemas.microsoft.com/office/word/2010/wordml" w:rsidR="00C576AB" w:rsidP="002300F8" w:rsidRDefault="00C576AB" w14:paraId="4B94D5A5" wp14:textId="77777777">
      <w:pPr>
        <w:rPr>
          <w:rFonts w:eastAsia="Times New Roman" w:cstheme="minorHAnsi"/>
          <w:color w:val="000000" w:themeColor="text1"/>
        </w:rPr>
      </w:pPr>
    </w:p>
    <w:p xmlns:wp14="http://schemas.microsoft.com/office/word/2010/wordml" w:rsidRPr="00C576AB" w:rsidR="00E62F97" w:rsidP="002300F8" w:rsidRDefault="002300F8" w14:paraId="2C338DA3" wp14:textId="77777777">
      <w:pPr>
        <w:rPr>
          <w:rFonts w:eastAsia="Times New Roman" w:cstheme="minorHAnsi"/>
          <w:color w:val="000000" w:themeColor="text1"/>
          <w:sz w:val="32"/>
          <w:szCs w:val="32"/>
        </w:rPr>
      </w:pPr>
      <w:r w:rsidRPr="00C576AB">
        <w:rPr>
          <w:rFonts w:eastAsia="Times New Roman" w:cstheme="minorHAnsi"/>
          <w:color w:val="000000" w:themeColor="text1"/>
          <w:sz w:val="32"/>
          <w:szCs w:val="32"/>
        </w:rPr>
        <w:t xml:space="preserve">2. </w:t>
      </w:r>
      <w:r w:rsidRPr="00C576AB" w:rsidR="00E62F97">
        <w:rPr>
          <w:rFonts w:eastAsia="Times New Roman" w:cstheme="minorHAnsi"/>
          <w:color w:val="000000" w:themeColor="text1"/>
          <w:sz w:val="32"/>
          <w:szCs w:val="32"/>
        </w:rPr>
        <w:t>Nevelési program</w:t>
      </w:r>
    </w:p>
    <w:p xmlns:wp14="http://schemas.microsoft.com/office/word/2010/wordml" w:rsidRPr="00C576AB" w:rsidR="00E62F97" w:rsidP="00E62F97" w:rsidRDefault="00E62F97" w14:paraId="3B9D7458" wp14:textId="77777777">
      <w:pPr>
        <w:rPr>
          <w:rFonts w:eastAsia="Times New Roman" w:cstheme="minorHAnsi"/>
          <w:b/>
          <w:color w:val="000000" w:themeColor="text1"/>
        </w:rPr>
      </w:pPr>
      <w:r w:rsidRPr="00C576AB">
        <w:rPr>
          <w:rFonts w:eastAsia="Times New Roman" w:cstheme="minorHAnsi"/>
          <w:b/>
          <w:color w:val="000000" w:themeColor="text1"/>
        </w:rPr>
        <w:t>2.1 Az intézmény szakmai munkájának alapelvei, értékei, céljai</w:t>
      </w:r>
    </w:p>
    <w:p xmlns:wp14="http://schemas.microsoft.com/office/word/2010/wordml" w:rsidRPr="0090769C" w:rsidR="00E62F97" w:rsidP="00E62F97" w:rsidRDefault="00E62F97" w14:paraId="12E3B3A4" wp14:textId="77777777">
      <w:pPr>
        <w:jc w:val="both"/>
        <w:rPr>
          <w:rFonts w:cstheme="minorHAnsi"/>
          <w:color w:val="000000" w:themeColor="text1"/>
        </w:rPr>
      </w:pPr>
      <w:r w:rsidRPr="0090769C">
        <w:rPr>
          <w:rFonts w:cstheme="minorHAnsi"/>
          <w:color w:val="000000" w:themeColor="text1"/>
        </w:rPr>
        <w:t>Pedagógiai tevékenységünk célja mindazoknak az emberi, erkölcsi, szakmai értékeknek a kialakítása tanítványainkban, melyek birtokában úgy tudják egyéni boldogságukat megteremteni, hogy az egyben szűkebb és tágabb közösségük javát is szolgálja. Alapvető célunk tanulóink személyes boldogulásához és fejlődéséhez, az aktív állampolgári léthez, a társadalmi beilleszkedéshez és a munkához szükséges kulcskompetenciák fejlesztése.</w:t>
      </w:r>
    </w:p>
    <w:p xmlns:wp14="http://schemas.microsoft.com/office/word/2010/wordml" w:rsidRPr="0090769C" w:rsidR="00E62F97" w:rsidP="00E62F97" w:rsidRDefault="00E62F97" w14:paraId="6264381B" wp14:textId="77777777">
      <w:pPr>
        <w:rPr>
          <w:rFonts w:cstheme="minorHAnsi"/>
          <w:color w:val="000000" w:themeColor="text1"/>
        </w:rPr>
      </w:pPr>
      <w:r w:rsidRPr="0090769C">
        <w:rPr>
          <w:rFonts w:cstheme="minorHAnsi"/>
          <w:color w:val="000000" w:themeColor="text1"/>
        </w:rPr>
        <w:t>Ennek érdekében célunk, hogy:</w:t>
      </w:r>
    </w:p>
    <w:p xmlns:wp14="http://schemas.microsoft.com/office/word/2010/wordml" w:rsidRPr="0090769C" w:rsidR="00E62F97" w:rsidP="0045378C" w:rsidRDefault="00E62F97" w14:paraId="22F630B3" wp14:textId="77777777">
      <w:pPr>
        <w:pStyle w:val="Listaszerbekezds"/>
        <w:numPr>
          <w:ilvl w:val="0"/>
          <w:numId w:val="4"/>
        </w:numPr>
        <w:jc w:val="both"/>
        <w:rPr>
          <w:rFonts w:cstheme="minorHAnsi"/>
          <w:color w:val="000000" w:themeColor="text1"/>
        </w:rPr>
      </w:pPr>
      <w:r w:rsidRPr="0090769C">
        <w:rPr>
          <w:rFonts w:cstheme="minorHAnsi"/>
          <w:color w:val="000000" w:themeColor="text1"/>
        </w:rPr>
        <w:t>Tovább fejlesszük minden tanulóban személyiségének saját értékeit.</w:t>
      </w:r>
    </w:p>
    <w:p xmlns:wp14="http://schemas.microsoft.com/office/word/2010/wordml" w:rsidRPr="0090769C" w:rsidR="00E62F97" w:rsidP="0045378C" w:rsidRDefault="00E62F97" w14:paraId="5EA834E7" wp14:textId="77777777">
      <w:pPr>
        <w:pStyle w:val="Listaszerbekezds"/>
        <w:numPr>
          <w:ilvl w:val="0"/>
          <w:numId w:val="4"/>
        </w:numPr>
        <w:jc w:val="both"/>
        <w:rPr>
          <w:rFonts w:cstheme="minorHAnsi"/>
          <w:color w:val="000000" w:themeColor="text1"/>
        </w:rPr>
      </w:pPr>
      <w:r w:rsidRPr="0090769C">
        <w:rPr>
          <w:rFonts w:cstheme="minorHAnsi"/>
          <w:color w:val="000000" w:themeColor="text1"/>
        </w:rPr>
        <w:t>Az iskola nevelői a tanulók egyéni képességeihez igazodó oktatást (differenciálás) kívánják elősegíteni különféle – e célt szolgáló – módszerek és szervezeti formák alkalmazásával. A tanulók egyéni képességeit figyelembe vevő oktatás elsősorban a tanulási nehézségek enyhítésében, a felzárkóztatásban és a tehetséggondozásban valósul meg.</w:t>
      </w:r>
    </w:p>
    <w:p xmlns:wp14="http://schemas.microsoft.com/office/word/2010/wordml" w:rsidRPr="0090769C" w:rsidR="00E62F97" w:rsidP="0045378C" w:rsidRDefault="00E62F97" w14:paraId="3E6A4675" wp14:textId="77777777">
      <w:pPr>
        <w:pStyle w:val="Listaszerbekezds"/>
        <w:numPr>
          <w:ilvl w:val="0"/>
          <w:numId w:val="4"/>
        </w:numPr>
        <w:jc w:val="both"/>
        <w:rPr>
          <w:rFonts w:cstheme="minorHAnsi"/>
          <w:color w:val="000000" w:themeColor="text1"/>
        </w:rPr>
      </w:pPr>
      <w:r w:rsidRPr="0090769C">
        <w:rPr>
          <w:rFonts w:cstheme="minorHAnsi"/>
          <w:color w:val="000000" w:themeColor="text1"/>
        </w:rPr>
        <w:t>Az elméleti és gyakorlati tudás mellé diákunk szerezze meg mindazokat a kommunikációs képességéket is, amelyek segítségével tudását önmaga és mások számára hasznosítani tudja.</w:t>
      </w:r>
    </w:p>
    <w:p xmlns:wp14="http://schemas.microsoft.com/office/word/2010/wordml" w:rsidRPr="0090769C" w:rsidR="00E62F97" w:rsidP="0045378C" w:rsidRDefault="00E62F97" w14:paraId="4B789037" wp14:textId="77777777">
      <w:pPr>
        <w:pStyle w:val="Listaszerbekezds"/>
        <w:numPr>
          <w:ilvl w:val="0"/>
          <w:numId w:val="4"/>
        </w:numPr>
        <w:jc w:val="both"/>
        <w:rPr>
          <w:rFonts w:cstheme="minorHAnsi"/>
          <w:color w:val="000000" w:themeColor="text1"/>
        </w:rPr>
      </w:pPr>
      <w:r w:rsidRPr="0090769C">
        <w:rPr>
          <w:rFonts w:cstheme="minorHAnsi"/>
          <w:color w:val="000000" w:themeColor="text1"/>
        </w:rPr>
        <w:t>A tehetség kibontakozása érdekében elengedhetetlen az önbizalomnak az egészséges versenyszellemnek a kialakítása, amely nem mellőzheti a segítőkészséget és az együttműködési képességet.</w:t>
      </w:r>
    </w:p>
    <w:p xmlns:wp14="http://schemas.microsoft.com/office/word/2010/wordml" w:rsidRPr="0090769C" w:rsidR="00E62F97" w:rsidP="0045378C" w:rsidRDefault="00E62F97" w14:paraId="254753B5" wp14:textId="77777777">
      <w:pPr>
        <w:pStyle w:val="Listaszerbekezds"/>
        <w:numPr>
          <w:ilvl w:val="0"/>
          <w:numId w:val="4"/>
        </w:numPr>
        <w:jc w:val="both"/>
        <w:rPr>
          <w:rFonts w:cstheme="minorHAnsi"/>
          <w:color w:val="000000" w:themeColor="text1"/>
        </w:rPr>
      </w:pPr>
      <w:r w:rsidRPr="0090769C">
        <w:rPr>
          <w:rFonts w:cstheme="minorHAnsi"/>
          <w:color w:val="000000" w:themeColor="text1"/>
        </w:rPr>
        <w:t>Személyes példamutatással neveljük tanulóinkat toleranciára, empátiára, az emberi jogok tiszteletben tartására.</w:t>
      </w:r>
    </w:p>
    <w:p xmlns:wp14="http://schemas.microsoft.com/office/word/2010/wordml" w:rsidRPr="0090769C" w:rsidR="00E62F97" w:rsidP="0045378C" w:rsidRDefault="00E62F97" w14:paraId="6BA7DDEC" wp14:textId="77777777">
      <w:pPr>
        <w:pStyle w:val="Listaszerbekezds"/>
        <w:numPr>
          <w:ilvl w:val="0"/>
          <w:numId w:val="4"/>
        </w:numPr>
        <w:rPr>
          <w:rFonts w:cstheme="minorHAnsi"/>
          <w:color w:val="000000" w:themeColor="text1"/>
        </w:rPr>
      </w:pPr>
      <w:r w:rsidRPr="0090769C">
        <w:rPr>
          <w:rFonts w:cstheme="minorHAnsi"/>
          <w:color w:val="000000" w:themeColor="text1"/>
        </w:rPr>
        <w:t>Olyan színvonalon és mértékben biztosítsuk iskolánkban a tárgyi és személyi feltételeket, hogy szülő és tanuló egyaránt érezze, minden esélye megvan a gyermeknek az értelmi és érzelmi fejlődésre.</w:t>
      </w:r>
    </w:p>
    <w:p xmlns:wp14="http://schemas.microsoft.com/office/word/2010/wordml" w:rsidRPr="0090769C" w:rsidR="00E62F97" w:rsidP="0045378C" w:rsidRDefault="00E62F97" w14:paraId="716CC3B2" wp14:textId="77777777">
      <w:pPr>
        <w:pStyle w:val="Listaszerbekezds"/>
        <w:numPr>
          <w:ilvl w:val="0"/>
          <w:numId w:val="4"/>
        </w:numPr>
        <w:rPr>
          <w:rFonts w:cstheme="minorHAnsi"/>
          <w:color w:val="000000" w:themeColor="text1"/>
        </w:rPr>
      </w:pPr>
      <w:r w:rsidRPr="0090769C">
        <w:rPr>
          <w:rFonts w:cstheme="minorHAnsi"/>
          <w:color w:val="000000" w:themeColor="text1"/>
        </w:rPr>
        <w:t>Fejlesszük a tanulókban az egészséges életmódhoz és környezettudatossághoz kapcsolódó ismereteket és szokásokat.</w:t>
      </w:r>
    </w:p>
    <w:p xmlns:wp14="http://schemas.microsoft.com/office/word/2010/wordml" w:rsidRPr="0090769C" w:rsidR="00E62F97" w:rsidP="0045378C" w:rsidRDefault="00E62F97" w14:paraId="7995AAD3" wp14:textId="77777777">
      <w:pPr>
        <w:pStyle w:val="Listaszerbekezds"/>
        <w:numPr>
          <w:ilvl w:val="0"/>
          <w:numId w:val="4"/>
        </w:numPr>
        <w:rPr>
          <w:rFonts w:cstheme="minorHAnsi"/>
          <w:color w:val="000000" w:themeColor="text1"/>
        </w:rPr>
      </w:pPr>
      <w:r w:rsidRPr="0090769C">
        <w:rPr>
          <w:rFonts w:cstheme="minorHAnsi"/>
          <w:color w:val="000000" w:themeColor="text1"/>
        </w:rPr>
        <w:t xml:space="preserve">Kapcsolatrendszerünkben olyan együttműködést </w:t>
      </w:r>
      <w:proofErr w:type="spellStart"/>
      <w:r w:rsidRPr="0090769C">
        <w:rPr>
          <w:rFonts w:cstheme="minorHAnsi"/>
          <w:color w:val="000000" w:themeColor="text1"/>
        </w:rPr>
        <w:t>tartsunk</w:t>
      </w:r>
      <w:proofErr w:type="spellEnd"/>
      <w:r w:rsidRPr="0090769C">
        <w:rPr>
          <w:rFonts w:cstheme="minorHAnsi"/>
          <w:color w:val="000000" w:themeColor="text1"/>
        </w:rPr>
        <w:t xml:space="preserve"> fenn, amely kölcsönös szakmai és emberi együttműködésen alapul.</w:t>
      </w:r>
    </w:p>
    <w:p xmlns:wp14="http://schemas.microsoft.com/office/word/2010/wordml" w:rsidRPr="0090769C" w:rsidR="00E62F97" w:rsidP="0045378C" w:rsidRDefault="00E62F97" w14:paraId="504187C1" wp14:textId="77777777">
      <w:pPr>
        <w:pStyle w:val="Listaszerbekezds"/>
        <w:numPr>
          <w:ilvl w:val="0"/>
          <w:numId w:val="4"/>
        </w:numPr>
        <w:rPr>
          <w:rFonts w:cstheme="minorHAnsi"/>
          <w:color w:val="000000" w:themeColor="text1"/>
        </w:rPr>
      </w:pPr>
      <w:r w:rsidRPr="0090769C">
        <w:rPr>
          <w:rFonts w:cstheme="minorHAnsi"/>
          <w:color w:val="000000" w:themeColor="text1"/>
        </w:rPr>
        <w:t>A szülő és az iskola egyaránt érezze közösek a céljaink és érdekeink.</w:t>
      </w:r>
    </w:p>
    <w:p xmlns:wp14="http://schemas.microsoft.com/office/word/2010/wordml" w:rsidRPr="0090769C" w:rsidR="00E62F97" w:rsidP="002300F8" w:rsidRDefault="00E62F97" w14:paraId="3DEEC669" wp14:textId="77777777">
      <w:pPr>
        <w:rPr>
          <w:rFonts w:eastAsia="Times New Roman" w:cstheme="minorHAnsi"/>
          <w:color w:val="000000" w:themeColor="text1"/>
        </w:rPr>
      </w:pPr>
    </w:p>
    <w:p xmlns:wp14="http://schemas.microsoft.com/office/word/2010/wordml" w:rsidRPr="00C576AB" w:rsidR="007558B0" w:rsidP="002300F8" w:rsidRDefault="007558B0" w14:paraId="07C4BC88" wp14:textId="77777777">
      <w:pPr>
        <w:rPr>
          <w:rFonts w:eastAsia="Times New Roman" w:cstheme="minorHAnsi"/>
          <w:b/>
          <w:color w:val="000000" w:themeColor="text1"/>
        </w:rPr>
      </w:pPr>
      <w:r w:rsidRPr="00C576AB">
        <w:rPr>
          <w:rFonts w:eastAsia="Times New Roman" w:cstheme="minorHAnsi"/>
          <w:b/>
          <w:color w:val="000000" w:themeColor="text1"/>
        </w:rPr>
        <w:t>2.2 Pedagógiai alapelvek</w:t>
      </w:r>
    </w:p>
    <w:p xmlns:wp14="http://schemas.microsoft.com/office/word/2010/wordml" w:rsidRPr="0090769C" w:rsidR="007558B0" w:rsidP="007558B0" w:rsidRDefault="00445698" w14:paraId="3686DBE5" wp14:textId="77777777">
      <w:pPr>
        <w:rPr>
          <w:rFonts w:cstheme="minorHAnsi"/>
          <w:color w:val="000000" w:themeColor="text1"/>
        </w:rPr>
      </w:pPr>
      <w:r w:rsidRPr="0090769C">
        <w:rPr>
          <w:rFonts w:eastAsia="Calibri" w:cstheme="minorHAnsi"/>
          <w:color w:val="000000" w:themeColor="text1"/>
        </w:rPr>
        <w:t>Intézményünkben a tradicionális értékek (humanizmus, tudás, kulturális tolerancia, akarat, jellem, a környezet és élet védelme, az egészség értéke) mellett a versenyképességet, a beilleszkedés képességét, a helyes tulajdoni szemlélet kialakítását, a mérhető teljesítményt, a tudás gazdasági értékének elmélyítését is nyújtjuk és képviseljük az alábbi értékek mentén.</w:t>
      </w:r>
    </w:p>
    <w:p xmlns:wp14="http://schemas.microsoft.com/office/word/2010/wordml" w:rsidRPr="0090769C" w:rsidR="007558B0" w:rsidP="0045378C" w:rsidRDefault="007558B0" w14:paraId="1D9E0547" wp14:textId="77777777">
      <w:pPr>
        <w:pStyle w:val="Listaszerbekezds"/>
        <w:numPr>
          <w:ilvl w:val="0"/>
          <w:numId w:val="3"/>
        </w:numPr>
        <w:jc w:val="both"/>
        <w:rPr>
          <w:rFonts w:eastAsia="Calibri" w:cstheme="minorHAnsi"/>
          <w:color w:val="000000" w:themeColor="text1"/>
        </w:rPr>
      </w:pPr>
      <w:r w:rsidRPr="0090769C">
        <w:rPr>
          <w:rFonts w:eastAsia="Calibri" w:cstheme="minorHAnsi"/>
          <w:bCs/>
          <w:iCs/>
          <w:color w:val="000000" w:themeColor="text1"/>
        </w:rPr>
        <w:t>Iskolai tanítási-tanulási folyamat hatékonysága</w:t>
      </w:r>
      <w:r w:rsidRPr="0090769C">
        <w:rPr>
          <w:rFonts w:eastAsia="Calibri" w:cstheme="minorHAnsi"/>
          <w:iCs/>
          <w:color w:val="000000" w:themeColor="text1"/>
        </w:rPr>
        <w:t xml:space="preserve">: </w:t>
      </w:r>
      <w:r w:rsidRPr="0090769C">
        <w:rPr>
          <w:rFonts w:eastAsia="Calibri" w:cstheme="minorHAnsi"/>
          <w:color w:val="000000" w:themeColor="text1"/>
        </w:rPr>
        <w:t xml:space="preserve">A nevelő-oktató munka segítsen eligazodni a tanulóknak, tudjanak értékítéleteket megfogalmazni, megtalálni az értékest, a követendő példát az őket érő hatások között. Korszerű, komplex műveltséganyagot törekszünk a személyiség sokoldalú fejlesztésére.  </w:t>
      </w:r>
    </w:p>
    <w:p xmlns:wp14="http://schemas.microsoft.com/office/word/2010/wordml" w:rsidRPr="0090769C" w:rsidR="007558B0" w:rsidP="0045378C" w:rsidRDefault="007558B0" w14:paraId="0DBAF62C" wp14:textId="77777777">
      <w:pPr>
        <w:pStyle w:val="Listaszerbekezds"/>
        <w:numPr>
          <w:ilvl w:val="0"/>
          <w:numId w:val="3"/>
        </w:numPr>
        <w:jc w:val="both"/>
        <w:rPr>
          <w:rFonts w:eastAsia="Calibri" w:cstheme="minorHAnsi"/>
          <w:color w:val="000000" w:themeColor="text1"/>
        </w:rPr>
      </w:pPr>
      <w:r w:rsidRPr="0090769C">
        <w:rPr>
          <w:rFonts w:eastAsia="Calibri" w:cstheme="minorHAnsi"/>
          <w:bCs/>
          <w:iCs/>
          <w:color w:val="000000" w:themeColor="text1"/>
        </w:rPr>
        <w:t xml:space="preserve">Tanulóközpontúság: </w:t>
      </w:r>
      <w:r w:rsidRPr="0090769C">
        <w:rPr>
          <w:rFonts w:eastAsia="Calibri" w:cstheme="minorHAnsi"/>
          <w:color w:val="000000" w:themeColor="text1"/>
        </w:rPr>
        <w:t xml:space="preserve">Az iskola fontos feladatának tekinti a személyiségfejlesztést, tiszteletben tartja a diákok jogait, igyekszik bevonni őket az iskola életébe, számít véleményükre, ötleteikre, aktivitásukra, és mindemellett az elméleti, és a gyakorlati munkában magas szintű teljesítményt vár el a diákjaitól. Arra törekszünk, hogy egészséges, önelfogadó, önmagukban bízó, adottságaiknak, képességeiknek megfelelően teljesítő fiatalok kerüljenek ki iskolánkból, akik etikus magatartási készségekkel rendelkeznek embertársi kapcsolataikban. </w:t>
      </w:r>
    </w:p>
    <w:p xmlns:wp14="http://schemas.microsoft.com/office/word/2010/wordml" w:rsidRPr="0090769C" w:rsidR="007558B0" w:rsidP="0045378C" w:rsidRDefault="007558B0" w14:paraId="40536B69" wp14:textId="77777777">
      <w:pPr>
        <w:pStyle w:val="Listaszerbekezds"/>
        <w:numPr>
          <w:ilvl w:val="0"/>
          <w:numId w:val="3"/>
        </w:numPr>
        <w:jc w:val="both"/>
        <w:rPr>
          <w:rFonts w:eastAsia="Calibri" w:cstheme="minorHAnsi"/>
          <w:color w:val="000000" w:themeColor="text1"/>
        </w:rPr>
      </w:pPr>
      <w:r w:rsidRPr="0090769C">
        <w:rPr>
          <w:rFonts w:eastAsia="Calibri" w:cstheme="minorHAnsi"/>
          <w:bCs/>
          <w:iCs/>
          <w:color w:val="000000" w:themeColor="text1"/>
        </w:rPr>
        <w:t xml:space="preserve">Az elsajátított tudás és kompetenciák használhatósága, hasznossága: </w:t>
      </w:r>
      <w:r w:rsidRPr="0090769C">
        <w:rPr>
          <w:rFonts w:eastAsia="Calibri" w:cstheme="minorHAnsi"/>
          <w:color w:val="000000" w:themeColor="text1"/>
        </w:rPr>
        <w:t xml:space="preserve">A tanulók megismerésén alapuló pedagógiai fejlesztés, amely igazodik a tanulók egyéni fejlődési üteméhez. Fontos alapelv a gyengébbek felzárkóztatása és a tehetségesek képességeinek kibontakoztatása. Az ismeretközlés mellett fontosnak tartjuk a kompetenciák, készségek fejlesztését. A teljes személyiség fejlesztése magába foglalja az ismeretek elmélyítését, az érzelmi nevelést, a testi fejlesztést, a művészeti nevelést és a társas kapcsolatokra épülő személyiségfejlesztést.  </w:t>
      </w:r>
    </w:p>
    <w:p xmlns:wp14="http://schemas.microsoft.com/office/word/2010/wordml" w:rsidRPr="0090769C" w:rsidR="007558B0" w:rsidP="0045378C" w:rsidRDefault="007558B0" w14:paraId="0C6FA1C5" wp14:textId="77777777">
      <w:pPr>
        <w:pStyle w:val="Listaszerbekezds"/>
        <w:numPr>
          <w:ilvl w:val="0"/>
          <w:numId w:val="3"/>
        </w:numPr>
        <w:jc w:val="both"/>
        <w:rPr>
          <w:rFonts w:eastAsia="Calibri" w:cstheme="minorHAnsi"/>
          <w:color w:val="000000" w:themeColor="text1"/>
        </w:rPr>
      </w:pPr>
      <w:r w:rsidRPr="0090769C">
        <w:rPr>
          <w:rFonts w:eastAsia="Calibri" w:cstheme="minorHAnsi"/>
          <w:bCs/>
          <w:iCs/>
          <w:color w:val="000000" w:themeColor="text1"/>
        </w:rPr>
        <w:t>Differenciált, individualizált képességfejlesztés, tehetséggondozás</w:t>
      </w:r>
      <w:r w:rsidRPr="0090769C">
        <w:rPr>
          <w:rFonts w:eastAsia="Calibri" w:cstheme="minorHAnsi"/>
          <w:iCs/>
          <w:color w:val="000000" w:themeColor="text1"/>
        </w:rPr>
        <w:t xml:space="preserve">: </w:t>
      </w:r>
      <w:r w:rsidRPr="0090769C">
        <w:rPr>
          <w:rFonts w:eastAsia="Calibri" w:cstheme="minorHAnsi"/>
          <w:color w:val="000000" w:themeColor="text1"/>
        </w:rPr>
        <w:t xml:space="preserve">A tanulók megismerésén és egyéni fejlesztésén alapuló pedagógia célja, hogy minden tanuló találja meg a helyét az iskola oktatási rendszerében. Rugalmas oktatás-szervezési eljárásokkal támogatjuk a tanulók egyéni fejlődési ütemének érvényesülését.  A felnőttek szakmai oktatásában kiemelt szerepet szánunk az egyéni tanulási út biztosításának, építve a felnőttek előzetes tudására, egyéni képességeikre és egyéni igényeikre.  </w:t>
      </w:r>
    </w:p>
    <w:p xmlns:wp14="http://schemas.microsoft.com/office/word/2010/wordml" w:rsidRPr="0090769C" w:rsidR="007558B0" w:rsidP="0045378C" w:rsidRDefault="007558B0" w14:paraId="066F0190" wp14:textId="77777777">
      <w:pPr>
        <w:pStyle w:val="Listaszerbekezds"/>
        <w:numPr>
          <w:ilvl w:val="0"/>
          <w:numId w:val="3"/>
        </w:numPr>
        <w:jc w:val="both"/>
        <w:rPr>
          <w:rFonts w:eastAsia="Calibri" w:cstheme="minorHAnsi"/>
          <w:color w:val="000000" w:themeColor="text1"/>
        </w:rPr>
      </w:pPr>
      <w:r w:rsidRPr="0090769C">
        <w:rPr>
          <w:rFonts w:eastAsia="Calibri" w:cstheme="minorHAnsi"/>
          <w:bCs/>
          <w:iCs/>
          <w:color w:val="000000" w:themeColor="text1"/>
        </w:rPr>
        <w:t>Esélyegyenlőség</w:t>
      </w:r>
      <w:r w:rsidRPr="0090769C">
        <w:rPr>
          <w:rFonts w:eastAsia="Calibri" w:cstheme="minorHAnsi"/>
          <w:iCs/>
          <w:color w:val="000000" w:themeColor="text1"/>
        </w:rPr>
        <w:t xml:space="preserve">: </w:t>
      </w:r>
      <w:r w:rsidRPr="0090769C">
        <w:rPr>
          <w:rFonts w:eastAsia="Calibri" w:cstheme="minorHAnsi"/>
          <w:color w:val="000000" w:themeColor="text1"/>
        </w:rPr>
        <w:t xml:space="preserve">Pedagógiai szeretettel és nyitottsággal közelítünk minden tanulóhoz, hisszük, hogy a munkánkkal értéket teremtünk, és minden tanulóval szemben feladatunk az értékek ápolása és fejlesztése. A kiemelt figyelmet igénylő tanulók számára biztosítjuk a személyre szóló fejlesztést, a támogató, segítő pedagógiai környezetet.  </w:t>
      </w:r>
    </w:p>
    <w:p xmlns:wp14="http://schemas.microsoft.com/office/word/2010/wordml" w:rsidRPr="0090769C" w:rsidR="007558B0" w:rsidP="0045378C" w:rsidRDefault="007558B0" w14:paraId="2B0CDB68" wp14:textId="77777777">
      <w:pPr>
        <w:pStyle w:val="Listaszerbekezds"/>
        <w:numPr>
          <w:ilvl w:val="0"/>
          <w:numId w:val="3"/>
        </w:numPr>
        <w:jc w:val="both"/>
        <w:rPr>
          <w:rFonts w:eastAsia="Calibri" w:cstheme="minorHAnsi"/>
          <w:color w:val="000000" w:themeColor="text1"/>
        </w:rPr>
      </w:pPr>
      <w:r w:rsidRPr="0090769C">
        <w:rPr>
          <w:rFonts w:eastAsia="Calibri" w:cstheme="minorHAnsi"/>
          <w:bCs/>
          <w:iCs/>
          <w:color w:val="000000" w:themeColor="text1"/>
        </w:rPr>
        <w:t>Együttműködés:</w:t>
      </w:r>
      <w:r w:rsidRPr="0090769C">
        <w:rPr>
          <w:rFonts w:eastAsia="Calibri" w:cstheme="minorHAnsi"/>
          <w:color w:val="000000" w:themeColor="text1"/>
        </w:rPr>
        <w:t xml:space="preserve"> Az iskola kapcsolatrendszerén keresztül figyeli a környezetét. Kapcsolatot tart a gazdaság szereplőivel, a munkaerőpiac elvárásai szerint alakítja a képzés szerkezetét. Az oktatás tartalmi elemeit a tantervi kereteken belül a gazdasági környezet elvárásai szerint alakítja ki.  </w:t>
      </w:r>
    </w:p>
    <w:p xmlns:wp14="http://schemas.microsoft.com/office/word/2010/wordml" w:rsidRPr="0090769C" w:rsidR="00445698" w:rsidP="00445698" w:rsidRDefault="007558B0" w14:paraId="5F46DDF9" wp14:textId="77777777">
      <w:pPr>
        <w:jc w:val="both"/>
        <w:rPr>
          <w:rFonts w:eastAsia="Calibri" w:cstheme="minorHAnsi"/>
          <w:color w:val="000000" w:themeColor="text1"/>
        </w:rPr>
      </w:pPr>
      <w:r w:rsidRPr="0090769C">
        <w:rPr>
          <w:rFonts w:eastAsia="Calibri" w:cstheme="minorHAnsi"/>
          <w:color w:val="000000" w:themeColor="text1"/>
        </w:rPr>
        <w:t xml:space="preserve"> </w:t>
      </w:r>
      <w:r w:rsidRPr="0090769C" w:rsidR="00445698">
        <w:rPr>
          <w:rFonts w:eastAsia="Calibri" w:cstheme="minorHAnsi"/>
          <w:color w:val="000000" w:themeColor="text1"/>
        </w:rPr>
        <w:t xml:space="preserve">A fentieken túl </w:t>
      </w:r>
      <w:r w:rsidRPr="0090769C" w:rsidR="00445698">
        <w:rPr>
          <w:rFonts w:cstheme="minorHAnsi"/>
          <w:color w:val="000000" w:themeColor="text1"/>
        </w:rPr>
        <w:t>a NAT 2020 alapelvei szerint végezzük oktató-nevelő munkánkat:</w:t>
      </w:r>
    </w:p>
    <w:p xmlns:wp14="http://schemas.microsoft.com/office/word/2010/wordml" w:rsidRPr="0090769C" w:rsidR="00445698" w:rsidP="00445698" w:rsidRDefault="00445698" w14:paraId="3C812C55" wp14:textId="77777777">
      <w:pPr>
        <w:ind w:firstLine="708"/>
        <w:rPr>
          <w:rFonts w:cstheme="minorHAnsi"/>
          <w:color w:val="000000" w:themeColor="text1"/>
        </w:rPr>
      </w:pPr>
      <w:r w:rsidRPr="0090769C">
        <w:rPr>
          <w:rFonts w:cstheme="minorHAnsi"/>
          <w:color w:val="000000" w:themeColor="text1"/>
        </w:rPr>
        <w:t xml:space="preserve">Egységesség és differenciálás, módszertani alapelvek </w:t>
      </w:r>
    </w:p>
    <w:p xmlns:wp14="http://schemas.microsoft.com/office/word/2010/wordml" w:rsidRPr="0090769C" w:rsidR="00445698" w:rsidP="002300F8" w:rsidRDefault="00445698" w14:paraId="54EDFE7C" wp14:textId="77777777">
      <w:pPr>
        <w:rPr>
          <w:rFonts w:cstheme="minorHAnsi"/>
          <w:color w:val="000000" w:themeColor="text1"/>
        </w:rPr>
      </w:pPr>
      <w:r w:rsidRPr="0090769C">
        <w:rPr>
          <w:rFonts w:cstheme="minorHAnsi"/>
          <w:color w:val="000000" w:themeColor="text1"/>
        </w:rPr>
        <w:t xml:space="preserve">Az aktív tanulás a tanulónak a tanulási tevékenységekben történő részvételét hangsúlyozza. A tanulási tevékenység legfőbb célja olyan tanulói kompetenciák fejlesztése, amelyek lehetővé teszik az ismereteknek különböző helyzetekben történő kreatív alkalmazását. A tevékenységekre épülő tanulásszervezési formák segítik a tanulót a tanulási eredmények által kijelölt ismeretek megszerzésében, és ezen keresztül a kompetenciák fejlesztésében. </w:t>
      </w:r>
    </w:p>
    <w:p xmlns:wp14="http://schemas.microsoft.com/office/word/2010/wordml" w:rsidRPr="0090769C" w:rsidR="00445698" w:rsidP="002300F8" w:rsidRDefault="00445698" w14:paraId="0155D69F" wp14:textId="77777777">
      <w:pPr>
        <w:rPr>
          <w:rFonts w:cstheme="minorHAnsi"/>
          <w:color w:val="000000" w:themeColor="text1"/>
        </w:rPr>
      </w:pPr>
      <w:r w:rsidRPr="0090769C">
        <w:rPr>
          <w:rFonts w:cstheme="minorHAnsi"/>
          <w:color w:val="000000" w:themeColor="text1"/>
        </w:rPr>
        <w:t xml:space="preserve">Lehetőség szerint ki kell használni a tanulás társas természetéből adódó előnyöket, a differenciált egyéni munka adta lehetőségeket. Segíteni kell a párban vagy csoportban végzett felfedező, tevékeny és jól szervezett, együttműködésen alapuló tanulást. A tanulási eredmények elérését segítik elő az olyan differenciáló módszerek, mint a minden szempontból akadálymentes és minden tanuló számára egyformán hozzáférhető tanulási környezet biztosítása, a tanulói különbségekhez illeszkedő, differenciált célkijelölés, a többszintű tervezés és tananyag-alkalmazás, a fejlesztő, tanulást támogató értékelés. A differenciált tanulásszervezés jellegzetességeit képviselik az olyan eljárások, mint az egyéni rétegmunka vagy az adaptált szövegváltozatok felhasználása, melyek kiterjeszthetik és elmélyíthetik a tankönyvek tartalmát. </w:t>
      </w:r>
    </w:p>
    <w:p xmlns:wp14="http://schemas.microsoft.com/office/word/2010/wordml" w:rsidR="00445698" w:rsidP="002300F8" w:rsidRDefault="00445698" w14:paraId="79DEA252" wp14:textId="77777777">
      <w:pPr>
        <w:rPr>
          <w:rFonts w:cstheme="minorHAnsi"/>
          <w:color w:val="000000" w:themeColor="text1"/>
        </w:rPr>
      </w:pPr>
      <w:r w:rsidRPr="0090769C">
        <w:rPr>
          <w:rFonts w:cstheme="minorHAnsi"/>
          <w:color w:val="000000" w:themeColor="text1"/>
        </w:rPr>
        <w:t xml:space="preserve">A pedagógus a probléma-megoldási és a jelenségértelmezési folyamatot – a tanuló szükségleteinek megfelelően - közvetett, illetve közvetlen eszközökkel segíti. A pedagógus az aktív tanulói tevékenységek megvalósítása során lehetővé teszi iskolán kívüli szakemberek bevonását, valamint a külső helyszínek nyújtotta pedagógiai lehetőségek felhasználását (könyvtár, múzeum, levéltár, színház, koncert). A pedagógus együttműködik más tantárgyakat tanító pedagógusokkal azért, hogy a tanulóknak lehetőségük legyen a tanórákon vagy a témahetek, tematikus hetek, projektnapok, témákhoz szervezett események, tanulmányi kirándulások, iskolai táborok alkalmával a tantárgyak szervezett, összefüggő, illetve kapcsolódó tartalmainak integrálására. Az iskoláknak tanítási évenként több olyan tanóra megszervezését ajánlott beilleszteniük a helyi tantervbe, amelyben több tantárgy ismereteinek integrálását igénylő (multidiszciplináris) téma kerül a középpontba, a tanóra céljának, tartalmának és megvalósítási módszereinek megjelölésével. A különleges bánásmódot igénylő tanulók esetében a tananyag feldolgozásánál a pedagógusnak figyelembe kell vennie a tantárgyi tartalmaknak a tanulói sajátosságokhoz való illesztését. A különleges bánásmódot igénylő tanulók esetében ez az adaptálás lehetővé teszi az egyéni haladási ütem biztosítását, valamint a differenciált (optimális esetben személyre szabott) nevelés, oktatás során az egyéni módszerek alkalmazását. Az aktív tanulás segítése a tanuló tehetségének, különleges nevelési-oktatási szükségleteinek vagy fogyatékosságának típusához igazodó szakképzettséggel rendelkező szakember támogatásával történik. </w:t>
      </w:r>
    </w:p>
    <w:p xmlns:wp14="http://schemas.microsoft.com/office/word/2010/wordml" w:rsidRPr="0090769C" w:rsidR="00C576AB" w:rsidP="002300F8" w:rsidRDefault="00C576AB" w14:paraId="3656B9AB" wp14:textId="77777777">
      <w:pPr>
        <w:rPr>
          <w:rFonts w:cstheme="minorHAnsi"/>
          <w:color w:val="000000" w:themeColor="text1"/>
        </w:rPr>
      </w:pPr>
    </w:p>
    <w:p xmlns:wp14="http://schemas.microsoft.com/office/word/2010/wordml" w:rsidRPr="0090769C" w:rsidR="00445698" w:rsidP="00445698" w:rsidRDefault="00445698" w14:paraId="18905E30" wp14:textId="77777777">
      <w:pPr>
        <w:ind w:firstLine="708"/>
        <w:rPr>
          <w:rFonts w:cstheme="minorHAnsi"/>
          <w:color w:val="000000" w:themeColor="text1"/>
        </w:rPr>
      </w:pPr>
      <w:r w:rsidRPr="0090769C">
        <w:rPr>
          <w:rFonts w:cstheme="minorHAnsi"/>
          <w:color w:val="000000" w:themeColor="text1"/>
        </w:rPr>
        <w:t xml:space="preserve">Az eredményes tanulás segítésének elvei </w:t>
      </w:r>
    </w:p>
    <w:p xmlns:wp14="http://schemas.microsoft.com/office/word/2010/wordml" w:rsidRPr="0090769C" w:rsidR="00445698" w:rsidP="002300F8" w:rsidRDefault="00445698" w14:paraId="604AB758" wp14:textId="77777777">
      <w:pPr>
        <w:rPr>
          <w:rFonts w:cstheme="minorHAnsi"/>
          <w:color w:val="000000" w:themeColor="text1"/>
        </w:rPr>
      </w:pPr>
      <w:r w:rsidRPr="0090769C">
        <w:rPr>
          <w:rFonts w:cstheme="minorHAnsi"/>
          <w:color w:val="000000" w:themeColor="text1"/>
        </w:rPr>
        <w:t xml:space="preserve">Tanulási környezet </w:t>
      </w:r>
    </w:p>
    <w:p xmlns:wp14="http://schemas.microsoft.com/office/word/2010/wordml" w:rsidRPr="0090769C" w:rsidR="00445698" w:rsidP="002300F8" w:rsidRDefault="00445698" w14:paraId="2DC91EB9" wp14:textId="77777777">
      <w:pPr>
        <w:rPr>
          <w:rFonts w:cstheme="minorHAnsi"/>
          <w:color w:val="000000" w:themeColor="text1"/>
        </w:rPr>
      </w:pPr>
      <w:r w:rsidRPr="0090769C">
        <w:rPr>
          <w:rFonts w:cstheme="minorHAnsi"/>
          <w:color w:val="000000" w:themeColor="text1"/>
        </w:rPr>
        <w:t xml:space="preserve">A tanulás közvetlen helyszíneként használt helyiségeket (kiemelten osztálytermeket) lehetőség szerint úgy kell biztosítani, hogy a különböző tanulásszervezési eljárások alkalmazásához a </w:t>
      </w:r>
      <w:r w:rsidRPr="0090769C">
        <w:rPr>
          <w:rFonts w:cstheme="minorHAnsi"/>
          <w:color w:val="000000" w:themeColor="text1"/>
        </w:rPr>
        <w:t xml:space="preserve">berendezések rugalmasan és gyorsan átalakíthatók legyenek, illeszkedjenek az osztályba járó tanulók korosztályi és egyéni szükségleteihez, valamint nyugodt, biztonságos és támogató tanulási környezetet teremtsenek valamennyi tanuló számára. Lehetőség szerint biztosítani kell, hogy a tanulók a foglalkozásokon IKT és digitális eszközöket (számítógép, más iskolai vagy saját eszköz), internetkapcsolatot és prezentációs eszközöket vehessenek igénybe, valamint hozzáférhetővé váljanak a hagyományos iskolai és az elektronikus könyvtárak egyaránt. A tanulók, az oktatók, a törvényes képviselők és a pedagógiai munkát támogató minden szereplő kapcsolata - a közös célt szem előtt tartva - a kölcsönös tiszteleten és nyílt párbeszéden alapul. </w:t>
      </w:r>
    </w:p>
    <w:p xmlns:wp14="http://schemas.microsoft.com/office/word/2010/wordml" w:rsidRPr="0090769C" w:rsidR="00445698" w:rsidP="002300F8" w:rsidRDefault="00445698" w14:paraId="70278B3D" wp14:textId="77777777">
      <w:pPr>
        <w:rPr>
          <w:rFonts w:cstheme="minorHAnsi"/>
          <w:color w:val="000000" w:themeColor="text1"/>
        </w:rPr>
      </w:pPr>
      <w:r w:rsidRPr="0090769C">
        <w:rPr>
          <w:rFonts w:cstheme="minorHAnsi"/>
          <w:color w:val="000000" w:themeColor="text1"/>
        </w:rPr>
        <w:t xml:space="preserve">A tanulók értékelését egyéni fejlődésük és sikeres tanulási teljesítményük érdekében az igazságosság, az esélyteremtés és a méltányosság alapelveit szem előtt tartva, emberi méltóságuk tiszteletben tartásával, az értékelés személyes jellegének figyelembevételével szükséges megvalósítani. A tanulók tanulási tevékenységekben való aktív részvétele kulcsfontosságú, ezért ennek előmozdítása érdekében az oktatóknak mindvégig a tevékenységközpontú tanulásszervezési formákat kívánatos előnyben részesíteniük. A tanulás társas természetéből adódó előnyök, a differenciált egyéni munka adta lehetőségek kihasználása, valamint a párban vagy csoportban végzett kutatásalapú, felfedező, tevékeny és jól szervezett, együttműködő tanulás támogatása szintén hozzájárul a korszerű tanulási környezet megteremtéséhez. Fontos, hogy a tanulóval szemben támasztott elvárások egyértelműek legyenek, az azokhoz igazodó mérési stratégiákkal együtt, és már a tanulási folyamat elején ismertté váljanak. Az iskolai légkör bizalmi jellege elsődleges feltétele annak, hogy a tanulási problémákra és a személyes nehézségekre időben fény derüljön. Ennek a bizalomnak a megteremtése és fenntartása minden intézményvezető és pedagógus állandó felelőssége. </w:t>
      </w:r>
    </w:p>
    <w:p xmlns:wp14="http://schemas.microsoft.com/office/word/2010/wordml" w:rsidRPr="0090769C" w:rsidR="00445698" w:rsidP="002300F8" w:rsidRDefault="00445698" w14:paraId="4A6912EA" wp14:textId="77777777">
      <w:pPr>
        <w:rPr>
          <w:rFonts w:cstheme="minorHAnsi"/>
          <w:color w:val="000000" w:themeColor="text1"/>
        </w:rPr>
      </w:pPr>
      <w:r w:rsidRPr="0090769C">
        <w:rPr>
          <w:rFonts w:cstheme="minorHAnsi"/>
          <w:color w:val="000000" w:themeColor="text1"/>
        </w:rPr>
        <w:t xml:space="preserve">Az aktív tanulási alapelvek szerint szerveződő, több tantárgy, tanulási terület ismereteinek integrálását igénylő témákat, jelenségeket feldolgozó tanórák, foglalkozások, témanapok, témahetek, tematikus hetek és projektek alkalmazása segíti a tanulót a jelenségek megértésében, a problémák komplex módon történő vizsgálatában. </w:t>
      </w:r>
    </w:p>
    <w:p xmlns:wp14="http://schemas.microsoft.com/office/word/2010/wordml" w:rsidR="00C576AB" w:rsidP="00C576AB" w:rsidRDefault="00C576AB" w14:paraId="45FB0818" wp14:textId="77777777">
      <w:pPr>
        <w:ind w:firstLine="708"/>
        <w:rPr>
          <w:rFonts w:cstheme="minorHAnsi"/>
          <w:color w:val="000000" w:themeColor="text1"/>
        </w:rPr>
      </w:pPr>
    </w:p>
    <w:p xmlns:wp14="http://schemas.microsoft.com/office/word/2010/wordml" w:rsidRPr="0090769C" w:rsidR="00445698" w:rsidP="00C576AB" w:rsidRDefault="00445698" w14:paraId="1B448D14" wp14:textId="77777777">
      <w:pPr>
        <w:ind w:firstLine="708"/>
        <w:rPr>
          <w:rFonts w:cstheme="minorHAnsi"/>
          <w:color w:val="000000" w:themeColor="text1"/>
        </w:rPr>
      </w:pPr>
      <w:r w:rsidRPr="0090769C">
        <w:rPr>
          <w:rFonts w:cstheme="minorHAnsi"/>
          <w:color w:val="000000" w:themeColor="text1"/>
        </w:rPr>
        <w:t xml:space="preserve">Egyénre szabott tanulási lehetőségek </w:t>
      </w:r>
    </w:p>
    <w:p xmlns:wp14="http://schemas.microsoft.com/office/word/2010/wordml" w:rsidRPr="0090769C" w:rsidR="00445698" w:rsidP="002300F8" w:rsidRDefault="00445698" w14:paraId="6791A461" wp14:textId="77777777">
      <w:pPr>
        <w:rPr>
          <w:rFonts w:cstheme="minorHAnsi"/>
          <w:color w:val="000000" w:themeColor="text1"/>
        </w:rPr>
      </w:pPr>
      <w:r w:rsidRPr="0090769C">
        <w:rPr>
          <w:rFonts w:cstheme="minorHAnsi"/>
          <w:color w:val="000000" w:themeColor="text1"/>
        </w:rPr>
        <w:t>Az iskola a tanulók tanulmányi előmenetelét a képességeiknek megfelelő, egyénre szabott tanulási lehetőségek biztosításával tudja a leghatékonyabban támogatni. Fontos alapelv, hogy a tanulók közti különbözőségeket az iskola a különféle környezeti feltételek és az egyénenként eltérő idegrendszeri érés, valamint az egyéni képességek kölcsönhatása eredményének tekintse. E szemlélet gyakorlatban történő alkalmazásához olyan fejlesztési célokat kell kijelölni, amelyek nemcsak a tanulótól várnak illeszkedést a tanulási környezethez, hanem a tanulási környezettől is alkalmazkodást igényelnek a tanuló egyedi jellemzőihez. Ennek értelmében a képességtartományok mindkét határán − tehetség és fejlődési késés, fejlődési zavar, esetleg ezek együttes megléte − kihívást jelentő feladatok megtervezése kívánatos. Különösen fontos, hogy az iskola biztosítsa a tanulás egyéni lehetőségeit és a személyre szabott nevelés-oktatás során megszerezhető tanulási tapasztalatokat, enyhítse a hátrányok hatásait, optimális esetben képes legyen kiküszöbölni azokat. Ezek közül kiemelten fontos a családi és településszerkezeti hátrányokból eredő, az eltérő kulturális és nyelvi elsajátítási lehetőségekhez köthető, valamint a különleges bánásmódot igénylő tanulókhoz illeszkedő fejlesztő tevékenység. Minden gyermek, tanuló fejlődésében lényeges szerepet játszik a pedagógus fejlesztő tevékenysége. Különösen igaz ez a kiemelkedően kreatív, egy vagy több területen tehetséges, a hátrányos és halmozottan hátrányos helyzetű, a sajátos nevelési igényű (SNI), valamint a szakmai besorolásukat tekintve heterogén, az ok-okozati összefüggéseket tekintve fel nem tárt, ám tanulási-</w:t>
      </w:r>
      <w:r w:rsidRPr="0090769C">
        <w:rPr>
          <w:rFonts w:cstheme="minorHAnsi"/>
          <w:color w:val="000000" w:themeColor="text1"/>
        </w:rPr>
        <w:t xml:space="preserve">tanítási szempontból kihívást jelentő, beilleszkedési, tanulási és magatartási nehézséggel (BTMN) küzdő tanulók fejlesztésének területén. </w:t>
      </w:r>
    </w:p>
    <w:p xmlns:wp14="http://schemas.microsoft.com/office/word/2010/wordml" w:rsidRPr="0090769C" w:rsidR="00445698" w:rsidP="002300F8" w:rsidRDefault="00445698" w14:paraId="5192A965" wp14:textId="77777777">
      <w:pPr>
        <w:rPr>
          <w:rFonts w:cstheme="minorHAnsi"/>
          <w:color w:val="000000" w:themeColor="text1"/>
        </w:rPr>
      </w:pPr>
      <w:r w:rsidRPr="0090769C">
        <w:rPr>
          <w:rFonts w:cstheme="minorHAnsi"/>
          <w:color w:val="000000" w:themeColor="text1"/>
        </w:rPr>
        <w:t xml:space="preserve">Ennek a feladatnak az ellátásában felértékelődik a segítő szakterületek (iskolapszichológia, gyógypedagógia, fejlesztő pedagógia) szerepe, valamint a különböző tantárgyakat tanító pedagógusok tudásmegosztásra épülő, egymást segítő szakmai tevékenysége. A különleges bánásmódot igénylő tanulók esetében a közös felelősségvállalásnak lényeges szerepe van a nevelés sikerességében. Ez nem csak az együttnevelést megvalósító iskolában tanító pedagógus kizárólagos felelőssége. A pedagógus a tanulást-tanítást speciális szakmai kompetenciák alapján segíteni tudó különböző szakemberekkel együtt (például gyógypedagógus, </w:t>
      </w:r>
      <w:proofErr w:type="spellStart"/>
      <w:r w:rsidRPr="0090769C">
        <w:rPr>
          <w:rFonts w:cstheme="minorHAnsi"/>
          <w:color w:val="000000" w:themeColor="text1"/>
        </w:rPr>
        <w:t>gyógytestnevelő</w:t>
      </w:r>
      <w:proofErr w:type="spellEnd"/>
      <w:r w:rsidRPr="0090769C">
        <w:rPr>
          <w:rFonts w:cstheme="minorHAnsi"/>
          <w:color w:val="000000" w:themeColor="text1"/>
        </w:rPr>
        <w:t xml:space="preserve">, iskolapszichológus, szociális munkás, fejlesztő pedagógus, tehetséggondozó pedagógus, gyermekvédelmi jelzőrendszer szakembere) kialakított foglalkozások keretében, valamint a törvényes képviselők és a tanuló folyamatos bevonásával, a pedagógiai tevékenység részeként elismert konzultációs tevékenységet folytatva végzi pedagógiai munkáját. </w:t>
      </w:r>
    </w:p>
    <w:p xmlns:wp14="http://schemas.microsoft.com/office/word/2010/wordml" w:rsidRPr="0090769C" w:rsidR="00445698" w:rsidP="002300F8" w:rsidRDefault="00445698" w14:paraId="1F416BCB" wp14:textId="77777777">
      <w:pPr>
        <w:rPr>
          <w:rFonts w:cstheme="minorHAnsi"/>
          <w:color w:val="000000" w:themeColor="text1"/>
        </w:rPr>
      </w:pPr>
      <w:r w:rsidRPr="0090769C">
        <w:rPr>
          <w:rFonts w:cstheme="minorHAnsi"/>
          <w:color w:val="000000" w:themeColor="text1"/>
        </w:rPr>
        <w:t xml:space="preserve">Előremutató folyamatként értékelhető a teamtanításnak olyan alkalmazása, amely a több tantárgy ismereteit integráló témákat feldolgozó foglalkozásokat közös tanítás keretében valósítja meg, az együttnevelést megvalósító iskolában pedig a tanulót tanító pedagógus és a gyógypedagógus közösen tervezett tanulási-tanítási programjára, a közös tanításra, valamint az e tevékenységet követő közös értékelésre épül. A differenciálás speciális megvalósulása lehet az együttnevelés során a habilitációs, rehabilitációs szemlélet érvényesülése. A hátránykompenzáció biztosítása érdekében (SNI, BTMN, HH, HHH) a tanuló szükségleteihez, képességeihez, készségeihez illeszkedő módszertani eljárások (eszközök, módszerek, terápiák, a tanulást-tanítást segítő speciális eszközök, a gyógypedagógus módszertani iránymutatásainak beépítése, egyéni fejlesztési terv készítése és rendszeres ellenőrzése) alkalmazása szükséges a különböző pedagógiai színtereken. A tanulói szükségletek ismeretében az egységes gyógypedagógiai módszertani intézmények, a pedagógiai szakszolgálati, illetve pedagógiai-szakmai szolgáltatást nyújtó intézmények, valamint az utazó gyógypedagógiai hálózatok működtetésére kijelölt intézmények és más szakemberek szolgáltatásainak igénybevételével egészítendő ki a tanulók és pedagógusok szakmai támogatása. Ez elősegíti az integrációt, illetve ennek magasabb szintjét, az </w:t>
      </w:r>
      <w:proofErr w:type="spellStart"/>
      <w:r w:rsidRPr="0090769C">
        <w:rPr>
          <w:rFonts w:cstheme="minorHAnsi"/>
          <w:color w:val="000000" w:themeColor="text1"/>
        </w:rPr>
        <w:t>inklúziót</w:t>
      </w:r>
      <w:proofErr w:type="spellEnd"/>
      <w:r w:rsidRPr="0090769C">
        <w:rPr>
          <w:rFonts w:cstheme="minorHAnsi"/>
          <w:color w:val="000000" w:themeColor="text1"/>
        </w:rPr>
        <w:t xml:space="preserve"> is annak érdekében, hogy a </w:t>
      </w:r>
      <w:proofErr w:type="spellStart"/>
      <w:r w:rsidRPr="0090769C">
        <w:rPr>
          <w:rFonts w:cstheme="minorHAnsi"/>
          <w:color w:val="000000" w:themeColor="text1"/>
        </w:rPr>
        <w:t>Nat-ban</w:t>
      </w:r>
      <w:proofErr w:type="spellEnd"/>
      <w:r w:rsidRPr="0090769C">
        <w:rPr>
          <w:rFonts w:cstheme="minorHAnsi"/>
          <w:color w:val="000000" w:themeColor="text1"/>
        </w:rPr>
        <w:t xml:space="preserve"> foglalt nevelési-oktatási alapelvek és célok minden tanuló esetében megvalósulhassanak.</w:t>
      </w:r>
    </w:p>
    <w:p xmlns:wp14="http://schemas.microsoft.com/office/word/2010/wordml" w:rsidRPr="0090769C" w:rsidR="00B130CE" w:rsidP="002300F8" w:rsidRDefault="00445698" w14:paraId="3FA9053F" wp14:textId="77777777">
      <w:pPr>
        <w:rPr>
          <w:rFonts w:cstheme="minorHAnsi"/>
          <w:color w:val="000000" w:themeColor="text1"/>
        </w:rPr>
      </w:pPr>
      <w:r w:rsidRPr="0090769C">
        <w:rPr>
          <w:rFonts w:cstheme="minorHAnsi"/>
          <w:color w:val="000000" w:themeColor="text1"/>
        </w:rPr>
        <w:t>A tehetséges tanulók tekintetében ezek a szempontok kiemelten fontosak lehetnek, mivel az ő esetükben a tanulási fókuszt és az érdeklődést jellemzően a megfelelően motiváló feladatokkal lehet fenntartani. A tehetséggondozást valamennyi nevelési-oktatási szakaszban, minden neveléssel, oktatással foglalkozó intézménynek alkalmaznia kell, és a pedagógiai programjába szükséges beillesztenie. A különleges bánásmódot igénylő tanulók integrációja és hat</w:t>
      </w:r>
      <w:r w:rsidRPr="0090769C" w:rsidR="00B130CE">
        <w:rPr>
          <w:rFonts w:cstheme="minorHAnsi"/>
          <w:color w:val="000000" w:themeColor="text1"/>
        </w:rPr>
        <w:t>ékony együttnevelése olyan peda</w:t>
      </w:r>
      <w:r w:rsidRPr="0090769C">
        <w:rPr>
          <w:rFonts w:cstheme="minorHAnsi"/>
          <w:color w:val="000000" w:themeColor="text1"/>
        </w:rPr>
        <w:t>gógusokat kíván, akik rendelkeznek az ehhez szükséges szemléletmóddal és kompetenciákkal. A technológiai fejlődés nyújtotta lehetőségek alkalmazása sokf</w:t>
      </w:r>
      <w:r w:rsidRPr="0090769C" w:rsidR="00B130CE">
        <w:rPr>
          <w:rFonts w:cstheme="minorHAnsi"/>
          <w:color w:val="000000" w:themeColor="text1"/>
        </w:rPr>
        <w:t>éle módszertani lehetőséget biz</w:t>
      </w:r>
      <w:r w:rsidRPr="0090769C">
        <w:rPr>
          <w:rFonts w:cstheme="minorHAnsi"/>
          <w:color w:val="000000" w:themeColor="text1"/>
        </w:rPr>
        <w:t>tosítva segíti a tanulás-tanítás folyamatát. A XXI. századi tanulási környezet nélkülözhetetlen elemét képezi az iskolai tanuláshoz kapcsolódó digitális technológiával támogatott oktatási módszerek sokfélesége, ezért különösen fontos, hogy az okta</w:t>
      </w:r>
      <w:r w:rsidRPr="0090769C" w:rsidR="00B130CE">
        <w:rPr>
          <w:rFonts w:cstheme="minorHAnsi"/>
          <w:color w:val="000000" w:themeColor="text1"/>
        </w:rPr>
        <w:t>tók ismerjék és alkalmazzák azo</w:t>
      </w:r>
      <w:r w:rsidRPr="0090769C">
        <w:rPr>
          <w:rFonts w:cstheme="minorHAnsi"/>
          <w:color w:val="000000" w:themeColor="text1"/>
        </w:rPr>
        <w:t>kat. Olyan tanulási folyamatra adnak lehetőséget, amely nemcsa</w:t>
      </w:r>
      <w:r w:rsidRPr="0090769C" w:rsidR="00B130CE">
        <w:rPr>
          <w:rFonts w:cstheme="minorHAnsi"/>
          <w:color w:val="000000" w:themeColor="text1"/>
        </w:rPr>
        <w:t>k a pedagógus-diák együttmű</w:t>
      </w:r>
      <w:r w:rsidRPr="0090769C">
        <w:rPr>
          <w:rFonts w:cstheme="minorHAnsi"/>
          <w:color w:val="000000" w:themeColor="text1"/>
        </w:rPr>
        <w:t xml:space="preserve">ködést, hanem ennek következtében a hagyományos tanulási </w:t>
      </w:r>
      <w:r w:rsidRPr="0090769C" w:rsidR="00B130CE">
        <w:rPr>
          <w:rFonts w:cstheme="minorHAnsi"/>
          <w:color w:val="000000" w:themeColor="text1"/>
        </w:rPr>
        <w:t>folyamatot is jelentősen megvál</w:t>
      </w:r>
      <w:r w:rsidRPr="0090769C">
        <w:rPr>
          <w:rFonts w:cstheme="minorHAnsi"/>
          <w:color w:val="000000" w:themeColor="text1"/>
        </w:rPr>
        <w:t xml:space="preserve">toztathatja, ennek következtében új típusú szerepben jelenik meg a folyamatban mind a tanuló, mind pedig a pedagógus. Ennek gyakorlati </w:t>
      </w:r>
      <w:proofErr w:type="spellStart"/>
      <w:r w:rsidRPr="0090769C">
        <w:rPr>
          <w:rFonts w:cstheme="minorHAnsi"/>
          <w:color w:val="000000" w:themeColor="text1"/>
        </w:rPr>
        <w:t>leképezése</w:t>
      </w:r>
      <w:proofErr w:type="spellEnd"/>
      <w:r w:rsidRPr="0090769C">
        <w:rPr>
          <w:rFonts w:cstheme="minorHAnsi"/>
          <w:color w:val="000000" w:themeColor="text1"/>
        </w:rPr>
        <w:t xml:space="preserve"> azonb</w:t>
      </w:r>
      <w:r w:rsidRPr="0090769C" w:rsidR="00B130CE">
        <w:rPr>
          <w:rFonts w:cstheme="minorHAnsi"/>
          <w:color w:val="000000" w:themeColor="text1"/>
        </w:rPr>
        <w:t>an csak úgy valósulhat meg haté</w:t>
      </w:r>
      <w:r w:rsidRPr="0090769C">
        <w:rPr>
          <w:rFonts w:cstheme="minorHAnsi"/>
          <w:color w:val="000000" w:themeColor="text1"/>
        </w:rPr>
        <w:t>konyan, ha ennek az intézmények pedagógiai gyakorlatában</w:t>
      </w:r>
      <w:r w:rsidRPr="0090769C" w:rsidR="00B130CE">
        <w:rPr>
          <w:rFonts w:cstheme="minorHAnsi"/>
          <w:color w:val="000000" w:themeColor="text1"/>
        </w:rPr>
        <w:t xml:space="preserve"> és szemléletmódjában is elfoga</w:t>
      </w:r>
      <w:r w:rsidRPr="0090769C">
        <w:rPr>
          <w:rFonts w:cstheme="minorHAnsi"/>
          <w:color w:val="000000" w:themeColor="text1"/>
        </w:rPr>
        <w:t xml:space="preserve">dott, elismert helye és szerepe lesz. </w:t>
      </w:r>
    </w:p>
    <w:p xmlns:wp14="http://schemas.microsoft.com/office/word/2010/wordml" w:rsidR="00C576AB" w:rsidP="002300F8" w:rsidRDefault="00C576AB" w14:paraId="049F31CB" wp14:textId="77777777">
      <w:pPr>
        <w:rPr>
          <w:rFonts w:cstheme="minorHAnsi"/>
          <w:color w:val="000000" w:themeColor="text1"/>
        </w:rPr>
      </w:pPr>
    </w:p>
    <w:p xmlns:wp14="http://schemas.microsoft.com/office/word/2010/wordml" w:rsidRPr="0090769C" w:rsidR="00B130CE" w:rsidP="00C576AB" w:rsidRDefault="00445698" w14:paraId="4D101784" wp14:textId="77777777">
      <w:pPr>
        <w:ind w:firstLine="708"/>
        <w:rPr>
          <w:rFonts w:cstheme="minorHAnsi"/>
          <w:color w:val="000000" w:themeColor="text1"/>
        </w:rPr>
      </w:pPr>
      <w:r w:rsidRPr="0090769C">
        <w:rPr>
          <w:rFonts w:cstheme="minorHAnsi"/>
          <w:color w:val="000000" w:themeColor="text1"/>
        </w:rPr>
        <w:t xml:space="preserve">Képesség-kibontakoztatás támogatása </w:t>
      </w:r>
    </w:p>
    <w:p xmlns:wp14="http://schemas.microsoft.com/office/word/2010/wordml" w:rsidRPr="0090769C" w:rsidR="007558B0" w:rsidP="002300F8" w:rsidRDefault="00445698" w14:paraId="78A31F13" wp14:textId="77777777">
      <w:pPr>
        <w:rPr>
          <w:rFonts w:cstheme="minorHAnsi"/>
          <w:color w:val="000000" w:themeColor="text1"/>
        </w:rPr>
      </w:pPr>
      <w:r w:rsidRPr="0090769C">
        <w:rPr>
          <w:rFonts w:cstheme="minorHAnsi"/>
          <w:color w:val="000000" w:themeColor="text1"/>
        </w:rPr>
        <w:t xml:space="preserve">A tanulói teljesítmény értékelésének egyik célja, hogy segítse a tanuló és a törvényes képviselő objektív tájékoztatását, továbbá hozzájáruljon ahhoz, hogy a pedagógus folyamatosan </w:t>
      </w:r>
      <w:proofErr w:type="spellStart"/>
      <w:r w:rsidRPr="0090769C" w:rsidR="00B130CE">
        <w:rPr>
          <w:rFonts w:cstheme="minorHAnsi"/>
          <w:color w:val="000000" w:themeColor="text1"/>
        </w:rPr>
        <w:t>meggyő</w:t>
      </w:r>
      <w:r w:rsidRPr="0090769C">
        <w:rPr>
          <w:rFonts w:cstheme="minorHAnsi"/>
          <w:color w:val="000000" w:themeColor="text1"/>
        </w:rPr>
        <w:t>ződjön</w:t>
      </w:r>
      <w:proofErr w:type="spellEnd"/>
      <w:r w:rsidRPr="0090769C">
        <w:rPr>
          <w:rFonts w:cstheme="minorHAnsi"/>
          <w:color w:val="000000" w:themeColor="text1"/>
        </w:rPr>
        <w:t xml:space="preserve"> a tanulási folyamat hatékonyságáról, lehetőséget biz</w:t>
      </w:r>
      <w:r w:rsidRPr="0090769C" w:rsidR="00B130CE">
        <w:rPr>
          <w:rFonts w:cstheme="minorHAnsi"/>
          <w:color w:val="000000" w:themeColor="text1"/>
        </w:rPr>
        <w:t>tosítson a pedagógiai munka nyo</w:t>
      </w:r>
      <w:r w:rsidRPr="0090769C">
        <w:rPr>
          <w:rFonts w:cstheme="minorHAnsi"/>
          <w:color w:val="000000" w:themeColor="text1"/>
        </w:rPr>
        <w:t xml:space="preserve">mon követésére, és az </w:t>
      </w:r>
      <w:proofErr w:type="spellStart"/>
      <w:r w:rsidRPr="0090769C">
        <w:rPr>
          <w:rFonts w:cstheme="minorHAnsi"/>
          <w:color w:val="000000" w:themeColor="text1"/>
        </w:rPr>
        <w:t>újratervezésére</w:t>
      </w:r>
      <w:proofErr w:type="spellEnd"/>
      <w:r w:rsidRPr="0090769C">
        <w:rPr>
          <w:rFonts w:cstheme="minorHAnsi"/>
          <w:color w:val="000000" w:themeColor="text1"/>
        </w:rPr>
        <w:t>, a célok újra definiálására és továbbiak meghatározására, amennyiben ezt a tanulók fejlődése megkívánja. A tanulást é</w:t>
      </w:r>
      <w:r w:rsidRPr="0090769C" w:rsidR="00B130CE">
        <w:rPr>
          <w:rFonts w:cstheme="minorHAnsi"/>
          <w:color w:val="000000" w:themeColor="text1"/>
        </w:rPr>
        <w:t>s annak eredményességét befolyá</w:t>
      </w:r>
      <w:r w:rsidRPr="0090769C">
        <w:rPr>
          <w:rFonts w:cstheme="minorHAnsi"/>
          <w:color w:val="000000" w:themeColor="text1"/>
        </w:rPr>
        <w:t>soló pedagógiai tevékenység során végzett értékelésnek adatokra és tényekre kell támaszk</w:t>
      </w:r>
      <w:r w:rsidRPr="0090769C" w:rsidR="00B130CE">
        <w:rPr>
          <w:rFonts w:cstheme="minorHAnsi"/>
          <w:color w:val="000000" w:themeColor="text1"/>
        </w:rPr>
        <w:t>od</w:t>
      </w:r>
      <w:r w:rsidRPr="0090769C">
        <w:rPr>
          <w:rFonts w:cstheme="minorHAnsi"/>
          <w:color w:val="000000" w:themeColor="text1"/>
        </w:rPr>
        <w:t>nia. Az erre alapozott értékelés segíti a tanulót további tanulási módszereinek, technikáiknak meghatározásában. Az értékelési folyamatokat megalapozó tervező munka figyel</w:t>
      </w:r>
      <w:r w:rsidRPr="0090769C" w:rsidR="00B130CE">
        <w:rPr>
          <w:rFonts w:cstheme="minorHAnsi"/>
          <w:color w:val="000000" w:themeColor="text1"/>
        </w:rPr>
        <w:t>embe veszi a tanuló előzetes tu</w:t>
      </w:r>
      <w:r w:rsidRPr="0090769C">
        <w:rPr>
          <w:rFonts w:cstheme="minorHAnsi"/>
          <w:color w:val="000000" w:themeColor="text1"/>
        </w:rPr>
        <w:t xml:space="preserve">dását, aktuális fejlettségi szintjét, egyéni fejlődési lehetőségeit, </w:t>
      </w:r>
      <w:r w:rsidRPr="0090769C" w:rsidR="00B130CE">
        <w:rPr>
          <w:rFonts w:cstheme="minorHAnsi"/>
          <w:color w:val="000000" w:themeColor="text1"/>
        </w:rPr>
        <w:t>életkori sajátosságait, az érté</w:t>
      </w:r>
      <w:r w:rsidRPr="0090769C">
        <w:rPr>
          <w:rFonts w:cstheme="minorHAnsi"/>
          <w:color w:val="000000" w:themeColor="text1"/>
        </w:rPr>
        <w:t>kelés személyiségfejlődésére gyakorolt hatását és a pedagógiai célokat. Ennek érdekében a kiinduló állapot értékelése (diagnosztikus mérés) egy tanítási óra, tanulási egység, téma vagy program megkezdése előtt végzett adatgyűjtés. A diagnosztikus értékelés kiterjedhet a tanulók meglévő tartalmi tudására, aktuális készség- és képességfejlődé</w:t>
      </w:r>
      <w:r w:rsidRPr="0090769C" w:rsidR="00B130CE">
        <w:rPr>
          <w:rFonts w:cstheme="minorHAnsi"/>
          <w:color w:val="000000" w:themeColor="text1"/>
        </w:rPr>
        <w:t>si szintjére, hozzáállására, vi</w:t>
      </w:r>
      <w:r w:rsidRPr="0090769C">
        <w:rPr>
          <w:rFonts w:cstheme="minorHAnsi"/>
          <w:color w:val="000000" w:themeColor="text1"/>
        </w:rPr>
        <w:t>szonyulására. Az értékelés során figyelembe kell venni a tanuló életkori sajátosságait</w:t>
      </w:r>
      <w:r w:rsidRPr="0090769C" w:rsidR="00B130CE">
        <w:rPr>
          <w:rFonts w:cstheme="minorHAnsi"/>
          <w:color w:val="000000" w:themeColor="text1"/>
        </w:rPr>
        <w:t xml:space="preserve"> és a ta</w:t>
      </w:r>
      <w:r w:rsidRPr="0090769C">
        <w:rPr>
          <w:rFonts w:cstheme="minorHAnsi"/>
          <w:color w:val="000000" w:themeColor="text1"/>
        </w:rPr>
        <w:t>nulás korábbi és aktuális környezeti tényezőiről rendelkezésre álló információkat, továbbá a pedagógiai célokat. Az eredmények visszajelzésével a pedagógus útmutatást tud adni a tanulónak a tanulást várhatóan leghatékonyabban segítő tanulási módokról. A tanulás folyamatában több alkalommal, tájékozódó jelleggel végzett információgyűjtés, a fejlesztő, tanulást segítő értékelés és ennek visszajelzése akkor éri el a kívánt hatást, ha az a tanuló számára az értékelést követően rövid időn belül megisme</w:t>
      </w:r>
      <w:r w:rsidRPr="0090769C" w:rsidR="003F5156">
        <w:rPr>
          <w:rFonts w:cstheme="minorHAnsi"/>
          <w:color w:val="000000" w:themeColor="text1"/>
        </w:rPr>
        <w:t>rhető. A tanulási folyamat rend</w:t>
      </w:r>
      <w:r w:rsidRPr="0090769C">
        <w:rPr>
          <w:rFonts w:cstheme="minorHAnsi"/>
          <w:color w:val="000000" w:themeColor="text1"/>
        </w:rPr>
        <w:t>szeres értékelése és visszajelzése teszi lehetővé a tanuló fejlődésének folyamatos nyomon követését.</w:t>
      </w:r>
    </w:p>
    <w:p xmlns:wp14="http://schemas.microsoft.com/office/word/2010/wordml" w:rsidRPr="0090769C" w:rsidR="003F5156" w:rsidP="002300F8" w:rsidRDefault="003F5156" w14:paraId="53128261" wp14:textId="77777777">
      <w:pPr>
        <w:rPr>
          <w:rFonts w:eastAsia="Times New Roman" w:cstheme="minorHAnsi"/>
          <w:color w:val="000000" w:themeColor="text1"/>
        </w:rPr>
      </w:pPr>
    </w:p>
    <w:p xmlns:wp14="http://schemas.microsoft.com/office/word/2010/wordml" w:rsidRPr="00C576AB" w:rsidR="003E6A97" w:rsidP="002300F8" w:rsidRDefault="003E6A97" w14:paraId="504689A6" wp14:textId="77777777">
      <w:pPr>
        <w:rPr>
          <w:rFonts w:eastAsia="Times New Roman" w:cstheme="minorHAnsi"/>
          <w:b/>
          <w:color w:val="000000" w:themeColor="text1"/>
        </w:rPr>
      </w:pPr>
      <w:r w:rsidRPr="00C576AB">
        <w:rPr>
          <w:rFonts w:eastAsia="Times New Roman" w:cstheme="minorHAnsi"/>
          <w:b/>
          <w:color w:val="000000" w:themeColor="text1"/>
        </w:rPr>
        <w:t>2.3 Az intézmény szakmai m</w:t>
      </w:r>
      <w:r w:rsidRPr="00C576AB" w:rsidR="00A56D94">
        <w:rPr>
          <w:rFonts w:eastAsia="Times New Roman" w:cstheme="minorHAnsi"/>
          <w:b/>
          <w:color w:val="000000" w:themeColor="text1"/>
        </w:rPr>
        <w:t>unkájának pedagógiai értékei és céljai</w:t>
      </w:r>
    </w:p>
    <w:p xmlns:wp14="http://schemas.microsoft.com/office/word/2010/wordml" w:rsidRPr="0090769C" w:rsidR="003E6A97" w:rsidP="003E6A97" w:rsidRDefault="003E6A97" w14:paraId="32CC1C65" wp14:textId="77777777">
      <w:pPr>
        <w:jc w:val="both"/>
        <w:rPr>
          <w:rFonts w:cstheme="minorHAnsi"/>
          <w:color w:val="000000" w:themeColor="text1"/>
        </w:rPr>
      </w:pPr>
      <w:r w:rsidRPr="0090769C">
        <w:rPr>
          <w:rFonts w:cstheme="minorHAnsi"/>
          <w:color w:val="000000" w:themeColor="text1"/>
        </w:rPr>
        <w:t>A fejlesztési területek és a nevelési célok áthatják a pedagógiai folyamat egészét, s így közös értékeket jelenítenek meg. A célok elérése érdekében a pedagógiai folyamatban egyaránt jelen kell lennie az ismeretszerzés, a gyakoroltatás-cselekedtetés mellett a példák érzelmi hatásának is.</w:t>
      </w:r>
    </w:p>
    <w:p xmlns:wp14="http://schemas.microsoft.com/office/word/2010/wordml" w:rsidRPr="0090769C" w:rsidR="00CC6E72" w:rsidP="00CC6E72" w:rsidRDefault="003E6A97" w14:paraId="0889AD9B" wp14:textId="77777777">
      <w:pPr>
        <w:jc w:val="both"/>
        <w:rPr>
          <w:rFonts w:cstheme="minorHAnsi"/>
          <w:color w:val="000000" w:themeColor="text1"/>
        </w:rPr>
      </w:pPr>
      <w:r w:rsidRPr="0090769C">
        <w:rPr>
          <w:rFonts w:cstheme="minorHAnsi"/>
          <w:color w:val="000000" w:themeColor="text1"/>
        </w:rPr>
        <w:t>E területek – összhangban a kulcskompetenciák alapját adó képességekkel, készségekkel, az oktatás és nevelés során megszerzett ismeretekkel, és a tudásszerzést segítő attitűdökkel – egyesítik a hagyományos értékeket és a XXI. század elején megjelent új társadalmi igényeket.</w:t>
      </w:r>
      <w:bookmarkStart w:name="_Toc138922176" w:id="6"/>
    </w:p>
    <w:p xmlns:wp14="http://schemas.microsoft.com/office/word/2010/wordml" w:rsidR="00C576AB" w:rsidP="00CC6E72" w:rsidRDefault="00C576AB" w14:paraId="62486C05" wp14:textId="77777777">
      <w:pPr>
        <w:jc w:val="both"/>
        <w:rPr>
          <w:rFonts w:cstheme="minorHAnsi"/>
          <w:color w:val="000000" w:themeColor="text1"/>
        </w:rPr>
      </w:pPr>
    </w:p>
    <w:p xmlns:wp14="http://schemas.microsoft.com/office/word/2010/wordml" w:rsidRPr="0090769C" w:rsidR="003E6A97" w:rsidP="00C576AB" w:rsidRDefault="003E6A97" w14:paraId="628C2668" wp14:textId="77777777">
      <w:pPr>
        <w:jc w:val="both"/>
        <w:rPr>
          <w:rFonts w:cstheme="minorHAnsi"/>
          <w:color w:val="000000" w:themeColor="text1"/>
        </w:rPr>
      </w:pPr>
      <w:r w:rsidRPr="0090769C">
        <w:rPr>
          <w:rFonts w:cstheme="minorHAnsi"/>
          <w:color w:val="000000" w:themeColor="text1"/>
        </w:rPr>
        <w:t>Az erkölcsi nevelés</w:t>
      </w:r>
      <w:bookmarkEnd w:id="6"/>
    </w:p>
    <w:p xmlns:wp14="http://schemas.microsoft.com/office/word/2010/wordml" w:rsidRPr="0090769C" w:rsidR="003E6A97" w:rsidP="0045378C" w:rsidRDefault="003E6A97" w14:paraId="291B00A2" wp14:textId="77777777">
      <w:pPr>
        <w:pStyle w:val="Listaszerbekezds"/>
        <w:numPr>
          <w:ilvl w:val="0"/>
          <w:numId w:val="5"/>
        </w:numPr>
        <w:jc w:val="both"/>
        <w:rPr>
          <w:rFonts w:cstheme="minorHAnsi"/>
          <w:color w:val="000000" w:themeColor="text1"/>
        </w:rPr>
      </w:pPr>
      <w:r w:rsidRPr="0090769C">
        <w:rPr>
          <w:rFonts w:cstheme="minorHAnsi"/>
          <w:color w:val="000000" w:themeColor="text1"/>
        </w:rPr>
        <w:t>a tanulók erkölcsi érzékének fejlesztése, felelősségtudatuk elmélyítése, igazságérzetük kibontakoztatása, közösségi beilleszkedésük elősegítése, az önálló gondolkodásra és az önálló, felelős életvitelre történő felkészülésük segítése,</w:t>
      </w:r>
    </w:p>
    <w:p xmlns:wp14="http://schemas.microsoft.com/office/word/2010/wordml" w:rsidRPr="0090769C" w:rsidR="003E6A97" w:rsidP="0045378C" w:rsidRDefault="003E6A97" w14:paraId="3C1A0053" wp14:textId="77777777">
      <w:pPr>
        <w:pStyle w:val="Listaszerbekezds"/>
        <w:numPr>
          <w:ilvl w:val="0"/>
          <w:numId w:val="5"/>
        </w:numPr>
        <w:jc w:val="both"/>
        <w:rPr>
          <w:rFonts w:cstheme="minorHAnsi"/>
          <w:color w:val="000000" w:themeColor="text1"/>
        </w:rPr>
      </w:pPr>
      <w:r w:rsidRPr="0090769C">
        <w:rPr>
          <w:rFonts w:cstheme="minorHAnsi"/>
          <w:color w:val="000000" w:themeColor="text1"/>
        </w:rPr>
        <w:t>készítsen fel a konfliktusokra, segítsen választ találni a tanulók erkölcsi és életvezetési problémáira,</w:t>
      </w:r>
    </w:p>
    <w:p xmlns:wp14="http://schemas.microsoft.com/office/word/2010/wordml" w:rsidRPr="0090769C" w:rsidR="003E6A97" w:rsidP="0045378C" w:rsidRDefault="003E6A97" w14:paraId="52417E4E" wp14:textId="77777777">
      <w:pPr>
        <w:pStyle w:val="Listaszerbekezds"/>
        <w:numPr>
          <w:ilvl w:val="0"/>
          <w:numId w:val="5"/>
        </w:numPr>
        <w:jc w:val="both"/>
        <w:rPr>
          <w:rFonts w:cstheme="minorHAnsi"/>
          <w:color w:val="000000" w:themeColor="text1"/>
        </w:rPr>
      </w:pPr>
      <w:r w:rsidRPr="0090769C">
        <w:rPr>
          <w:rFonts w:cstheme="minorHAnsi"/>
          <w:color w:val="000000" w:themeColor="text1"/>
        </w:rPr>
        <w:t>hangsúlyt kell helyezni a közelmúlt viharos történelmi eseményeinek etikai alapú megítélésére, a XX. századi totális diktatúrák lélektelen, emberellenes voltának sokoldalú bemutatására, különös tekintettel a társadalomtudományi és művészeti tantárgyak oktatása terén,</w:t>
      </w:r>
    </w:p>
    <w:p xmlns:wp14="http://schemas.microsoft.com/office/word/2010/wordml" w:rsidRPr="0090769C" w:rsidR="003E6A97" w:rsidP="0045378C" w:rsidRDefault="003E6A97" w14:paraId="37022150" wp14:textId="77777777">
      <w:pPr>
        <w:pStyle w:val="Listaszerbekezds"/>
        <w:numPr>
          <w:ilvl w:val="0"/>
          <w:numId w:val="5"/>
        </w:numPr>
        <w:jc w:val="both"/>
        <w:rPr>
          <w:rFonts w:cstheme="minorHAnsi"/>
          <w:color w:val="000000" w:themeColor="text1"/>
        </w:rPr>
      </w:pPr>
      <w:r w:rsidRPr="0090769C">
        <w:rPr>
          <w:rFonts w:cstheme="minorHAnsi"/>
          <w:color w:val="000000" w:themeColor="text1"/>
        </w:rPr>
        <w:t xml:space="preserve">az iskolai közösség élete, tanárainak példamutatása támogatja a tanulókban a kötelességtudat, a munka megbecsülése, a mértéktartás, az együttérzés, a segítőkészség, </w:t>
      </w:r>
      <w:r w:rsidRPr="0090769C">
        <w:rPr>
          <w:rFonts w:cstheme="minorHAnsi"/>
          <w:color w:val="000000" w:themeColor="text1"/>
        </w:rPr>
        <w:t xml:space="preserve">a tisztelet és a tisztesség, a korrupció elleni fellépés, a türelem, a megértés, az elfogadás igényét, </w:t>
      </w:r>
    </w:p>
    <w:p xmlns:wp14="http://schemas.microsoft.com/office/word/2010/wordml" w:rsidRPr="0090769C" w:rsidR="00CC6E72" w:rsidP="0045378C" w:rsidRDefault="003E6A97" w14:paraId="6C8B5CDB" wp14:textId="77777777">
      <w:pPr>
        <w:pStyle w:val="Listaszerbekezds"/>
        <w:numPr>
          <w:ilvl w:val="0"/>
          <w:numId w:val="5"/>
        </w:numPr>
        <w:jc w:val="both"/>
        <w:rPr>
          <w:rFonts w:cstheme="minorHAnsi"/>
          <w:color w:val="000000" w:themeColor="text1"/>
        </w:rPr>
      </w:pPr>
      <w:r w:rsidRPr="0090769C">
        <w:rPr>
          <w:rFonts w:cstheme="minorHAnsi"/>
          <w:color w:val="000000" w:themeColor="text1"/>
        </w:rPr>
        <w:t>tanulást elősegítő beállítódások kialakítása – az önfegyelemtől a képzelőtehetségen át intellektuális érdeklődésük felkeltéséig.</w:t>
      </w:r>
      <w:bookmarkStart w:name="_Toc138922177" w:id="7"/>
    </w:p>
    <w:p xmlns:wp14="http://schemas.microsoft.com/office/word/2010/wordml" w:rsidR="00C576AB" w:rsidP="00CC6E72" w:rsidRDefault="00C576AB" w14:paraId="4101652C" wp14:textId="77777777">
      <w:pPr>
        <w:ind w:left="360"/>
        <w:jc w:val="both"/>
        <w:rPr>
          <w:rFonts w:cstheme="minorHAnsi"/>
          <w:color w:val="000000" w:themeColor="text1"/>
        </w:rPr>
      </w:pPr>
    </w:p>
    <w:p xmlns:wp14="http://schemas.microsoft.com/office/word/2010/wordml" w:rsidRPr="0090769C" w:rsidR="003E6A97" w:rsidP="00C576AB" w:rsidRDefault="003E6A97" w14:paraId="4449DE22" wp14:textId="77777777">
      <w:pPr>
        <w:ind w:left="360"/>
        <w:jc w:val="both"/>
        <w:rPr>
          <w:rFonts w:cstheme="minorHAnsi"/>
          <w:color w:val="000000" w:themeColor="text1"/>
        </w:rPr>
      </w:pPr>
      <w:r w:rsidRPr="0090769C">
        <w:rPr>
          <w:rFonts w:cstheme="minorHAnsi"/>
          <w:color w:val="000000" w:themeColor="text1"/>
        </w:rPr>
        <w:t>Nemzeti öntudat, hazafias nevelés</w:t>
      </w:r>
      <w:bookmarkEnd w:id="7"/>
    </w:p>
    <w:p xmlns:wp14="http://schemas.microsoft.com/office/word/2010/wordml" w:rsidRPr="0090769C" w:rsidR="003E6A97" w:rsidP="0045378C" w:rsidRDefault="003E6A97" w14:paraId="46D2D266" wp14:textId="77777777">
      <w:pPr>
        <w:pStyle w:val="Listaszerbekezds"/>
        <w:numPr>
          <w:ilvl w:val="0"/>
          <w:numId w:val="6"/>
        </w:numPr>
        <w:jc w:val="both"/>
        <w:rPr>
          <w:rFonts w:cstheme="minorHAnsi"/>
          <w:color w:val="000000" w:themeColor="text1"/>
        </w:rPr>
      </w:pPr>
      <w:r w:rsidRPr="0090769C">
        <w:rPr>
          <w:rFonts w:cstheme="minorHAnsi"/>
          <w:color w:val="000000" w:themeColor="text1"/>
        </w:rPr>
        <w:t>a tanulók ismerjék meg nemzeti, népi kultúránk értékeit, hagyományait,</w:t>
      </w:r>
    </w:p>
    <w:p xmlns:wp14="http://schemas.microsoft.com/office/word/2010/wordml" w:rsidRPr="0090769C" w:rsidR="003E6A97" w:rsidP="0045378C" w:rsidRDefault="003E6A97" w14:paraId="0F45DC26" wp14:textId="77777777">
      <w:pPr>
        <w:pStyle w:val="Listaszerbekezds"/>
        <w:numPr>
          <w:ilvl w:val="0"/>
          <w:numId w:val="6"/>
        </w:numPr>
        <w:jc w:val="both"/>
        <w:rPr>
          <w:rFonts w:cstheme="minorHAnsi"/>
          <w:color w:val="000000" w:themeColor="text1"/>
        </w:rPr>
      </w:pPr>
      <w:r w:rsidRPr="0090769C">
        <w:rPr>
          <w:rFonts w:cstheme="minorHAnsi"/>
          <w:color w:val="000000" w:themeColor="text1"/>
        </w:rPr>
        <w:t>tanulmányozzák a jeles magyar történelmi személyiségek, tudósok, feltalálók, művészek, írók, költők, sportolók munkásságát, ugyanakkor legyenek képesek azon alkotók helyes etikai alapú megítélésére is, akik elfogadhatatlan politikai és morális szerepvállalásuk révén – akár passzívan, akár tevőleges cselekvések során – az embertelen eszmék és gyakorlat szolgálatába álltak, idegen elnyomó hatalmak érdekeit szolgálták ki,</w:t>
      </w:r>
    </w:p>
    <w:p xmlns:wp14="http://schemas.microsoft.com/office/word/2010/wordml" w:rsidRPr="0090769C" w:rsidR="003E6A97" w:rsidP="0045378C" w:rsidRDefault="003E6A97" w14:paraId="4D1CC2BE" wp14:textId="77777777">
      <w:pPr>
        <w:pStyle w:val="Listaszerbekezds"/>
        <w:numPr>
          <w:ilvl w:val="0"/>
          <w:numId w:val="6"/>
        </w:numPr>
        <w:jc w:val="both"/>
        <w:rPr>
          <w:rFonts w:cstheme="minorHAnsi"/>
          <w:color w:val="000000" w:themeColor="text1"/>
        </w:rPr>
      </w:pPr>
      <w:r w:rsidRPr="0090769C">
        <w:rPr>
          <w:rFonts w:cstheme="minorHAnsi"/>
          <w:color w:val="000000" w:themeColor="text1"/>
        </w:rPr>
        <w:t>sajátítsák el azokat az ismereteket, gyakorolják azokat az egyéni és közösségi tevékenységeket, amelyek megalapozzák az otthon, a haza és népei megismerését, megbecsülését,</w:t>
      </w:r>
    </w:p>
    <w:p xmlns:wp14="http://schemas.microsoft.com/office/word/2010/wordml" w:rsidRPr="0090769C" w:rsidR="003E6A97" w:rsidP="0045378C" w:rsidRDefault="003E6A97" w14:paraId="10057FD5" wp14:textId="77777777">
      <w:pPr>
        <w:pStyle w:val="Listaszerbekezds"/>
        <w:numPr>
          <w:ilvl w:val="0"/>
          <w:numId w:val="6"/>
        </w:numPr>
        <w:jc w:val="both"/>
        <w:rPr>
          <w:rFonts w:cstheme="minorHAnsi"/>
          <w:color w:val="000000" w:themeColor="text1"/>
        </w:rPr>
      </w:pPr>
      <w:r w:rsidRPr="0090769C">
        <w:rPr>
          <w:rFonts w:cstheme="minorHAnsi"/>
          <w:color w:val="000000" w:themeColor="text1"/>
        </w:rPr>
        <w:t>alakuljon ki bennük a közösséghez tartozás, a hazaszeretet érzése, és az a felismerés, hogy szükség esetén Magyarország védelme minden állampolgár kötelessége</w:t>
      </w:r>
    </w:p>
    <w:p xmlns:wp14="http://schemas.microsoft.com/office/word/2010/wordml" w:rsidRPr="0090769C" w:rsidR="003E6A97" w:rsidP="0045378C" w:rsidRDefault="003E6A97" w14:paraId="42AEA2DA" wp14:textId="77777777">
      <w:pPr>
        <w:pStyle w:val="Listaszerbekezds"/>
        <w:numPr>
          <w:ilvl w:val="0"/>
          <w:numId w:val="6"/>
        </w:numPr>
        <w:jc w:val="both"/>
        <w:rPr>
          <w:rFonts w:cstheme="minorHAnsi"/>
          <w:color w:val="000000" w:themeColor="text1"/>
        </w:rPr>
      </w:pPr>
      <w:r w:rsidRPr="0090769C">
        <w:rPr>
          <w:rFonts w:cstheme="minorHAnsi"/>
          <w:color w:val="000000" w:themeColor="text1"/>
        </w:rPr>
        <w:t>ismerjék meg Európa történelmét, sokszínű kultúráját, tájékozódjanak az egyetemes emberi civilizáció kiemelkedő eredményeiről, nehézségeiről és az ezeket kezelő nemzetközi együttműködési formákról,</w:t>
      </w:r>
    </w:p>
    <w:p xmlns:wp14="http://schemas.microsoft.com/office/word/2010/wordml" w:rsidRPr="0090769C" w:rsidR="00CC6E72" w:rsidP="0045378C" w:rsidRDefault="003E6A97" w14:paraId="4A43B632" wp14:textId="77777777">
      <w:pPr>
        <w:pStyle w:val="Listaszerbekezds"/>
        <w:numPr>
          <w:ilvl w:val="0"/>
          <w:numId w:val="6"/>
        </w:numPr>
        <w:jc w:val="both"/>
        <w:rPr>
          <w:rFonts w:cstheme="minorHAnsi"/>
          <w:color w:val="000000" w:themeColor="text1"/>
        </w:rPr>
      </w:pPr>
      <w:r w:rsidRPr="0090769C">
        <w:rPr>
          <w:rFonts w:cstheme="minorHAnsi"/>
          <w:color w:val="000000" w:themeColor="text1"/>
        </w:rPr>
        <w:t>a nemzeti öntudat egészséges voltától idegen mindenféle nacionalizmus – így a nemzetiségek, a vallási-nyelvi etnikumok történelem- és jelenformáló szerepének és államalkotó létük elismerésének az iskolai nevelés-oktatatás egészé</w:t>
      </w:r>
      <w:bookmarkStart w:name="_Toc138922178" w:id="8"/>
      <w:r w:rsidRPr="0090769C" w:rsidR="00CC6E72">
        <w:rPr>
          <w:rFonts w:cstheme="minorHAnsi"/>
          <w:color w:val="000000" w:themeColor="text1"/>
        </w:rPr>
        <w:t xml:space="preserve">ben evidenciának kell lennie.  </w:t>
      </w:r>
    </w:p>
    <w:p xmlns:wp14="http://schemas.microsoft.com/office/word/2010/wordml" w:rsidR="00C576AB" w:rsidP="00CC6E72" w:rsidRDefault="00C576AB" w14:paraId="4B99056E" wp14:textId="77777777">
      <w:pPr>
        <w:ind w:left="360"/>
        <w:jc w:val="both"/>
        <w:rPr>
          <w:rFonts w:cstheme="minorHAnsi"/>
          <w:color w:val="000000" w:themeColor="text1"/>
        </w:rPr>
      </w:pPr>
    </w:p>
    <w:p xmlns:wp14="http://schemas.microsoft.com/office/word/2010/wordml" w:rsidRPr="0090769C" w:rsidR="003E6A97" w:rsidP="00C576AB" w:rsidRDefault="003E6A97" w14:paraId="1D7E3A36" wp14:textId="77777777">
      <w:pPr>
        <w:ind w:left="360"/>
        <w:jc w:val="both"/>
        <w:rPr>
          <w:rFonts w:cstheme="minorHAnsi"/>
          <w:color w:val="000000" w:themeColor="text1"/>
        </w:rPr>
      </w:pPr>
      <w:r w:rsidRPr="0090769C">
        <w:rPr>
          <w:rFonts w:cstheme="minorHAnsi"/>
          <w:color w:val="000000" w:themeColor="text1"/>
        </w:rPr>
        <w:t>Állampolgárságra, demokráciára nevelés</w:t>
      </w:r>
      <w:bookmarkEnd w:id="8"/>
    </w:p>
    <w:p xmlns:wp14="http://schemas.microsoft.com/office/word/2010/wordml" w:rsidRPr="0090769C" w:rsidR="003E6A97" w:rsidP="0045378C" w:rsidRDefault="003E6A97" w14:paraId="47BA440B" wp14:textId="77777777">
      <w:pPr>
        <w:pStyle w:val="Listaszerbekezds"/>
        <w:numPr>
          <w:ilvl w:val="0"/>
          <w:numId w:val="7"/>
        </w:numPr>
        <w:jc w:val="both"/>
        <w:rPr>
          <w:rFonts w:cstheme="minorHAnsi"/>
          <w:color w:val="000000" w:themeColor="text1"/>
        </w:rPr>
      </w:pPr>
      <w:r w:rsidRPr="0090769C">
        <w:rPr>
          <w:rFonts w:cstheme="minorHAnsi"/>
          <w:color w:val="000000" w:themeColor="text1"/>
        </w:rPr>
        <w:t xml:space="preserve">a demokratikus jogállam alapja az állampolgári részvétel, amely erősíti a nemzeti öntudatot és összhangot teremt az egyéni célok és a közjó között. Ezt a cselekvő állampolgári magatartást a törvénytisztelet, az együttélés szabályainak betartása, az emberi méltóság és az emberi jogok tisztelete, az erőszakmentesség, a méltányosság </w:t>
      </w:r>
      <w:proofErr w:type="spellStart"/>
      <w:r w:rsidRPr="0090769C">
        <w:rPr>
          <w:rFonts w:cstheme="minorHAnsi"/>
          <w:color w:val="000000" w:themeColor="text1"/>
        </w:rPr>
        <w:t>jellemzi</w:t>
      </w:r>
      <w:proofErr w:type="spellEnd"/>
      <w:r w:rsidRPr="0090769C">
        <w:rPr>
          <w:rFonts w:cstheme="minorHAnsi"/>
          <w:color w:val="000000" w:themeColor="text1"/>
        </w:rPr>
        <w:t>,</w:t>
      </w:r>
    </w:p>
    <w:p xmlns:wp14="http://schemas.microsoft.com/office/word/2010/wordml" w:rsidRPr="0090769C" w:rsidR="003E6A97" w:rsidP="0045378C" w:rsidRDefault="003E6A97" w14:paraId="41B0437D" wp14:textId="77777777">
      <w:pPr>
        <w:pStyle w:val="Listaszerbekezds"/>
        <w:numPr>
          <w:ilvl w:val="0"/>
          <w:numId w:val="7"/>
        </w:numPr>
        <w:jc w:val="both"/>
        <w:rPr>
          <w:rFonts w:cstheme="minorHAnsi"/>
          <w:color w:val="000000" w:themeColor="text1"/>
        </w:rPr>
      </w:pPr>
      <w:r w:rsidRPr="0090769C">
        <w:rPr>
          <w:rFonts w:cstheme="minorHAnsi"/>
          <w:color w:val="000000" w:themeColor="text1"/>
        </w:rPr>
        <w:t>a felelős, hazájáért cselekedni akaró és tudó állampolgárrá nevelésnek szerves része a demokratikus jogállam és a nemzeti függetlenség (szuverenitás) ellen fellépő törekvések felismerése, és annak megértetése, hogy a diktatúrák elleni küzdelem minden korban elsődleges állampolgári kötelezettség, hiszen a jogtiprásból sohasem születhet jog. Ennek alapján kell a XX. századi totális diktatúrák jellemzőit is feldolgozni, feltárva e rendszerek emberiesség ellen elkövetett soha el nem évülő bűntetteit is,</w:t>
      </w:r>
    </w:p>
    <w:p xmlns:wp14="http://schemas.microsoft.com/office/word/2010/wordml" w:rsidRPr="0090769C" w:rsidR="003E6A97" w:rsidP="0045378C" w:rsidRDefault="003E6A97" w14:paraId="35FFE41C" wp14:textId="77777777">
      <w:pPr>
        <w:pStyle w:val="Listaszerbekezds"/>
        <w:numPr>
          <w:ilvl w:val="0"/>
          <w:numId w:val="7"/>
        </w:numPr>
        <w:jc w:val="both"/>
        <w:rPr>
          <w:rFonts w:cstheme="minorHAnsi"/>
          <w:color w:val="000000" w:themeColor="text1"/>
        </w:rPr>
      </w:pPr>
      <w:r w:rsidRPr="0090769C">
        <w:rPr>
          <w:rFonts w:cstheme="minorHAnsi"/>
          <w:color w:val="000000" w:themeColor="text1"/>
        </w:rPr>
        <w:t xml:space="preserve">az iskola megteremti annak lehetőségét, hogy a tanulók megismerjék a főbb állampolgári jogokat és kötelezettségeket, </w:t>
      </w:r>
    </w:p>
    <w:p xmlns:wp14="http://schemas.microsoft.com/office/word/2010/wordml" w:rsidRPr="0090769C" w:rsidR="003E6A97" w:rsidP="0045378C" w:rsidRDefault="003E6A97" w14:paraId="61BB0784" wp14:textId="77777777">
      <w:pPr>
        <w:pStyle w:val="Listaszerbekezds"/>
        <w:numPr>
          <w:ilvl w:val="0"/>
          <w:numId w:val="7"/>
        </w:numPr>
        <w:jc w:val="both"/>
        <w:rPr>
          <w:rFonts w:cstheme="minorHAnsi"/>
          <w:color w:val="000000" w:themeColor="text1"/>
        </w:rPr>
      </w:pPr>
      <w:r w:rsidRPr="0090769C">
        <w:rPr>
          <w:rFonts w:cstheme="minorHAnsi"/>
          <w:color w:val="000000" w:themeColor="text1"/>
        </w:rPr>
        <w:t>a részvétel a közügyekben megkívánja a kreatív, önálló kritikai gondolkodás, az elemzőképesség és a vitakultúra fejlesztését. A felelősség, az önálló cselekvés, a megbízhatóság, a kölcsönös elfogadás elsajátítását hatékonyan támogatják a tanulók tevékeny részvételére építő tanítás- és tanulásszervezési eljárások,</w:t>
      </w:r>
    </w:p>
    <w:p xmlns:wp14="http://schemas.microsoft.com/office/word/2010/wordml" w:rsidRPr="0090769C" w:rsidR="00CC6E72" w:rsidP="0045378C" w:rsidRDefault="003E6A97" w14:paraId="31990A02" wp14:textId="77777777">
      <w:pPr>
        <w:pStyle w:val="Listaszerbekezds"/>
        <w:numPr>
          <w:ilvl w:val="0"/>
          <w:numId w:val="7"/>
        </w:numPr>
        <w:jc w:val="both"/>
        <w:rPr>
          <w:rFonts w:cstheme="minorHAnsi"/>
          <w:color w:val="000000" w:themeColor="text1"/>
        </w:rPr>
      </w:pPr>
      <w:r w:rsidRPr="0090769C">
        <w:rPr>
          <w:rFonts w:cstheme="minorHAnsi"/>
          <w:color w:val="000000" w:themeColor="text1"/>
        </w:rPr>
        <w:t>az iskola minden évfolyamán fontos feladat – az életkori sajátosságok és egyéb specifikációk mentén – Magyarország Alaptörvényének, különösen a Nemzeti Hitvallásban és az Alapvetésben foglaltak megismertetése.</w:t>
      </w:r>
      <w:bookmarkStart w:name="_Toc138922179" w:id="9"/>
    </w:p>
    <w:p xmlns:wp14="http://schemas.microsoft.com/office/word/2010/wordml" w:rsidR="00C576AB" w:rsidP="00CC6E72" w:rsidRDefault="00C576AB" w14:paraId="1299C43A" wp14:textId="77777777">
      <w:pPr>
        <w:jc w:val="both"/>
        <w:rPr>
          <w:rFonts w:cstheme="minorHAnsi"/>
          <w:color w:val="000000" w:themeColor="text1"/>
        </w:rPr>
      </w:pPr>
    </w:p>
    <w:p xmlns:wp14="http://schemas.microsoft.com/office/word/2010/wordml" w:rsidRPr="0090769C" w:rsidR="003E6A97" w:rsidP="00C576AB" w:rsidRDefault="003E6A97" w14:paraId="6B34B016" wp14:textId="77777777">
      <w:pPr>
        <w:jc w:val="both"/>
        <w:rPr>
          <w:rFonts w:cstheme="minorHAnsi"/>
          <w:color w:val="000000" w:themeColor="text1"/>
        </w:rPr>
      </w:pPr>
      <w:r w:rsidRPr="0090769C">
        <w:rPr>
          <w:rFonts w:cstheme="minorHAnsi"/>
          <w:color w:val="000000" w:themeColor="text1"/>
        </w:rPr>
        <w:t>Az önismeret és a társas kultúra fejlesztése</w:t>
      </w:r>
      <w:bookmarkEnd w:id="9"/>
    </w:p>
    <w:p xmlns:wp14="http://schemas.microsoft.com/office/word/2010/wordml" w:rsidRPr="0090769C" w:rsidR="003E6A97" w:rsidP="0045378C" w:rsidRDefault="003E6A97" w14:paraId="3A6BACC5" wp14:textId="77777777">
      <w:pPr>
        <w:pStyle w:val="Listaszerbekezds"/>
        <w:numPr>
          <w:ilvl w:val="0"/>
          <w:numId w:val="8"/>
        </w:numPr>
        <w:jc w:val="both"/>
        <w:rPr>
          <w:rFonts w:cstheme="minorHAnsi"/>
          <w:color w:val="000000" w:themeColor="text1"/>
        </w:rPr>
      </w:pPr>
      <w:r w:rsidRPr="0090769C">
        <w:rPr>
          <w:rFonts w:cstheme="minorHAnsi"/>
          <w:color w:val="000000" w:themeColor="text1"/>
        </w:rPr>
        <w:t>az önismeret a társas kapcsolati kultúra alapja, elő kell segíteni a tanuló kedvező szellemi fejlődését, készségeinek optimális alakulását, tudásának és kompetenciáinak kifejezésre jutását, s valamennyi tudásterület megfelelő kiművelését,</w:t>
      </w:r>
    </w:p>
    <w:p xmlns:wp14="http://schemas.microsoft.com/office/word/2010/wordml" w:rsidRPr="0090769C" w:rsidR="003E6A97" w:rsidP="0045378C" w:rsidRDefault="003E6A97" w14:paraId="0282A008" wp14:textId="77777777">
      <w:pPr>
        <w:pStyle w:val="Listaszerbekezds"/>
        <w:numPr>
          <w:ilvl w:val="0"/>
          <w:numId w:val="8"/>
        </w:numPr>
        <w:jc w:val="both"/>
        <w:rPr>
          <w:rFonts w:cstheme="minorHAnsi"/>
          <w:color w:val="000000" w:themeColor="text1"/>
        </w:rPr>
      </w:pPr>
      <w:r w:rsidRPr="0090769C">
        <w:rPr>
          <w:rFonts w:cstheme="minorHAnsi"/>
          <w:color w:val="000000" w:themeColor="text1"/>
        </w:rPr>
        <w:t xml:space="preserve">hozzá kell segíteni, hogy képessé váljék érzelmeinek hiteles kifejezésére, a mások helyzetébe történő beleélés képességének az empátiának a fejlődésére, valamint a kölcsönös elfogadásra, </w:t>
      </w:r>
    </w:p>
    <w:p xmlns:wp14="http://schemas.microsoft.com/office/word/2010/wordml" w:rsidRPr="0090769C" w:rsidR="00CC6E72" w:rsidP="0045378C" w:rsidRDefault="003E6A97" w14:paraId="4705301A" wp14:textId="77777777">
      <w:pPr>
        <w:pStyle w:val="Listaszerbekezds"/>
        <w:numPr>
          <w:ilvl w:val="0"/>
          <w:numId w:val="8"/>
        </w:numPr>
        <w:jc w:val="both"/>
        <w:rPr>
          <w:rFonts w:cstheme="minorHAnsi"/>
          <w:color w:val="000000" w:themeColor="text1"/>
        </w:rPr>
      </w:pPr>
      <w:r w:rsidRPr="0090769C">
        <w:rPr>
          <w:rFonts w:cstheme="minorHAnsi"/>
          <w:color w:val="000000" w:themeColor="text1"/>
        </w:rPr>
        <w:t>ahhoz, hogy az oktatási és nevelési folyamatban résztvevő tanulók az elsajátított készségekre és tudásra támaszkodva énképükben is gazdagodjanak, a tanítás-tanulás egész folyamatában támogatást igényelnek ahhoz, hogy tudatosuljon, a saját/egyéni fejlődésüket, sorsukat és életpályájukat maguk tudják alakítani. A megalapozott önismeret hozzájárul a kulturált egyéni és közösségi élethez, mások megértéséhez és tiszteletéhez, a szeretetteljes emberi kapcsolatok kialakításához.</w:t>
      </w:r>
      <w:bookmarkStart w:name="_Toc138922181" w:id="10"/>
    </w:p>
    <w:p xmlns:wp14="http://schemas.microsoft.com/office/word/2010/wordml" w:rsidR="00C576AB" w:rsidP="00CC6E72" w:rsidRDefault="00C576AB" w14:paraId="4DDBEF00" wp14:textId="77777777">
      <w:pPr>
        <w:jc w:val="both"/>
        <w:rPr>
          <w:rFonts w:cstheme="minorHAnsi"/>
          <w:color w:val="000000" w:themeColor="text1"/>
        </w:rPr>
      </w:pPr>
    </w:p>
    <w:p xmlns:wp14="http://schemas.microsoft.com/office/word/2010/wordml" w:rsidRPr="0090769C" w:rsidR="003E6A97" w:rsidP="00C576AB" w:rsidRDefault="003E6A97" w14:paraId="698F2E69" wp14:textId="77777777">
      <w:pPr>
        <w:jc w:val="both"/>
        <w:rPr>
          <w:rFonts w:cstheme="minorHAnsi"/>
          <w:color w:val="000000" w:themeColor="text1"/>
        </w:rPr>
      </w:pPr>
      <w:r w:rsidRPr="0090769C">
        <w:rPr>
          <w:rFonts w:cstheme="minorHAnsi"/>
          <w:color w:val="000000" w:themeColor="text1"/>
        </w:rPr>
        <w:t>A testi és lelki egészségre nevelés</w:t>
      </w:r>
      <w:bookmarkEnd w:id="10"/>
    </w:p>
    <w:p xmlns:wp14="http://schemas.microsoft.com/office/word/2010/wordml" w:rsidRPr="0090769C" w:rsidR="003E6A97" w:rsidP="0045378C" w:rsidRDefault="003E6A97" w14:paraId="175AD201" wp14:textId="77777777">
      <w:pPr>
        <w:pStyle w:val="Listaszerbekezds"/>
        <w:numPr>
          <w:ilvl w:val="0"/>
          <w:numId w:val="9"/>
        </w:numPr>
        <w:jc w:val="both"/>
        <w:rPr>
          <w:rFonts w:cstheme="minorHAnsi"/>
          <w:color w:val="000000" w:themeColor="text1"/>
        </w:rPr>
      </w:pPr>
      <w:r w:rsidRPr="0090769C">
        <w:rPr>
          <w:rFonts w:cstheme="minorHAnsi"/>
          <w:color w:val="000000" w:themeColor="text1"/>
        </w:rPr>
        <w:t>Az egészséges életmódra nevelés hozzásegít az egészséges testi és lelki állapot örömteli megéléséhez. Láttatni kell a diákokkal, hogy a fizikai erőnlét, a fittség – a test egészsége és jóléte – elválaszthatatlan a lelki egyensúlytól, a lélek egészségétől. A rendszeres testnevelés és sporttevékenység révén könnyebb elviselni a stresszt, a fizikai, lelki és szellemi terheléseket.</w:t>
      </w:r>
    </w:p>
    <w:p xmlns:wp14="http://schemas.microsoft.com/office/word/2010/wordml" w:rsidRPr="0090769C" w:rsidR="003E6A97" w:rsidP="0045378C" w:rsidRDefault="003E6A97" w14:paraId="0CA06C57" wp14:textId="77777777">
      <w:pPr>
        <w:pStyle w:val="Listaszerbekezds"/>
        <w:numPr>
          <w:ilvl w:val="0"/>
          <w:numId w:val="9"/>
        </w:numPr>
        <w:jc w:val="both"/>
        <w:rPr>
          <w:rFonts w:cstheme="minorHAnsi"/>
          <w:color w:val="000000" w:themeColor="text1"/>
        </w:rPr>
      </w:pPr>
      <w:r w:rsidRPr="0090769C">
        <w:rPr>
          <w:rFonts w:cstheme="minorHAnsi"/>
          <w:color w:val="000000" w:themeColor="text1"/>
        </w:rPr>
        <w:t>A testi és a lelki egészség harmonikusan együttható fejlesztése és megőrzése a tanulók élethosszig tartó, egészségtudatos, fizikailag aktív életvezetésre történő szocializálásának célját szolgálja, melyhez szorosan kapcsolódik a tehetséggondozás és a motoros műveltség eszközeivel való személyiségfejlesztés is.</w:t>
      </w:r>
    </w:p>
    <w:p xmlns:wp14="http://schemas.microsoft.com/office/word/2010/wordml" w:rsidRPr="0090769C" w:rsidR="003E6A97" w:rsidP="0045378C" w:rsidRDefault="003E6A97" w14:paraId="5DF21422" wp14:textId="77777777">
      <w:pPr>
        <w:pStyle w:val="Listaszerbekezds"/>
        <w:numPr>
          <w:ilvl w:val="0"/>
          <w:numId w:val="9"/>
        </w:numPr>
        <w:jc w:val="both"/>
        <w:rPr>
          <w:rFonts w:cstheme="minorHAnsi"/>
          <w:color w:val="000000" w:themeColor="text1"/>
        </w:rPr>
      </w:pPr>
      <w:r w:rsidRPr="0090769C">
        <w:rPr>
          <w:rFonts w:cstheme="minorHAnsi"/>
          <w:color w:val="000000" w:themeColor="text1"/>
        </w:rPr>
        <w:t>Az egészségfejlesztés és -megőrzés ösztönző erővel kell, hogy bírjon az egészségközpontú tevékenységrendszerek tudatos kialakítására és fenntartására.</w:t>
      </w:r>
    </w:p>
    <w:p xmlns:wp14="http://schemas.microsoft.com/office/word/2010/wordml" w:rsidRPr="0090769C" w:rsidR="003E6A97" w:rsidP="0045378C" w:rsidRDefault="003E6A97" w14:paraId="53B681D4" wp14:textId="77777777">
      <w:pPr>
        <w:pStyle w:val="Listaszerbekezds"/>
        <w:numPr>
          <w:ilvl w:val="0"/>
          <w:numId w:val="9"/>
        </w:numPr>
        <w:jc w:val="both"/>
        <w:rPr>
          <w:rFonts w:cstheme="minorHAnsi"/>
          <w:color w:val="000000" w:themeColor="text1"/>
        </w:rPr>
      </w:pPr>
      <w:r w:rsidRPr="0090769C">
        <w:rPr>
          <w:rFonts w:cstheme="minorHAnsi"/>
          <w:color w:val="000000" w:themeColor="text1"/>
        </w:rPr>
        <w:t xml:space="preserve">A tanulókat ösztönözni kell arra, hogy legyen igényük a helyes táplálkozásra, a mozgásra, a stressz- és feszültségoldás különféle ismereteinek elsajátítására, módszereinek alkalmazására. Legyenek képesek lelki egyensúlyuk megóvására, társas viselkedésük szabályozására, a konfliktusok kezelésére. </w:t>
      </w:r>
    </w:p>
    <w:p xmlns:wp14="http://schemas.microsoft.com/office/word/2010/wordml" w:rsidRPr="0090769C" w:rsidR="003E6A97" w:rsidP="0045378C" w:rsidRDefault="003E6A97" w14:paraId="76D7516D" wp14:textId="77777777">
      <w:pPr>
        <w:pStyle w:val="Listaszerbekezds"/>
        <w:numPr>
          <w:ilvl w:val="0"/>
          <w:numId w:val="9"/>
        </w:numPr>
        <w:jc w:val="both"/>
        <w:rPr>
          <w:rFonts w:cstheme="minorHAnsi"/>
          <w:color w:val="000000" w:themeColor="text1"/>
        </w:rPr>
      </w:pPr>
      <w:r w:rsidRPr="0090769C">
        <w:rPr>
          <w:rFonts w:cstheme="minorHAnsi"/>
          <w:color w:val="000000" w:themeColor="text1"/>
        </w:rPr>
        <w:t>Feladat, hogy a családdal együttműködve felkészítsük a tanulókat az önállóságra, a betegségmegelőzésre, továbbá a szabályok betartására a közlekedésben, a testi higiénében, a veszélyes körülmények és anyagok felismerésében, a váratlan helyzetek kezelésében. Motiválni és segíteni kell a tanulókat a káros függőségekhez vezető szokások kialakulásának megelőzésében.</w:t>
      </w:r>
    </w:p>
    <w:p xmlns:wp14="http://schemas.microsoft.com/office/word/2010/wordml" w:rsidRPr="0090769C" w:rsidR="00CC6E72" w:rsidP="0045378C" w:rsidRDefault="003E6A97" w14:paraId="10DDD596" wp14:textId="77777777">
      <w:pPr>
        <w:pStyle w:val="Listaszerbekezds"/>
        <w:numPr>
          <w:ilvl w:val="0"/>
          <w:numId w:val="9"/>
        </w:numPr>
        <w:jc w:val="both"/>
        <w:rPr>
          <w:rFonts w:cstheme="minorHAnsi"/>
          <w:color w:val="000000" w:themeColor="text1"/>
        </w:rPr>
      </w:pPr>
      <w:r w:rsidRPr="0090769C">
        <w:rPr>
          <w:rFonts w:cstheme="minorHAnsi"/>
          <w:color w:val="000000" w:themeColor="text1"/>
        </w:rPr>
        <w:t>Nélkülözhetetlen szerepet tölt be a mozgástanulás a tanulók saját testképének megismerésében és a testtudat kialakításában. Mindennek sikere nagyban függ a komplex intézményi mozgásprogram elméle</w:t>
      </w:r>
      <w:bookmarkStart w:name="_Toc138922182" w:id="11"/>
      <w:r w:rsidRPr="0090769C" w:rsidR="00CC6E72">
        <w:rPr>
          <w:rFonts w:cstheme="minorHAnsi"/>
          <w:color w:val="000000" w:themeColor="text1"/>
        </w:rPr>
        <w:t xml:space="preserve">ti és gyakorlati minőségétől. </w:t>
      </w:r>
    </w:p>
    <w:p xmlns:wp14="http://schemas.microsoft.com/office/word/2010/wordml" w:rsidR="00C576AB" w:rsidP="00CC6E72" w:rsidRDefault="00C576AB" w14:paraId="3461D779" wp14:textId="77777777">
      <w:pPr>
        <w:jc w:val="both"/>
        <w:rPr>
          <w:rFonts w:cstheme="minorHAnsi"/>
          <w:color w:val="000000" w:themeColor="text1"/>
        </w:rPr>
      </w:pPr>
    </w:p>
    <w:p xmlns:wp14="http://schemas.microsoft.com/office/word/2010/wordml" w:rsidRPr="0090769C" w:rsidR="003E6A97" w:rsidP="00C576AB" w:rsidRDefault="003E6A97" w14:paraId="4F974A42" wp14:textId="77777777">
      <w:pPr>
        <w:jc w:val="both"/>
        <w:rPr>
          <w:rFonts w:cstheme="minorHAnsi"/>
          <w:color w:val="000000" w:themeColor="text1"/>
        </w:rPr>
      </w:pPr>
      <w:r w:rsidRPr="0090769C">
        <w:rPr>
          <w:rFonts w:cstheme="minorHAnsi"/>
          <w:color w:val="000000" w:themeColor="text1"/>
        </w:rPr>
        <w:t>Felelősségvállalás másokért, önkéntesség</w:t>
      </w:r>
      <w:bookmarkEnd w:id="11"/>
    </w:p>
    <w:p xmlns:wp14="http://schemas.microsoft.com/office/word/2010/wordml" w:rsidRPr="0090769C" w:rsidR="003E6A97" w:rsidP="0045378C" w:rsidRDefault="003E6A97" w14:paraId="0B7E4A79" wp14:textId="77777777">
      <w:pPr>
        <w:pStyle w:val="Listaszerbekezds"/>
        <w:numPr>
          <w:ilvl w:val="0"/>
          <w:numId w:val="10"/>
        </w:numPr>
        <w:jc w:val="both"/>
        <w:rPr>
          <w:rFonts w:cstheme="minorHAnsi"/>
          <w:color w:val="000000" w:themeColor="text1"/>
        </w:rPr>
      </w:pPr>
      <w:r w:rsidRPr="0090769C">
        <w:rPr>
          <w:rFonts w:cstheme="minorHAnsi"/>
          <w:color w:val="000000" w:themeColor="text1"/>
        </w:rPr>
        <w:t xml:space="preserve">A NAT </w:t>
      </w:r>
      <w:proofErr w:type="spellStart"/>
      <w:r w:rsidRPr="0090769C">
        <w:rPr>
          <w:rFonts w:cstheme="minorHAnsi"/>
          <w:color w:val="000000" w:themeColor="text1"/>
        </w:rPr>
        <w:t>ösztönzi</w:t>
      </w:r>
      <w:proofErr w:type="spellEnd"/>
      <w:r w:rsidRPr="0090769C">
        <w:rPr>
          <w:rFonts w:cstheme="minorHAnsi"/>
          <w:color w:val="000000" w:themeColor="text1"/>
        </w:rPr>
        <w:t xml:space="preserve"> a személyiség fejlesztését, kibontakozását segítő nevelést-oktatást: célul tűzi ki a hátrányos helyzetű vagy fogyatékkal élő emberek iránti szociális érzékenység, segítő magatartás kialakítását a tanulókban úgy, hogy saját élményű tanuláson keresztül ismerik meg ezeknek a csoportoknak a sajátos igényeit, élethelyzetét.</w:t>
      </w:r>
    </w:p>
    <w:p xmlns:wp14="http://schemas.microsoft.com/office/word/2010/wordml" w:rsidRPr="0090769C" w:rsidR="00CC6E72" w:rsidP="0045378C" w:rsidRDefault="003E6A97" w14:paraId="7043AC8C" wp14:textId="77777777">
      <w:pPr>
        <w:pStyle w:val="Listaszerbekezds"/>
        <w:numPr>
          <w:ilvl w:val="0"/>
          <w:numId w:val="10"/>
        </w:numPr>
        <w:jc w:val="both"/>
        <w:rPr>
          <w:rFonts w:cstheme="minorHAnsi"/>
          <w:color w:val="000000" w:themeColor="text1"/>
        </w:rPr>
      </w:pPr>
      <w:r w:rsidRPr="0090769C">
        <w:rPr>
          <w:rFonts w:cstheme="minorHAnsi"/>
          <w:color w:val="000000" w:themeColor="text1"/>
        </w:rPr>
        <w:t>A segítő magatartás számos olyan képességet igényel és fejleszt is egyúttal (együttérzés, együttműködés, problémamegoldás, önkéntes feladatvállalás és -megvalósítás), amelyek gyakorlása elengedhetetlen a tudato</w:t>
      </w:r>
      <w:bookmarkStart w:name="_Toc138922183" w:id="12"/>
      <w:r w:rsidRPr="0090769C" w:rsidR="00CC6E72">
        <w:rPr>
          <w:rFonts w:cstheme="minorHAnsi"/>
          <w:color w:val="000000" w:themeColor="text1"/>
        </w:rPr>
        <w:t>s, felelős állampolgári léthez.</w:t>
      </w:r>
    </w:p>
    <w:p xmlns:wp14="http://schemas.microsoft.com/office/word/2010/wordml" w:rsidR="00C576AB" w:rsidP="00CC6E72" w:rsidRDefault="00C576AB" w14:paraId="3CF2D8B6" wp14:textId="77777777">
      <w:pPr>
        <w:jc w:val="both"/>
        <w:rPr>
          <w:rFonts w:cstheme="minorHAnsi"/>
          <w:color w:val="000000" w:themeColor="text1"/>
        </w:rPr>
      </w:pPr>
    </w:p>
    <w:p xmlns:wp14="http://schemas.microsoft.com/office/word/2010/wordml" w:rsidRPr="0090769C" w:rsidR="003E6A97" w:rsidP="00C576AB" w:rsidRDefault="003E6A97" w14:paraId="3503E929" wp14:textId="77777777">
      <w:pPr>
        <w:jc w:val="both"/>
        <w:rPr>
          <w:rFonts w:cstheme="minorHAnsi"/>
          <w:color w:val="000000" w:themeColor="text1"/>
        </w:rPr>
      </w:pPr>
      <w:r w:rsidRPr="0090769C">
        <w:rPr>
          <w:rFonts w:cstheme="minorHAnsi"/>
          <w:color w:val="000000" w:themeColor="text1"/>
        </w:rPr>
        <w:t>Fenntarthatóság, környezettudatosság</w:t>
      </w:r>
      <w:bookmarkEnd w:id="12"/>
    </w:p>
    <w:p xmlns:wp14="http://schemas.microsoft.com/office/word/2010/wordml" w:rsidRPr="0090769C" w:rsidR="003E6A97" w:rsidP="0045378C" w:rsidRDefault="003E6A97" w14:paraId="208118AC" wp14:textId="77777777">
      <w:pPr>
        <w:pStyle w:val="Listaszerbekezds"/>
        <w:numPr>
          <w:ilvl w:val="0"/>
          <w:numId w:val="11"/>
        </w:numPr>
        <w:jc w:val="both"/>
        <w:rPr>
          <w:rFonts w:cstheme="minorHAnsi"/>
          <w:color w:val="000000" w:themeColor="text1"/>
        </w:rPr>
      </w:pPr>
      <w:r w:rsidRPr="0090769C">
        <w:rPr>
          <w:rFonts w:cstheme="minorHAnsi"/>
          <w:color w:val="000000" w:themeColor="text1"/>
        </w:rPr>
        <w:t>A felnövekvő nemzedéknek ismernie és becsülnie kell az életformák gazdag változatosságát a természetben és a kultúrában, meg kell tanulnia, hogy az erőforrásokat tudatosan, takarékosan és felelősségteljesen, megújulási képességükre tekintettel használja.</w:t>
      </w:r>
    </w:p>
    <w:p xmlns:wp14="http://schemas.microsoft.com/office/word/2010/wordml" w:rsidRPr="0090769C" w:rsidR="003E6A97" w:rsidP="0045378C" w:rsidRDefault="003E6A97" w14:paraId="408813F1" wp14:textId="77777777">
      <w:pPr>
        <w:pStyle w:val="Listaszerbekezds"/>
        <w:numPr>
          <w:ilvl w:val="0"/>
          <w:numId w:val="11"/>
        </w:numPr>
        <w:jc w:val="both"/>
        <w:rPr>
          <w:rFonts w:cstheme="minorHAnsi"/>
          <w:color w:val="000000" w:themeColor="text1"/>
        </w:rPr>
      </w:pPr>
      <w:r w:rsidRPr="0090769C">
        <w:rPr>
          <w:rFonts w:cstheme="minorHAnsi"/>
          <w:color w:val="000000" w:themeColor="text1"/>
        </w:rPr>
        <w:t xml:space="preserve">A természettudományi oktatás és nevelés terén a tanulók empirikus tapasztalataira épülő és életkori sajátosságaikhoz, igényeikhez adekvát módon kapcsolódó ismeretátadás a természettudományos és műszaki életpályákra való szocializáció sikerességének záloga. </w:t>
      </w:r>
    </w:p>
    <w:p xmlns:wp14="http://schemas.microsoft.com/office/word/2010/wordml" w:rsidRPr="0090769C" w:rsidR="003E6A97" w:rsidP="0045378C" w:rsidRDefault="003E6A97" w14:paraId="680D2523" wp14:textId="77777777">
      <w:pPr>
        <w:pStyle w:val="Listaszerbekezds"/>
        <w:numPr>
          <w:ilvl w:val="0"/>
          <w:numId w:val="11"/>
        </w:numPr>
        <w:jc w:val="both"/>
        <w:rPr>
          <w:rFonts w:cstheme="minorHAnsi"/>
          <w:color w:val="000000" w:themeColor="text1"/>
        </w:rPr>
      </w:pPr>
      <w:r w:rsidRPr="0090769C">
        <w:rPr>
          <w:rFonts w:cstheme="minorHAnsi"/>
          <w:color w:val="000000" w:themeColor="text1"/>
        </w:rPr>
        <w:t>Olyan magatartás határozza meg a tanulók viszonyát az ember életteréül szolgáló környezethez, annak fenntartható megóvásához és fejlesztéséhez, melynek tudásbázisa nem kizárólagosan a rendszerszerűség, az alapelvek és kulcsfogalmak merev struktúrájára épül, hanem elsősorban a különféle összefüggésekre alapozott és begyakorolt természettudományos és műszaki műveltség mindennapi életben és a munka világában való hatékony alkalmazhatóságához.</w:t>
      </w:r>
    </w:p>
    <w:p xmlns:wp14="http://schemas.microsoft.com/office/word/2010/wordml" w:rsidRPr="0090769C" w:rsidR="003E6A97" w:rsidP="0045378C" w:rsidRDefault="003E6A97" w14:paraId="390FEA1A" wp14:textId="77777777">
      <w:pPr>
        <w:pStyle w:val="Listaszerbekezds"/>
        <w:numPr>
          <w:ilvl w:val="0"/>
          <w:numId w:val="11"/>
        </w:numPr>
        <w:jc w:val="both"/>
        <w:rPr>
          <w:rFonts w:cstheme="minorHAnsi"/>
          <w:color w:val="000000" w:themeColor="text1"/>
        </w:rPr>
      </w:pPr>
      <w:r w:rsidRPr="0090769C">
        <w:rPr>
          <w:rFonts w:cstheme="minorHAnsi"/>
          <w:color w:val="000000" w:themeColor="text1"/>
        </w:rPr>
        <w:t>Az intézménynek fel kell készítenie őket a környezettel kapcsolatos állampolgári kötelességek és jogok gyakorlására. Törekedni kell arra, hogy a tanulók megismerjék azokat a gazdasági és társadalmi folyamatokat, amelyek változásokat, válságokat idézhetnek elő, továbbá kapcsolódjanak be közvetlen és tágabb környezetük értékeinek, sokszínűségének megőrzésébe, gyarapításába.</w:t>
      </w:r>
    </w:p>
    <w:p xmlns:wp14="http://schemas.microsoft.com/office/word/2010/wordml" w:rsidRPr="0090769C" w:rsidR="003E6A97" w:rsidP="0045378C" w:rsidRDefault="003E6A97" w14:paraId="72CBDA20" wp14:textId="77777777">
      <w:pPr>
        <w:pStyle w:val="Listaszerbekezds"/>
        <w:numPr>
          <w:ilvl w:val="0"/>
          <w:numId w:val="11"/>
        </w:numPr>
        <w:jc w:val="both"/>
        <w:rPr>
          <w:rFonts w:cstheme="minorHAnsi"/>
          <w:color w:val="000000" w:themeColor="text1"/>
        </w:rPr>
      </w:pPr>
      <w:r w:rsidRPr="0090769C">
        <w:rPr>
          <w:rFonts w:cstheme="minorHAnsi"/>
          <w:color w:val="000000" w:themeColor="text1"/>
        </w:rPr>
        <w:t xml:space="preserve">A természettudományos oktatás-nevelés, a műszaki életpályára való szocializáció és a környezeti nevelés terén a jelenben folyó kutatások folyamatai alapvető jellegű ismeretének és a nem hagyományos oktatásszervezési módszerek terrénumának egyre nagyobb szerepet kell biztosítani.   </w:t>
      </w:r>
    </w:p>
    <w:p xmlns:wp14="http://schemas.microsoft.com/office/word/2010/wordml" w:rsidR="00C576AB" w:rsidP="002300F8" w:rsidRDefault="00C576AB" w14:paraId="0FB78278" wp14:textId="77777777">
      <w:pPr>
        <w:rPr>
          <w:rFonts w:cstheme="minorHAnsi"/>
          <w:color w:val="000000" w:themeColor="text1"/>
        </w:rPr>
      </w:pPr>
    </w:p>
    <w:p xmlns:wp14="http://schemas.microsoft.com/office/word/2010/wordml" w:rsidRPr="0090769C" w:rsidR="003E6A97" w:rsidP="002300F8" w:rsidRDefault="003E6A97" w14:paraId="59BF82A5" wp14:textId="77777777">
      <w:pPr>
        <w:rPr>
          <w:rFonts w:cstheme="minorHAnsi"/>
          <w:color w:val="000000" w:themeColor="text1"/>
        </w:rPr>
      </w:pPr>
      <w:r w:rsidRPr="0090769C">
        <w:rPr>
          <w:rFonts w:cstheme="minorHAnsi"/>
          <w:color w:val="000000" w:themeColor="text1"/>
        </w:rPr>
        <w:t>Pályaorientáció</w:t>
      </w:r>
    </w:p>
    <w:p xmlns:wp14="http://schemas.microsoft.com/office/word/2010/wordml" w:rsidRPr="0090769C" w:rsidR="003E6A97" w:rsidP="0045378C" w:rsidRDefault="003E6A97" w14:paraId="72A9EA75" wp14:textId="77777777">
      <w:pPr>
        <w:pStyle w:val="Listaszerbekezds"/>
        <w:numPr>
          <w:ilvl w:val="0"/>
          <w:numId w:val="13"/>
        </w:numPr>
        <w:jc w:val="both"/>
        <w:rPr>
          <w:rFonts w:cstheme="minorHAnsi"/>
          <w:color w:val="000000" w:themeColor="text1"/>
        </w:rPr>
      </w:pPr>
      <w:r w:rsidRPr="0090769C">
        <w:rPr>
          <w:rFonts w:cstheme="minorHAnsi"/>
          <w:color w:val="000000" w:themeColor="text1"/>
        </w:rPr>
        <w:t xml:space="preserve">Intézményünk egyik kiemelt feladata a pályaorientáció. </w:t>
      </w:r>
      <w:r w:rsidRPr="0090769C" w:rsidR="00F625E2">
        <w:rPr>
          <w:rFonts w:cstheme="minorHAnsi"/>
          <w:color w:val="000000" w:themeColor="text1"/>
        </w:rPr>
        <w:t xml:space="preserve">Életünk során többször pályamódosításra kényszerülhetünk, ezért is van jelentősége a folyamatos tanulásnak, önképzésnek. Az iskolánkban folyó szakmai munka és oktatás során tanulóink megszerzik a megfelelő ismereteket tervezett szakmájukkal, hivatásukkal kapcsolatban, tájékozottak munkaerő-piaci lehetőségeikről, munkavállalói szerepükről. Felkészültek az álláskeresésre, tisztában vannak azzal, milyen személyes tulajdonságokkal, ismeretekkel, gyakorlatokkal és képességekkel rendelkeznek. Értik, hogy ezek közül melyek piacképesek, és melyek állnak kapcsolatban az általuk kitűzött céllal, illetve hogy a munkáltató érdeklődését melyek keltik fel igazán. Képesek önéletrajzot készíteni, vagyis képesek írásban összegezni céljaikat, </w:t>
      </w:r>
      <w:r w:rsidRPr="0090769C" w:rsidR="00F625E2">
        <w:rPr>
          <w:rFonts w:cstheme="minorHAnsi"/>
          <w:color w:val="000000" w:themeColor="text1"/>
        </w:rPr>
        <w:t>képességeiket, végzettségüket, felkészültségüket és mindazt, amit az alkalmazónak egy konkrét állással kapcsolatban nyújtani tudnak.</w:t>
      </w:r>
    </w:p>
    <w:p xmlns:wp14="http://schemas.microsoft.com/office/word/2010/wordml" w:rsidRPr="0090769C" w:rsidR="003E6A97" w:rsidP="0045378C" w:rsidRDefault="00C23CEB" w14:paraId="72C6793D" wp14:textId="77777777">
      <w:pPr>
        <w:pStyle w:val="Listaszerbekezds"/>
        <w:numPr>
          <w:ilvl w:val="0"/>
          <w:numId w:val="13"/>
        </w:numPr>
        <w:jc w:val="both"/>
        <w:rPr>
          <w:rFonts w:cstheme="minorHAnsi"/>
          <w:color w:val="000000" w:themeColor="text1"/>
        </w:rPr>
      </w:pPr>
      <w:r w:rsidRPr="0090769C">
        <w:rPr>
          <w:rFonts w:cstheme="minorHAnsi"/>
          <w:color w:val="000000" w:themeColor="text1"/>
        </w:rPr>
        <w:t xml:space="preserve">Az iskolában folytatott pályaorientációs tevékenységünk </w:t>
      </w:r>
      <w:r w:rsidRPr="0090769C" w:rsidR="003E6A97">
        <w:rPr>
          <w:rFonts w:cstheme="minorHAnsi"/>
          <w:color w:val="000000" w:themeColor="text1"/>
        </w:rPr>
        <w:t>magába</w:t>
      </w:r>
      <w:r w:rsidRPr="0090769C" w:rsidR="00433E23">
        <w:rPr>
          <w:rFonts w:cstheme="minorHAnsi"/>
          <w:color w:val="000000" w:themeColor="text1"/>
        </w:rPr>
        <w:t>n</w:t>
      </w:r>
      <w:r w:rsidRPr="0090769C" w:rsidR="003E6A97">
        <w:rPr>
          <w:rFonts w:cstheme="minorHAnsi"/>
          <w:color w:val="000000" w:themeColor="text1"/>
        </w:rPr>
        <w:t xml:space="preserve"> foglalja a pályaválasztás előtt álló fiatal önismeretének fejlesztését, illetve a tájékoztatást a szakmákról, a szakmák elsajátításához szükséges kompetenciákról, a társadalmi-gazdasági környezetről, munkaerőpiacról. </w:t>
      </w:r>
    </w:p>
    <w:p xmlns:wp14="http://schemas.microsoft.com/office/word/2010/wordml" w:rsidRPr="0090769C" w:rsidR="003E6A97" w:rsidP="0045378C" w:rsidRDefault="003E6A97" w14:paraId="673ADF14" wp14:textId="77777777">
      <w:pPr>
        <w:pStyle w:val="Listaszerbekezds"/>
        <w:numPr>
          <w:ilvl w:val="0"/>
          <w:numId w:val="13"/>
        </w:numPr>
        <w:jc w:val="both"/>
        <w:rPr>
          <w:rFonts w:cstheme="minorHAnsi"/>
          <w:color w:val="000000" w:themeColor="text1"/>
        </w:rPr>
      </w:pPr>
      <w:r w:rsidRPr="0090769C">
        <w:rPr>
          <w:rFonts w:cstheme="minorHAnsi"/>
          <w:color w:val="000000" w:themeColor="text1"/>
        </w:rPr>
        <w:t xml:space="preserve">Iskolánk felnőttképzés keretén belül is folytat oktatást, így a felnőtt lakosság is célközönségünk. Széleskörű pedagógiai és kommunikációs munkával kívánjuk elérni, hogy az általános iskolából kikerülők pályaválasztása megalapozottabb és sikeresebb legyen. </w:t>
      </w:r>
    </w:p>
    <w:p xmlns:wp14="http://schemas.microsoft.com/office/word/2010/wordml" w:rsidRPr="0090769C" w:rsidR="003E6A97" w:rsidP="0045378C" w:rsidRDefault="003E6A97" w14:paraId="1123731E" wp14:textId="77777777">
      <w:pPr>
        <w:pStyle w:val="Listaszerbekezds"/>
        <w:numPr>
          <w:ilvl w:val="0"/>
          <w:numId w:val="13"/>
        </w:numPr>
        <w:jc w:val="both"/>
        <w:rPr>
          <w:rFonts w:cstheme="minorHAnsi"/>
          <w:color w:val="000000" w:themeColor="text1"/>
        </w:rPr>
      </w:pPr>
      <w:r w:rsidRPr="0090769C">
        <w:rPr>
          <w:rFonts w:cstheme="minorHAnsi"/>
          <w:color w:val="000000" w:themeColor="text1"/>
        </w:rPr>
        <w:t>Ennek érdekében részt veszünk minden fontosabb pályaorientációs kiállításon, rendezvényen, iskolákat keresünk fel a tanított szakmák népszerűsítésére. Az iskolaszintű pályaorientációs tevékenységen kívül szerepet kap a centrum szintű és fenntartó által szervezett pályaorientációs programon való részvétel is. Kiemelkedően fontos esemény számunkra a Szakmák Éjszakája országos rendezvény, „</w:t>
      </w:r>
      <w:proofErr w:type="spellStart"/>
      <w:r w:rsidRPr="0090769C">
        <w:rPr>
          <w:rFonts w:cstheme="minorHAnsi"/>
          <w:color w:val="000000" w:themeColor="text1"/>
        </w:rPr>
        <w:t>Szakmázz</w:t>
      </w:r>
      <w:proofErr w:type="spellEnd"/>
      <w:r w:rsidRPr="0090769C">
        <w:rPr>
          <w:rFonts w:cstheme="minorHAnsi"/>
          <w:color w:val="000000" w:themeColor="text1"/>
        </w:rPr>
        <w:t xml:space="preserve">” és Szakmasztár rendezvény, az </w:t>
      </w:r>
      <w:proofErr w:type="spellStart"/>
      <w:r w:rsidRPr="0090769C">
        <w:rPr>
          <w:rFonts w:cstheme="minorHAnsi"/>
          <w:color w:val="000000" w:themeColor="text1"/>
        </w:rPr>
        <w:t>Euroskills</w:t>
      </w:r>
      <w:proofErr w:type="spellEnd"/>
      <w:r w:rsidRPr="0090769C">
        <w:rPr>
          <w:rFonts w:cstheme="minorHAnsi"/>
          <w:color w:val="000000" w:themeColor="text1"/>
        </w:rPr>
        <w:t xml:space="preserve"> és a </w:t>
      </w:r>
      <w:proofErr w:type="spellStart"/>
      <w:r w:rsidRPr="0090769C">
        <w:rPr>
          <w:rFonts w:cstheme="minorHAnsi"/>
          <w:color w:val="000000" w:themeColor="text1"/>
        </w:rPr>
        <w:t>Worldskills</w:t>
      </w:r>
      <w:proofErr w:type="spellEnd"/>
      <w:r w:rsidRPr="0090769C">
        <w:rPr>
          <w:rFonts w:cstheme="minorHAnsi"/>
          <w:color w:val="000000" w:themeColor="text1"/>
        </w:rPr>
        <w:t xml:space="preserve"> verseny</w:t>
      </w:r>
      <w:r w:rsidRPr="0090769C" w:rsidR="00F625E2">
        <w:rPr>
          <w:rFonts w:cstheme="minorHAnsi"/>
          <w:color w:val="000000" w:themeColor="text1"/>
        </w:rPr>
        <w:t>,</w:t>
      </w:r>
      <w:r w:rsidRPr="0090769C">
        <w:rPr>
          <w:rFonts w:cstheme="minorHAnsi"/>
          <w:color w:val="000000" w:themeColor="text1"/>
        </w:rPr>
        <w:t xml:space="preserve"> valami</w:t>
      </w:r>
      <w:r w:rsidRPr="0090769C" w:rsidR="00F625E2">
        <w:rPr>
          <w:rFonts w:cstheme="minorHAnsi"/>
          <w:color w:val="000000" w:themeColor="text1"/>
        </w:rPr>
        <w:t>n</w:t>
      </w:r>
      <w:r w:rsidRPr="0090769C">
        <w:rPr>
          <w:rFonts w:cstheme="minorHAnsi"/>
          <w:color w:val="000000" w:themeColor="text1"/>
        </w:rPr>
        <w:t xml:space="preserve">t hazai szakmai versenyek. Rendszeresen részt veszünk az általános iskolai pályaorientációs napokon, pályaválasztási szülői értekezleteken. Iskolánk minden évben nyílt napokat szervez, ahova a továbbtanulni vágyó fiatalokat várja. </w:t>
      </w:r>
    </w:p>
    <w:p xmlns:wp14="http://schemas.microsoft.com/office/word/2010/wordml" w:rsidRPr="0090769C" w:rsidR="003E6A97" w:rsidP="0045378C" w:rsidRDefault="003E6A97" w14:paraId="72055795" wp14:textId="77777777">
      <w:pPr>
        <w:pStyle w:val="Listaszerbekezds"/>
        <w:numPr>
          <w:ilvl w:val="0"/>
          <w:numId w:val="13"/>
        </w:numPr>
        <w:jc w:val="both"/>
        <w:rPr>
          <w:rFonts w:cstheme="minorHAnsi"/>
          <w:color w:val="000000" w:themeColor="text1"/>
        </w:rPr>
      </w:pPr>
      <w:r w:rsidRPr="0090769C">
        <w:rPr>
          <w:rFonts w:cstheme="minorHAnsi"/>
          <w:color w:val="000000" w:themeColor="text1"/>
        </w:rPr>
        <w:t>A pályaorientációs programokról a honlapokon és a közösségi oldalakon tájékozódhatnak az érdeklődők.</w:t>
      </w:r>
    </w:p>
    <w:p xmlns:wp14="http://schemas.microsoft.com/office/word/2010/wordml" w:rsidR="00C576AB" w:rsidP="00CE77D7" w:rsidRDefault="00C576AB" w14:paraId="1FC39945" wp14:textId="77777777">
      <w:pPr>
        <w:jc w:val="both"/>
        <w:rPr>
          <w:rFonts w:cstheme="minorHAnsi"/>
          <w:color w:val="000000" w:themeColor="text1"/>
        </w:rPr>
      </w:pPr>
    </w:p>
    <w:p xmlns:wp14="http://schemas.microsoft.com/office/word/2010/wordml" w:rsidRPr="0090769C" w:rsidR="00CE77D7" w:rsidP="00CE77D7" w:rsidRDefault="00CE77D7" w14:paraId="2814C145" wp14:textId="77777777">
      <w:pPr>
        <w:jc w:val="both"/>
        <w:rPr>
          <w:rFonts w:cstheme="minorHAnsi"/>
          <w:color w:val="000000" w:themeColor="text1"/>
        </w:rPr>
      </w:pPr>
      <w:r w:rsidRPr="0090769C">
        <w:rPr>
          <w:rFonts w:cstheme="minorHAnsi"/>
          <w:color w:val="000000" w:themeColor="text1"/>
        </w:rPr>
        <w:t>Gazdasági és pénzügyi nevelés</w:t>
      </w:r>
      <w:bookmarkStart w:name="_Toc138922185" w:id="13"/>
    </w:p>
    <w:bookmarkEnd w:id="13"/>
    <w:p xmlns:wp14="http://schemas.microsoft.com/office/word/2010/wordml" w:rsidRPr="0090769C" w:rsidR="00CE77D7" w:rsidP="0045378C" w:rsidRDefault="00CE77D7" w14:paraId="32D5002E" wp14:textId="77777777">
      <w:pPr>
        <w:pStyle w:val="Listaszerbekezds"/>
        <w:numPr>
          <w:ilvl w:val="0"/>
          <w:numId w:val="14"/>
        </w:numPr>
        <w:jc w:val="both"/>
        <w:rPr>
          <w:rFonts w:cstheme="minorHAnsi"/>
          <w:color w:val="000000" w:themeColor="text1"/>
        </w:rPr>
      </w:pPr>
      <w:r w:rsidRPr="0090769C">
        <w:rPr>
          <w:rFonts w:cstheme="minorHAnsi"/>
          <w:color w:val="000000" w:themeColor="text1"/>
        </w:rPr>
        <w:t>A felnövekvő nemzedéknek hasznosítható ismeretekkel kell rendelkeznie a világgazdaság, a nemzetgazdaság, a vállalkozások és a háztartások életét meghatározó gazdasági-pénzügyi intézményekről és folyamatokról. Cél, hogy a tanulók ismerjék fel saját felelősségüket az értékteremtő munka, a javakkal való ésszerű gazdálkodás, a pénz világa és a fogyasztás területén.</w:t>
      </w:r>
    </w:p>
    <w:p xmlns:wp14="http://schemas.microsoft.com/office/word/2010/wordml" w:rsidRPr="0090769C" w:rsidR="00CE77D7" w:rsidP="0045378C" w:rsidRDefault="00CE77D7" w14:paraId="01A73C72" wp14:textId="77777777">
      <w:pPr>
        <w:pStyle w:val="Listaszerbekezds"/>
        <w:numPr>
          <w:ilvl w:val="0"/>
          <w:numId w:val="14"/>
        </w:numPr>
        <w:jc w:val="both"/>
        <w:rPr>
          <w:rFonts w:cstheme="minorHAnsi"/>
          <w:color w:val="000000" w:themeColor="text1"/>
        </w:rPr>
      </w:pPr>
      <w:r w:rsidRPr="0090769C">
        <w:rPr>
          <w:rFonts w:cstheme="minorHAnsi"/>
          <w:color w:val="000000" w:themeColor="text1"/>
        </w:rPr>
        <w:t>Tudják mérlegelni döntéseik közvetlen és közvetett következményeit és kockázatát. Lássák világosan rövid és hosszú távú céljaik, valamint az erőforrások kapcsolatát, az egyéni és közösségi érdekek összefüggését, egymásrautaltságát.</w:t>
      </w:r>
    </w:p>
    <w:p xmlns:wp14="http://schemas.microsoft.com/office/word/2010/wordml" w:rsidRPr="0090769C" w:rsidR="00CE77D7" w:rsidP="0045378C" w:rsidRDefault="00CE77D7" w14:paraId="39B9E8BD" wp14:textId="77777777">
      <w:pPr>
        <w:pStyle w:val="Listaszerbekezds"/>
        <w:numPr>
          <w:ilvl w:val="0"/>
          <w:numId w:val="14"/>
        </w:numPr>
        <w:jc w:val="both"/>
        <w:rPr>
          <w:rFonts w:cstheme="minorHAnsi"/>
          <w:color w:val="000000" w:themeColor="text1"/>
        </w:rPr>
      </w:pPr>
      <w:r w:rsidRPr="0090769C">
        <w:rPr>
          <w:rFonts w:cstheme="minorHAnsi"/>
          <w:color w:val="000000" w:themeColor="text1"/>
        </w:rPr>
        <w:t>A fenntarthatóság gazdasági-üzleti világban értelmezhető vonatkozásai olyan fejlődési folyamatot feltételeznek, mely az önfenntartó mechanizmusok, a megújuló erőforrások révén nem csak a természettudományi műveltségterülethez, hanem a testi-lelki egészség céljaihoz is kapcsolódnak az iskolai nevelés-oktatás területén.</w:t>
      </w:r>
    </w:p>
    <w:p xmlns:wp14="http://schemas.microsoft.com/office/word/2010/wordml" w:rsidR="00C576AB" w:rsidP="00CE77D7" w:rsidRDefault="00C576AB" w14:paraId="0562CB0E" wp14:textId="77777777">
      <w:pPr>
        <w:jc w:val="both"/>
        <w:rPr>
          <w:rFonts w:cstheme="minorHAnsi"/>
          <w:color w:val="000000" w:themeColor="text1"/>
        </w:rPr>
      </w:pPr>
    </w:p>
    <w:p xmlns:wp14="http://schemas.microsoft.com/office/word/2010/wordml" w:rsidRPr="0090769C" w:rsidR="00CE77D7" w:rsidP="00CE77D7" w:rsidRDefault="00CE77D7" w14:paraId="79086011" wp14:textId="77777777">
      <w:pPr>
        <w:jc w:val="both"/>
        <w:rPr>
          <w:rFonts w:cstheme="minorHAnsi"/>
          <w:color w:val="000000" w:themeColor="text1"/>
        </w:rPr>
      </w:pPr>
      <w:r w:rsidRPr="0090769C">
        <w:rPr>
          <w:rFonts w:cstheme="minorHAnsi"/>
          <w:color w:val="000000" w:themeColor="text1"/>
        </w:rPr>
        <w:t>Médiatudatosságra nevelés</w:t>
      </w:r>
      <w:bookmarkStart w:name="_Toc138922186" w:id="14"/>
    </w:p>
    <w:bookmarkEnd w:id="14"/>
    <w:p xmlns:wp14="http://schemas.microsoft.com/office/word/2010/wordml" w:rsidRPr="0090769C" w:rsidR="00CE77D7" w:rsidP="0045378C" w:rsidRDefault="00CE77D7" w14:paraId="10454E92" wp14:textId="77777777">
      <w:pPr>
        <w:pStyle w:val="Listaszerbekezds"/>
        <w:numPr>
          <w:ilvl w:val="0"/>
          <w:numId w:val="15"/>
        </w:numPr>
        <w:jc w:val="both"/>
        <w:rPr>
          <w:rFonts w:cstheme="minorHAnsi"/>
          <w:color w:val="000000" w:themeColor="text1"/>
        </w:rPr>
      </w:pPr>
      <w:r w:rsidRPr="0090769C">
        <w:rPr>
          <w:rFonts w:cstheme="minorHAnsi"/>
          <w:color w:val="000000" w:themeColor="text1"/>
        </w:rPr>
        <w:t>Cél, hogy a tanulók a mediatizált, globális nyilvánosság felelős résztvevőivé váljanak: értsék az új és a hagyományos médiumok nyelvét. A médiatudatosságra nevelés felkészít a demokrácia részvételi kultúrájára és a médiumoktól is befolyásolt mindennapi élet értelmes és értékelvű megszervezésére, tudatos alakítására.</w:t>
      </w:r>
    </w:p>
    <w:p xmlns:wp14="http://schemas.microsoft.com/office/word/2010/wordml" w:rsidRPr="0090769C" w:rsidR="00CE77D7" w:rsidP="0045378C" w:rsidRDefault="00CE77D7" w14:paraId="1165E80B" wp14:textId="77777777">
      <w:pPr>
        <w:pStyle w:val="Listaszerbekezds"/>
        <w:numPr>
          <w:ilvl w:val="0"/>
          <w:numId w:val="15"/>
        </w:numPr>
        <w:jc w:val="both"/>
        <w:rPr>
          <w:rFonts w:cstheme="minorHAnsi"/>
          <w:color w:val="000000" w:themeColor="text1"/>
        </w:rPr>
      </w:pPr>
      <w:r w:rsidRPr="0090769C">
        <w:rPr>
          <w:rFonts w:cstheme="minorHAnsi"/>
          <w:color w:val="000000" w:themeColor="text1"/>
        </w:rPr>
        <w:t>A tanulók megismerkednek a média működésével és hatásmechanizmusaival, a média és a társadalom közötti kölcsönös kapcsolatokkal, a valóságos és a virtuális, a nyilvános és a bizalmas érintkezés megkülönböztetésének módjával, valamint e különbségek és az említett médiajellemzők jogi és etikai jelentőségével.</w:t>
      </w:r>
    </w:p>
    <w:p xmlns:wp14="http://schemas.microsoft.com/office/word/2010/wordml" w:rsidR="00C576AB" w:rsidP="00CE77D7" w:rsidRDefault="00C576AB" w14:paraId="34CE0A41" wp14:textId="77777777">
      <w:pPr>
        <w:jc w:val="both"/>
        <w:rPr>
          <w:rFonts w:cstheme="minorHAnsi"/>
          <w:color w:val="000000" w:themeColor="text1"/>
        </w:rPr>
      </w:pPr>
    </w:p>
    <w:p xmlns:wp14="http://schemas.microsoft.com/office/word/2010/wordml" w:rsidRPr="0090769C" w:rsidR="00CE77D7" w:rsidP="00CE77D7" w:rsidRDefault="00CE77D7" w14:paraId="3658F327" wp14:textId="77777777">
      <w:pPr>
        <w:jc w:val="both"/>
        <w:rPr>
          <w:rFonts w:cstheme="minorHAnsi"/>
          <w:color w:val="000000" w:themeColor="text1"/>
        </w:rPr>
      </w:pPr>
      <w:r w:rsidRPr="0090769C">
        <w:rPr>
          <w:rFonts w:cstheme="minorHAnsi"/>
          <w:color w:val="000000" w:themeColor="text1"/>
        </w:rPr>
        <w:t>A tanulás tanítása</w:t>
      </w:r>
    </w:p>
    <w:p xmlns:wp14="http://schemas.microsoft.com/office/word/2010/wordml" w:rsidRPr="0090769C" w:rsidR="00CE77D7" w:rsidP="0045378C" w:rsidRDefault="00CE77D7" w14:paraId="530CD5A6" wp14:textId="77777777">
      <w:pPr>
        <w:pStyle w:val="Listaszerbekezds"/>
        <w:numPr>
          <w:ilvl w:val="0"/>
          <w:numId w:val="12"/>
        </w:numPr>
        <w:jc w:val="both"/>
        <w:rPr>
          <w:rFonts w:cstheme="minorHAnsi"/>
          <w:color w:val="000000" w:themeColor="text1"/>
        </w:rPr>
      </w:pPr>
      <w:r w:rsidRPr="0090769C">
        <w:rPr>
          <w:rFonts w:cstheme="minorHAnsi"/>
          <w:color w:val="000000" w:themeColor="text1"/>
        </w:rPr>
        <w:t xml:space="preserve">A tanulás tanítása az iskola alapvető feladata. Minden pedagógus teendője, hogy </w:t>
      </w:r>
      <w:proofErr w:type="spellStart"/>
      <w:r w:rsidRPr="0090769C">
        <w:rPr>
          <w:rFonts w:cstheme="minorHAnsi"/>
          <w:color w:val="000000" w:themeColor="text1"/>
        </w:rPr>
        <w:t>felkeltse</w:t>
      </w:r>
      <w:proofErr w:type="spellEnd"/>
      <w:r w:rsidRPr="0090769C">
        <w:rPr>
          <w:rFonts w:cstheme="minorHAnsi"/>
          <w:color w:val="000000" w:themeColor="text1"/>
        </w:rPr>
        <w:t xml:space="preserve"> az érdeklődést az iránt, amit tanít, és útbaigazítást adjon a tananyag elsajátításával, szerkezetével, hozzáférésével kapcsolatban.</w:t>
      </w:r>
    </w:p>
    <w:p xmlns:wp14="http://schemas.microsoft.com/office/word/2010/wordml" w:rsidRPr="0090769C" w:rsidR="00CE77D7" w:rsidP="0045378C" w:rsidRDefault="00CE77D7" w14:paraId="34356F09" wp14:textId="77777777">
      <w:pPr>
        <w:pStyle w:val="Listaszerbekezds"/>
        <w:numPr>
          <w:ilvl w:val="0"/>
          <w:numId w:val="12"/>
        </w:numPr>
        <w:jc w:val="both"/>
        <w:rPr>
          <w:rFonts w:cstheme="minorHAnsi"/>
          <w:color w:val="000000" w:themeColor="text1"/>
        </w:rPr>
      </w:pPr>
      <w:r w:rsidRPr="0090769C">
        <w:rPr>
          <w:rFonts w:cstheme="minorHAnsi"/>
          <w:color w:val="000000" w:themeColor="text1"/>
        </w:rPr>
        <w:t>Olyan tudást kell kialakítani, amelyet a tanulók új helyzetekben is képesek alkalmazni, a változatok sokoldalú áttekintésével és értékelésével.</w:t>
      </w:r>
    </w:p>
    <w:p xmlns:wp14="http://schemas.microsoft.com/office/word/2010/wordml" w:rsidRPr="00C576AB" w:rsidR="003E6A97" w:rsidP="00CE77D7" w:rsidRDefault="00CE77D7" w14:paraId="0A50BEA3" wp14:textId="77777777">
      <w:pPr>
        <w:pStyle w:val="Listaszerbekezds"/>
        <w:numPr>
          <w:ilvl w:val="0"/>
          <w:numId w:val="12"/>
        </w:numPr>
        <w:jc w:val="both"/>
        <w:rPr>
          <w:rFonts w:cstheme="minorHAnsi"/>
          <w:color w:val="000000" w:themeColor="text1"/>
        </w:rPr>
      </w:pPr>
      <w:r w:rsidRPr="0090769C">
        <w:rPr>
          <w:rFonts w:cstheme="minorHAnsi"/>
          <w:color w:val="000000" w:themeColor="text1"/>
        </w:rPr>
        <w:t>A tanulás tanításának elengedhetetlen része a tanulás eredményességének, a tanuló testi és szellemi teljesítményeinek lehetőség szerinti növelése és a tudás minőségének értékelése.</w:t>
      </w:r>
    </w:p>
    <w:p xmlns:wp14="http://schemas.microsoft.com/office/word/2010/wordml" w:rsidRPr="00C576AB" w:rsidR="00A56D94" w:rsidP="00A56D94" w:rsidRDefault="00A56D94" w14:paraId="62EBF3C5" wp14:textId="77777777">
      <w:pPr>
        <w:jc w:val="both"/>
        <w:rPr>
          <w:rFonts w:cstheme="minorHAnsi"/>
          <w:b/>
          <w:color w:val="000000" w:themeColor="text1"/>
        </w:rPr>
      </w:pPr>
    </w:p>
    <w:p xmlns:wp14="http://schemas.microsoft.com/office/word/2010/wordml" w:rsidRPr="00C576AB" w:rsidR="00A56D94" w:rsidP="00A56D94" w:rsidRDefault="00A56D94" w14:paraId="04B5765D" wp14:textId="77777777">
      <w:pPr>
        <w:jc w:val="both"/>
        <w:rPr>
          <w:rFonts w:cstheme="minorHAnsi"/>
          <w:b/>
          <w:color w:val="000000" w:themeColor="text1"/>
        </w:rPr>
      </w:pPr>
      <w:r w:rsidRPr="00C576AB">
        <w:rPr>
          <w:rFonts w:cstheme="minorHAnsi"/>
          <w:b/>
          <w:color w:val="000000" w:themeColor="text1"/>
        </w:rPr>
        <w:t>2.4. Az iskolában folyó nevelő-oktató munka pedagógiai feladatai</w:t>
      </w:r>
    </w:p>
    <w:p xmlns:wp14="http://schemas.microsoft.com/office/word/2010/wordml" w:rsidRPr="0090769C" w:rsidR="00A56D94" w:rsidP="0045378C" w:rsidRDefault="00A56D94" w14:paraId="02F7E6C0" wp14:textId="77777777">
      <w:pPr>
        <w:pStyle w:val="Listaszerbekezds"/>
        <w:numPr>
          <w:ilvl w:val="0"/>
          <w:numId w:val="21"/>
        </w:numPr>
        <w:jc w:val="both"/>
        <w:rPr>
          <w:rFonts w:cstheme="minorHAnsi"/>
          <w:color w:val="000000" w:themeColor="text1"/>
        </w:rPr>
      </w:pPr>
      <w:r w:rsidRPr="0090769C">
        <w:rPr>
          <w:rFonts w:cstheme="minorHAnsi"/>
          <w:color w:val="000000" w:themeColor="text1"/>
        </w:rPr>
        <w:t xml:space="preserve">Az iskola elsődleges feladata a hatékony nevelő-oktató munka megvalósításához szükséges alapfeltételek, eszközök biztosítása. </w:t>
      </w:r>
    </w:p>
    <w:p xmlns:wp14="http://schemas.microsoft.com/office/word/2010/wordml" w:rsidRPr="0090769C" w:rsidR="00A56D94" w:rsidP="0045378C" w:rsidRDefault="00A56D94" w14:paraId="479D4D9A" wp14:textId="77777777">
      <w:pPr>
        <w:pStyle w:val="Listaszerbekezds"/>
        <w:numPr>
          <w:ilvl w:val="0"/>
          <w:numId w:val="21"/>
        </w:numPr>
        <w:jc w:val="both"/>
        <w:rPr>
          <w:rFonts w:cstheme="minorHAnsi"/>
          <w:strike/>
          <w:color w:val="000000" w:themeColor="text1"/>
        </w:rPr>
      </w:pPr>
      <w:r w:rsidRPr="0090769C">
        <w:rPr>
          <w:rFonts w:cstheme="minorHAnsi"/>
          <w:color w:val="000000" w:themeColor="text1"/>
        </w:rPr>
        <w:t xml:space="preserve">A szakmai programban jóváhagyott képzések biztosítása. </w:t>
      </w:r>
    </w:p>
    <w:p xmlns:wp14="http://schemas.microsoft.com/office/word/2010/wordml" w:rsidRPr="0090769C" w:rsidR="00A56D94" w:rsidP="0045378C" w:rsidRDefault="00A56D94" w14:paraId="3861585D" wp14:textId="77777777">
      <w:pPr>
        <w:pStyle w:val="Listaszerbekezds"/>
        <w:numPr>
          <w:ilvl w:val="0"/>
          <w:numId w:val="21"/>
        </w:numPr>
        <w:jc w:val="both"/>
        <w:rPr>
          <w:rFonts w:cstheme="minorHAnsi"/>
          <w:color w:val="000000" w:themeColor="text1"/>
        </w:rPr>
      </w:pPr>
      <w:r w:rsidRPr="0090769C">
        <w:rPr>
          <w:rFonts w:cstheme="minorHAnsi"/>
          <w:color w:val="000000" w:themeColor="text1"/>
        </w:rPr>
        <w:t>Vizsgáztatás megszervezése.</w:t>
      </w:r>
    </w:p>
    <w:p xmlns:wp14="http://schemas.microsoft.com/office/word/2010/wordml" w:rsidRPr="0090769C" w:rsidR="00A56D94" w:rsidP="0045378C" w:rsidRDefault="00A56D94" w14:paraId="708A8AC3" wp14:textId="77777777">
      <w:pPr>
        <w:pStyle w:val="Listaszerbekezds"/>
        <w:numPr>
          <w:ilvl w:val="0"/>
          <w:numId w:val="21"/>
        </w:numPr>
        <w:jc w:val="both"/>
        <w:rPr>
          <w:rFonts w:cstheme="minorHAnsi"/>
          <w:color w:val="000000" w:themeColor="text1"/>
        </w:rPr>
      </w:pPr>
      <w:r w:rsidRPr="0090769C">
        <w:rPr>
          <w:rFonts w:cstheme="minorHAnsi"/>
          <w:color w:val="000000" w:themeColor="text1"/>
        </w:rPr>
        <w:t xml:space="preserve">Tanórán kívüli foglalkozások biztosítása. </w:t>
      </w:r>
    </w:p>
    <w:p xmlns:wp14="http://schemas.microsoft.com/office/word/2010/wordml" w:rsidRPr="0090769C" w:rsidR="00A56D94" w:rsidP="0045378C" w:rsidRDefault="00A56D94" w14:paraId="4848A067" wp14:textId="77777777">
      <w:pPr>
        <w:pStyle w:val="Listaszerbekezds"/>
        <w:numPr>
          <w:ilvl w:val="0"/>
          <w:numId w:val="21"/>
        </w:numPr>
        <w:jc w:val="both"/>
        <w:rPr>
          <w:rFonts w:cstheme="minorHAnsi"/>
          <w:color w:val="000000" w:themeColor="text1"/>
        </w:rPr>
      </w:pPr>
      <w:r w:rsidRPr="0090769C">
        <w:rPr>
          <w:rFonts w:cstheme="minorHAnsi"/>
          <w:color w:val="000000" w:themeColor="text1"/>
        </w:rPr>
        <w:t>Felsőfokú (elsősorban szakirányú) továbbtanulásra való felkészítés.</w:t>
      </w:r>
    </w:p>
    <w:p xmlns:wp14="http://schemas.microsoft.com/office/word/2010/wordml" w:rsidRPr="0090769C" w:rsidR="00A56D94" w:rsidP="0045378C" w:rsidRDefault="00A56D94" w14:paraId="6B672C07" wp14:textId="77777777">
      <w:pPr>
        <w:pStyle w:val="Listaszerbekezds"/>
        <w:numPr>
          <w:ilvl w:val="0"/>
          <w:numId w:val="21"/>
        </w:numPr>
        <w:jc w:val="both"/>
        <w:rPr>
          <w:rFonts w:cstheme="minorHAnsi"/>
          <w:color w:val="000000" w:themeColor="text1"/>
        </w:rPr>
      </w:pPr>
      <w:r w:rsidRPr="0090769C">
        <w:rPr>
          <w:rFonts w:cstheme="minorHAnsi"/>
          <w:color w:val="000000" w:themeColor="text1"/>
        </w:rPr>
        <w:t xml:space="preserve">Fontosnak tartjuk, hogy tanulóink magas szinten sajátítsák el a tananyagot, tudásuk megújítására képes, önállóan gondolkodó személyiséggé fejlődjenek. Legyenek képesek az együttműködésre szűkebb és tágabb környezetükkel, valamint saját személyiségük vállalására. </w:t>
      </w:r>
    </w:p>
    <w:p xmlns:wp14="http://schemas.microsoft.com/office/word/2010/wordml" w:rsidRPr="0090769C" w:rsidR="00A56D94" w:rsidP="0045378C" w:rsidRDefault="00A56D94" w14:paraId="09E0898A" wp14:textId="77777777">
      <w:pPr>
        <w:pStyle w:val="Listaszerbekezds"/>
        <w:numPr>
          <w:ilvl w:val="0"/>
          <w:numId w:val="21"/>
        </w:numPr>
        <w:jc w:val="both"/>
        <w:rPr>
          <w:rFonts w:cstheme="minorHAnsi"/>
          <w:color w:val="000000" w:themeColor="text1"/>
        </w:rPr>
      </w:pPr>
      <w:proofErr w:type="spellStart"/>
      <w:r w:rsidRPr="0090769C">
        <w:rPr>
          <w:rFonts w:cstheme="minorHAnsi"/>
          <w:color w:val="000000" w:themeColor="text1"/>
        </w:rPr>
        <w:t>Mindezek</w:t>
      </w:r>
      <w:proofErr w:type="spellEnd"/>
      <w:r w:rsidRPr="0090769C">
        <w:rPr>
          <w:rFonts w:cstheme="minorHAnsi"/>
          <w:color w:val="000000" w:themeColor="text1"/>
        </w:rPr>
        <w:t xml:space="preserve"> érdekében feladatunk az alapkészségek továbbfejlesztése, hiszen ezek a készségek a további fejlődés alapjai. Ide soroljuk a tanulási képesség fejlesztését, hatékony tanulási technikák megtanítását is.</w:t>
      </w:r>
    </w:p>
    <w:p xmlns:wp14="http://schemas.microsoft.com/office/word/2010/wordml" w:rsidRPr="0090769C" w:rsidR="00A56D94" w:rsidP="0045378C" w:rsidRDefault="00A56D94" w14:paraId="4CD07880" wp14:textId="77777777">
      <w:pPr>
        <w:pStyle w:val="Listaszerbekezds"/>
        <w:numPr>
          <w:ilvl w:val="0"/>
          <w:numId w:val="21"/>
        </w:numPr>
        <w:jc w:val="both"/>
        <w:rPr>
          <w:rFonts w:cstheme="minorHAnsi"/>
          <w:color w:val="000000" w:themeColor="text1"/>
        </w:rPr>
      </w:pPr>
      <w:r w:rsidRPr="0090769C">
        <w:rPr>
          <w:rFonts w:cstheme="minorHAnsi"/>
          <w:color w:val="000000" w:themeColor="text1"/>
        </w:rPr>
        <w:t xml:space="preserve">Feladatunknak tekintjük tanulóink adottságainak személyre szóló feltárását, önismeretük, saját sorsukért érzett felelősségük erősítését, egyéni képességeik fejlesztését. </w:t>
      </w:r>
    </w:p>
    <w:p xmlns:wp14="http://schemas.microsoft.com/office/word/2010/wordml" w:rsidRPr="0090769C" w:rsidR="00A56D94" w:rsidP="0045378C" w:rsidRDefault="00A56D94" w14:paraId="3EAD30AE" wp14:textId="77777777">
      <w:pPr>
        <w:pStyle w:val="Listaszerbekezds"/>
        <w:numPr>
          <w:ilvl w:val="0"/>
          <w:numId w:val="21"/>
        </w:numPr>
        <w:jc w:val="both"/>
        <w:rPr>
          <w:rFonts w:cstheme="minorHAnsi"/>
          <w:color w:val="000000" w:themeColor="text1"/>
        </w:rPr>
      </w:pPr>
      <w:r w:rsidRPr="0090769C">
        <w:rPr>
          <w:rFonts w:cstheme="minorHAnsi"/>
          <w:color w:val="000000" w:themeColor="text1"/>
        </w:rPr>
        <w:t xml:space="preserve">A személyiségformálás terén fontosnak tartjuk a közösségért érzett felelősség kialakítását, fejlesztését, valamint, hogy tanulóink tartsák be a társadalmi együttélés szabályait, mentalitásukat és cselekedeteiket a tisztességre való törekvés hassa át. </w:t>
      </w:r>
    </w:p>
    <w:p xmlns:wp14="http://schemas.microsoft.com/office/word/2010/wordml" w:rsidRPr="0090769C" w:rsidR="00A56D94" w:rsidP="0045378C" w:rsidRDefault="00A56D94" w14:paraId="0C777F20" wp14:textId="77777777">
      <w:pPr>
        <w:pStyle w:val="Listaszerbekezds"/>
        <w:numPr>
          <w:ilvl w:val="0"/>
          <w:numId w:val="21"/>
        </w:numPr>
        <w:jc w:val="both"/>
        <w:rPr>
          <w:rFonts w:cstheme="minorHAnsi"/>
          <w:color w:val="000000" w:themeColor="text1"/>
        </w:rPr>
      </w:pPr>
      <w:r w:rsidRPr="0090769C">
        <w:rPr>
          <w:rFonts w:cstheme="minorHAnsi"/>
          <w:color w:val="000000" w:themeColor="text1"/>
        </w:rPr>
        <w:t>Folyamatosan fejleszteni kívánjuk diákjaink konfliktuskezelő, kommunikációs és vitakészségét, valamint együttműködési és vezetési képességét.</w:t>
      </w:r>
    </w:p>
    <w:p xmlns:wp14="http://schemas.microsoft.com/office/word/2010/wordml" w:rsidRPr="0090769C" w:rsidR="00A56D94" w:rsidP="0045378C" w:rsidRDefault="00A56D94" w14:paraId="5A44A581" wp14:textId="77777777">
      <w:pPr>
        <w:pStyle w:val="Listaszerbekezds"/>
        <w:numPr>
          <w:ilvl w:val="0"/>
          <w:numId w:val="21"/>
        </w:numPr>
        <w:jc w:val="both"/>
        <w:rPr>
          <w:rFonts w:cstheme="minorHAnsi"/>
          <w:color w:val="000000" w:themeColor="text1"/>
        </w:rPr>
      </w:pPr>
      <w:r w:rsidRPr="0090769C">
        <w:rPr>
          <w:rFonts w:cstheme="minorHAnsi"/>
          <w:color w:val="000000" w:themeColor="text1"/>
        </w:rPr>
        <w:t xml:space="preserve">Az állampolgári nevelés kapcsán feladatunk demokratikus értékeink hiteles bemutatása, a hazaszeretetre, demokráciára, toleranciára és ökológiai szemléletre nevelés. </w:t>
      </w:r>
    </w:p>
    <w:p xmlns:wp14="http://schemas.microsoft.com/office/word/2010/wordml" w:rsidRPr="0090769C" w:rsidR="00A56D94" w:rsidP="0045378C" w:rsidRDefault="00A56D94" w14:paraId="49BBBDB4" wp14:textId="77777777">
      <w:pPr>
        <w:pStyle w:val="Listaszerbekezds"/>
        <w:numPr>
          <w:ilvl w:val="0"/>
          <w:numId w:val="21"/>
        </w:numPr>
        <w:jc w:val="both"/>
        <w:rPr>
          <w:rFonts w:cstheme="minorHAnsi"/>
          <w:color w:val="000000" w:themeColor="text1"/>
        </w:rPr>
      </w:pPr>
      <w:r w:rsidRPr="0090769C">
        <w:rPr>
          <w:rFonts w:cstheme="minorHAnsi"/>
          <w:color w:val="000000" w:themeColor="text1"/>
        </w:rPr>
        <w:t>A nevelés alapvető feladatának tartjuk az egészséges életre nevelést, a tanulók fizikai képességeinek fejlesztését, és hogy a testi-lelki higiénia, az egészséges életmód és a rendszeres testmozgás természetes igényükké váljék.</w:t>
      </w:r>
    </w:p>
    <w:p xmlns:wp14="http://schemas.microsoft.com/office/word/2010/wordml" w:rsidRPr="0090769C" w:rsidR="00A56D94" w:rsidP="00A56D94" w:rsidRDefault="00A56D94" w14:paraId="6D98A12B" wp14:textId="77777777">
      <w:pPr>
        <w:rPr>
          <w:rFonts w:cstheme="minorHAnsi"/>
          <w:color w:val="000000" w:themeColor="text1"/>
        </w:rPr>
      </w:pPr>
    </w:p>
    <w:p xmlns:wp14="http://schemas.microsoft.com/office/word/2010/wordml" w:rsidRPr="00C576AB" w:rsidR="00A56D94" w:rsidP="00A56D94" w:rsidRDefault="00A56D94" w14:paraId="412C36AD" wp14:textId="77777777">
      <w:pPr>
        <w:jc w:val="both"/>
        <w:rPr>
          <w:rFonts w:cstheme="minorHAnsi"/>
          <w:b/>
          <w:color w:val="000000" w:themeColor="text1"/>
        </w:rPr>
      </w:pPr>
      <w:r w:rsidRPr="00C576AB">
        <w:rPr>
          <w:rFonts w:cstheme="minorHAnsi"/>
          <w:b/>
          <w:color w:val="000000" w:themeColor="text1"/>
        </w:rPr>
        <w:t>2.5 Az iskolában folyó nevelő-oktató munka pedagógiai eszközei, eljárásai</w:t>
      </w:r>
    </w:p>
    <w:p xmlns:wp14="http://schemas.microsoft.com/office/word/2010/wordml" w:rsidRPr="0090769C" w:rsidR="00A56D94" w:rsidP="00A56D94" w:rsidRDefault="00A56D94" w14:paraId="61738F1E" wp14:textId="77777777">
      <w:pPr>
        <w:jc w:val="both"/>
        <w:rPr>
          <w:rFonts w:cstheme="minorHAnsi"/>
          <w:color w:val="000000" w:themeColor="text1"/>
        </w:rPr>
      </w:pPr>
      <w:r w:rsidRPr="0090769C">
        <w:rPr>
          <w:rFonts w:cstheme="minorHAnsi"/>
          <w:color w:val="000000" w:themeColor="text1"/>
        </w:rPr>
        <w:t>Nevelési módszereink két nagy csoportra oszthatók:</w:t>
      </w:r>
    </w:p>
    <w:p xmlns:wp14="http://schemas.microsoft.com/office/word/2010/wordml" w:rsidRPr="0090769C" w:rsidR="00A56D94" w:rsidP="0045378C" w:rsidRDefault="00A56D94" w14:paraId="7842165E" wp14:textId="77777777">
      <w:pPr>
        <w:pStyle w:val="Listaszerbekezds"/>
        <w:numPr>
          <w:ilvl w:val="0"/>
          <w:numId w:val="22"/>
        </w:numPr>
        <w:jc w:val="both"/>
        <w:rPr>
          <w:rFonts w:cstheme="minorHAnsi"/>
          <w:color w:val="000000" w:themeColor="text1"/>
        </w:rPr>
      </w:pPr>
      <w:r w:rsidRPr="0090769C">
        <w:rPr>
          <w:rFonts w:cstheme="minorHAnsi"/>
          <w:color w:val="000000" w:themeColor="text1"/>
        </w:rPr>
        <w:t>Közvetlen (direkt) módszerek azok, amelyeknek alkalmazása során a nevelő közvetlenül, személyes kapcsolat révén hat a tanulóra.</w:t>
      </w:r>
    </w:p>
    <w:p xmlns:wp14="http://schemas.microsoft.com/office/word/2010/wordml" w:rsidRPr="0090769C" w:rsidR="00A56D94" w:rsidP="0045378C" w:rsidRDefault="00A56D94" w14:paraId="18BD44C3" wp14:textId="77777777">
      <w:pPr>
        <w:pStyle w:val="Listaszerbekezds"/>
        <w:numPr>
          <w:ilvl w:val="0"/>
          <w:numId w:val="22"/>
        </w:numPr>
        <w:jc w:val="both"/>
        <w:rPr>
          <w:rFonts w:cstheme="minorHAnsi"/>
          <w:color w:val="000000" w:themeColor="text1"/>
        </w:rPr>
      </w:pPr>
      <w:r w:rsidRPr="0090769C">
        <w:rPr>
          <w:rFonts w:cstheme="minorHAnsi"/>
          <w:color w:val="000000" w:themeColor="text1"/>
        </w:rPr>
        <w:t>Közvetett (indirekt) módszerek azok, amelyeken a nevelő hatás áttételesen, a tanulói közösségen keresztül érvényesül</w:t>
      </w:r>
    </w:p>
    <w:p xmlns:wp14="http://schemas.microsoft.com/office/word/2010/wordml" w:rsidR="00A56D94" w:rsidP="00A56D94" w:rsidRDefault="00A56D94" w14:paraId="2946DB82" wp14:textId="77777777">
      <w:pPr>
        <w:pStyle w:val="Listaszerbekezds"/>
        <w:ind w:left="1068"/>
        <w:rPr>
          <w:rFonts w:cstheme="minorHAnsi"/>
          <w:color w:val="000000" w:themeColor="text1"/>
        </w:rPr>
      </w:pPr>
    </w:p>
    <w:p xmlns:wp14="http://schemas.microsoft.com/office/word/2010/wordml" w:rsidRPr="0090769C" w:rsidR="00C576AB" w:rsidP="00A56D94" w:rsidRDefault="00C576AB" w14:paraId="5997CC1D" wp14:textId="77777777">
      <w:pPr>
        <w:pStyle w:val="Listaszerbekezds"/>
        <w:ind w:left="1068"/>
        <w:rPr>
          <w:rFonts w:cstheme="minorHAnsi"/>
          <w:color w:val="000000" w:themeColor="text1"/>
        </w:rPr>
      </w:pPr>
    </w:p>
    <w:p xmlns:wp14="http://schemas.microsoft.com/office/word/2010/wordml" w:rsidRPr="0090769C" w:rsidR="00A56D94" w:rsidP="00A56D94" w:rsidRDefault="00A56D94" w14:paraId="6C27B2D4" wp14:textId="77777777">
      <w:pPr>
        <w:rPr>
          <w:rFonts w:cstheme="minorHAnsi"/>
          <w:b/>
          <w:color w:val="000000" w:themeColor="text1"/>
        </w:rPr>
      </w:pPr>
      <w:r w:rsidRPr="0090769C">
        <w:rPr>
          <w:rFonts w:cstheme="minorHAnsi"/>
          <w:color w:val="000000" w:themeColor="text1"/>
        </w:rPr>
        <w:t>Oktatási módszertani eljárások, eszközök:</w:t>
      </w:r>
    </w:p>
    <w:p xmlns:wp14="http://schemas.microsoft.com/office/word/2010/wordml" w:rsidRPr="0090769C" w:rsidR="00A56D94" w:rsidP="0045378C" w:rsidRDefault="00A56D94" w14:paraId="24A72967" wp14:textId="77777777">
      <w:pPr>
        <w:pStyle w:val="Listaszerbekezds"/>
        <w:numPr>
          <w:ilvl w:val="0"/>
          <w:numId w:val="23"/>
        </w:numPr>
        <w:spacing w:after="200" w:line="360" w:lineRule="auto"/>
        <w:jc w:val="both"/>
        <w:rPr>
          <w:rFonts w:cstheme="minorHAnsi"/>
          <w:color w:val="000000" w:themeColor="text1"/>
        </w:rPr>
      </w:pPr>
      <w:r w:rsidRPr="0090769C">
        <w:rPr>
          <w:rFonts w:cstheme="minorHAnsi"/>
          <w:color w:val="000000" w:themeColor="text1"/>
        </w:rPr>
        <w:t>szemléltetés</w:t>
      </w:r>
    </w:p>
    <w:p xmlns:wp14="http://schemas.microsoft.com/office/word/2010/wordml" w:rsidRPr="0090769C" w:rsidR="00A56D94" w:rsidP="0045378C" w:rsidRDefault="00A56D94" w14:paraId="0590DAE5" wp14:textId="77777777">
      <w:pPr>
        <w:pStyle w:val="Listaszerbekezds"/>
        <w:numPr>
          <w:ilvl w:val="0"/>
          <w:numId w:val="23"/>
        </w:numPr>
        <w:spacing w:after="200" w:line="360" w:lineRule="auto"/>
        <w:jc w:val="both"/>
        <w:rPr>
          <w:rFonts w:cstheme="minorHAnsi"/>
          <w:color w:val="000000" w:themeColor="text1"/>
        </w:rPr>
      </w:pPr>
      <w:r w:rsidRPr="0090769C">
        <w:rPr>
          <w:rFonts w:cstheme="minorHAnsi"/>
          <w:color w:val="000000" w:themeColor="text1"/>
        </w:rPr>
        <w:t>magyarázat</w:t>
      </w:r>
    </w:p>
    <w:p xmlns:wp14="http://schemas.microsoft.com/office/word/2010/wordml" w:rsidRPr="0090769C" w:rsidR="00A56D94" w:rsidP="0045378C" w:rsidRDefault="00A56D94" w14:paraId="2B910DC8" wp14:textId="77777777">
      <w:pPr>
        <w:pStyle w:val="Listaszerbekezds"/>
        <w:numPr>
          <w:ilvl w:val="0"/>
          <w:numId w:val="23"/>
        </w:numPr>
        <w:spacing w:after="200" w:line="360" w:lineRule="auto"/>
        <w:jc w:val="both"/>
        <w:rPr>
          <w:rFonts w:cstheme="minorHAnsi"/>
          <w:color w:val="000000" w:themeColor="text1"/>
        </w:rPr>
      </w:pPr>
      <w:r w:rsidRPr="0090769C">
        <w:rPr>
          <w:rFonts w:cstheme="minorHAnsi"/>
          <w:color w:val="000000" w:themeColor="text1"/>
        </w:rPr>
        <w:t>páros munka</w:t>
      </w:r>
    </w:p>
    <w:p xmlns:wp14="http://schemas.microsoft.com/office/word/2010/wordml" w:rsidRPr="0090769C" w:rsidR="00A56D94" w:rsidP="0045378C" w:rsidRDefault="00A56D94" w14:paraId="09BFB499" wp14:textId="77777777">
      <w:pPr>
        <w:pStyle w:val="Listaszerbekezds"/>
        <w:numPr>
          <w:ilvl w:val="0"/>
          <w:numId w:val="23"/>
        </w:numPr>
        <w:spacing w:after="200" w:line="360" w:lineRule="auto"/>
        <w:jc w:val="both"/>
        <w:rPr>
          <w:rFonts w:cstheme="minorHAnsi"/>
          <w:color w:val="000000" w:themeColor="text1"/>
        </w:rPr>
      </w:pPr>
      <w:r w:rsidRPr="0090769C">
        <w:rPr>
          <w:rFonts w:cstheme="minorHAnsi"/>
          <w:color w:val="000000" w:themeColor="text1"/>
        </w:rPr>
        <w:t>frontális munka</w:t>
      </w:r>
    </w:p>
    <w:p xmlns:wp14="http://schemas.microsoft.com/office/word/2010/wordml" w:rsidRPr="0090769C" w:rsidR="00A56D94" w:rsidP="0045378C" w:rsidRDefault="00A56D94" w14:paraId="092DB698" wp14:textId="77777777">
      <w:pPr>
        <w:pStyle w:val="Listaszerbekezds"/>
        <w:numPr>
          <w:ilvl w:val="0"/>
          <w:numId w:val="23"/>
        </w:numPr>
        <w:spacing w:after="200" w:line="360" w:lineRule="auto"/>
        <w:jc w:val="both"/>
        <w:rPr>
          <w:rFonts w:cstheme="minorHAnsi"/>
          <w:color w:val="000000" w:themeColor="text1"/>
        </w:rPr>
      </w:pPr>
      <w:r w:rsidRPr="0090769C">
        <w:rPr>
          <w:rFonts w:cstheme="minorHAnsi"/>
          <w:color w:val="000000" w:themeColor="text1"/>
        </w:rPr>
        <w:t>csoportmunka</w:t>
      </w:r>
    </w:p>
    <w:p xmlns:wp14="http://schemas.microsoft.com/office/word/2010/wordml" w:rsidRPr="0090769C" w:rsidR="00A56D94" w:rsidP="0045378C" w:rsidRDefault="00A56D94" w14:paraId="4D0C545A" wp14:textId="77777777">
      <w:pPr>
        <w:pStyle w:val="Listaszerbekezds"/>
        <w:numPr>
          <w:ilvl w:val="0"/>
          <w:numId w:val="23"/>
        </w:numPr>
        <w:spacing w:after="200" w:line="360" w:lineRule="auto"/>
        <w:jc w:val="both"/>
        <w:rPr>
          <w:rFonts w:cstheme="minorHAnsi"/>
          <w:color w:val="000000" w:themeColor="text1"/>
        </w:rPr>
      </w:pPr>
      <w:r w:rsidRPr="0090769C">
        <w:rPr>
          <w:rFonts w:cstheme="minorHAnsi"/>
          <w:color w:val="000000" w:themeColor="text1"/>
        </w:rPr>
        <w:t>projektmunka</w:t>
      </w:r>
    </w:p>
    <w:p xmlns:wp14="http://schemas.microsoft.com/office/word/2010/wordml" w:rsidRPr="0090769C" w:rsidR="00A56D94" w:rsidP="0045378C" w:rsidRDefault="00A56D94" w14:paraId="5CDF8B3F" wp14:textId="77777777">
      <w:pPr>
        <w:pStyle w:val="Listaszerbekezds"/>
        <w:numPr>
          <w:ilvl w:val="0"/>
          <w:numId w:val="23"/>
        </w:numPr>
        <w:spacing w:after="200" w:line="360" w:lineRule="auto"/>
        <w:jc w:val="both"/>
        <w:rPr>
          <w:rFonts w:cstheme="minorHAnsi"/>
          <w:color w:val="000000" w:themeColor="text1"/>
        </w:rPr>
      </w:pPr>
      <w:r w:rsidRPr="0090769C">
        <w:rPr>
          <w:rFonts w:cstheme="minorHAnsi"/>
          <w:color w:val="000000" w:themeColor="text1"/>
        </w:rPr>
        <w:t>korszerű digitális eszközök és platformok ha</w:t>
      </w:r>
      <w:bookmarkStart w:name="_Toc397431262" w:id="15"/>
      <w:bookmarkStart w:name="_Toc397433319" w:id="16"/>
      <w:bookmarkStart w:name="_Toc397498178" w:id="17"/>
      <w:bookmarkStart w:name="_Toc430081154" w:id="18"/>
      <w:r w:rsidRPr="0090769C">
        <w:rPr>
          <w:rFonts w:cstheme="minorHAnsi"/>
          <w:color w:val="000000" w:themeColor="text1"/>
        </w:rPr>
        <w:t>sználata</w:t>
      </w:r>
    </w:p>
    <w:p xmlns:wp14="http://schemas.microsoft.com/office/word/2010/wordml" w:rsidRPr="0090769C" w:rsidR="00A56D94" w:rsidP="00A56D94" w:rsidRDefault="00A56D94" w14:paraId="0AE22E2A" wp14:textId="77777777">
      <w:pPr>
        <w:spacing w:after="200" w:line="360" w:lineRule="auto"/>
        <w:jc w:val="both"/>
        <w:rPr>
          <w:rFonts w:cstheme="minorHAnsi"/>
          <w:color w:val="000000" w:themeColor="text1"/>
        </w:rPr>
      </w:pPr>
      <w:r w:rsidRPr="0090769C">
        <w:rPr>
          <w:rFonts w:cstheme="minorHAnsi"/>
          <w:color w:val="000000" w:themeColor="text1"/>
        </w:rPr>
        <w:t>Iskolánk pedagógusai által alkalmazott közvetlen és közvetett nevelési-oktatási eljárások</w:t>
      </w:r>
      <w:bookmarkEnd w:id="15"/>
      <w:bookmarkEnd w:id="16"/>
      <w:bookmarkEnd w:id="17"/>
      <w:bookmarkEnd w:id="18"/>
      <w:r w:rsidRPr="0090769C">
        <w:rPr>
          <w:rFonts w:cstheme="minorHAnsi"/>
          <w:color w:val="000000" w:themeColor="text1"/>
        </w:rPr>
        <w:t>:</w:t>
      </w:r>
    </w:p>
    <w:tbl>
      <w:tblPr>
        <w:tblpPr w:leftFromText="141" w:rightFromText="141" w:vertAnchor="text" w:horzAnchor="page" w:tblpXSpec="center" w:tblpY="409"/>
        <w:tblW w:w="9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0"/>
        <w:gridCol w:w="3060"/>
        <w:gridCol w:w="3502"/>
      </w:tblGrid>
      <w:tr xmlns:wp14="http://schemas.microsoft.com/office/word/2010/wordml" w:rsidRPr="0090769C" w:rsidR="00A64F5A" w:rsidTr="00475BDB" w14:paraId="6F831C75" wp14:textId="77777777">
        <w:tc>
          <w:tcPr>
            <w:tcW w:w="249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75BDB" w:rsidRDefault="00A56D94" w14:paraId="4D852E48" wp14:textId="77777777">
            <w:pPr>
              <w:pStyle w:val="Listaszerbekezds"/>
              <w:spacing w:after="0" w:line="276" w:lineRule="auto"/>
              <w:ind w:left="0"/>
              <w:rPr>
                <w:rFonts w:cstheme="minorHAnsi"/>
                <w:b/>
                <w:color w:val="000000" w:themeColor="text1"/>
              </w:rPr>
            </w:pPr>
            <w:r w:rsidRPr="0090769C">
              <w:rPr>
                <w:rFonts w:cstheme="minorHAnsi"/>
                <w:b/>
                <w:color w:val="000000" w:themeColor="text1"/>
                <w:lang w:eastAsia="hu-HU"/>
              </w:rPr>
              <w:t>Nevelési módszerek</w:t>
            </w:r>
          </w:p>
        </w:tc>
        <w:tc>
          <w:tcPr>
            <w:tcW w:w="306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75BDB" w:rsidRDefault="00A56D94" w14:paraId="68745F3F" wp14:textId="77777777">
            <w:pPr>
              <w:pStyle w:val="Listaszerbekezds"/>
              <w:spacing w:after="0" w:line="276" w:lineRule="auto"/>
              <w:ind w:left="0"/>
              <w:rPr>
                <w:rFonts w:cstheme="minorHAnsi"/>
                <w:b/>
                <w:color w:val="000000" w:themeColor="text1"/>
              </w:rPr>
            </w:pPr>
            <w:r w:rsidRPr="0090769C">
              <w:rPr>
                <w:rFonts w:cstheme="minorHAnsi"/>
                <w:b/>
                <w:color w:val="000000" w:themeColor="text1"/>
                <w:lang w:eastAsia="hu-HU"/>
              </w:rPr>
              <w:t>Közvetlen módszerek</w:t>
            </w:r>
          </w:p>
        </w:tc>
        <w:tc>
          <w:tcPr>
            <w:tcW w:w="3502"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75BDB" w:rsidRDefault="00A56D94" w14:paraId="4F63663A" wp14:textId="77777777">
            <w:pPr>
              <w:pStyle w:val="Listaszerbekezds"/>
              <w:spacing w:after="0" w:line="276" w:lineRule="auto"/>
              <w:ind w:left="0"/>
              <w:rPr>
                <w:rFonts w:cstheme="minorHAnsi"/>
                <w:b/>
                <w:color w:val="000000" w:themeColor="text1"/>
              </w:rPr>
            </w:pPr>
            <w:r w:rsidRPr="0090769C">
              <w:rPr>
                <w:rFonts w:cstheme="minorHAnsi"/>
                <w:b/>
                <w:color w:val="000000" w:themeColor="text1"/>
                <w:lang w:eastAsia="hu-HU"/>
              </w:rPr>
              <w:t>Közvetett módszerek</w:t>
            </w:r>
          </w:p>
        </w:tc>
      </w:tr>
      <w:tr xmlns:wp14="http://schemas.microsoft.com/office/word/2010/wordml" w:rsidRPr="0090769C" w:rsidR="00A64F5A" w:rsidTr="00475BDB" w14:paraId="08D70683" wp14:textId="77777777">
        <w:tc>
          <w:tcPr>
            <w:tcW w:w="249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4B7C0B8F" wp14:textId="77777777">
            <w:pPr>
              <w:pStyle w:val="Listaszerbekezds"/>
              <w:numPr>
                <w:ilvl w:val="0"/>
                <w:numId w:val="16"/>
              </w:numPr>
              <w:spacing w:after="0" w:line="240" w:lineRule="auto"/>
              <w:rPr>
                <w:rFonts w:cstheme="minorHAnsi"/>
                <w:color w:val="000000" w:themeColor="text1"/>
              </w:rPr>
            </w:pPr>
            <w:r w:rsidRPr="0090769C">
              <w:rPr>
                <w:rFonts w:cstheme="minorHAnsi"/>
                <w:color w:val="000000" w:themeColor="text1"/>
                <w:lang w:eastAsia="hu-HU"/>
              </w:rPr>
              <w:t>Szokások kialakítását célzó, beidegző módszerek</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90769C" w:rsidR="00A56D94" w:rsidP="0045378C" w:rsidRDefault="00A56D94" w14:paraId="03AA0E2B"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követelés</w:t>
            </w:r>
          </w:p>
          <w:p w:rsidRPr="0090769C" w:rsidR="00A56D94" w:rsidP="0045378C" w:rsidRDefault="00A56D94" w14:paraId="73359E21"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gyakoroltatás</w:t>
            </w:r>
          </w:p>
          <w:p w:rsidRPr="0090769C" w:rsidR="00A56D94" w:rsidP="0045378C" w:rsidRDefault="00A56D94" w14:paraId="1778D1E6"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segítségadás</w:t>
            </w:r>
          </w:p>
          <w:p w:rsidRPr="0090769C" w:rsidR="00A56D94" w:rsidP="0045378C" w:rsidRDefault="00A56D94" w14:paraId="1025D7DA"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ellenőrzés</w:t>
            </w:r>
          </w:p>
          <w:p w:rsidRPr="0090769C" w:rsidR="00A56D94" w:rsidP="0045378C" w:rsidRDefault="00A56D94" w14:paraId="02E0E1A6"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ösztönzés</w:t>
            </w:r>
          </w:p>
          <w:p w:rsidRPr="0090769C" w:rsidR="00A56D94" w:rsidP="00475BDB" w:rsidRDefault="00A56D94" w14:paraId="110FFD37" wp14:textId="77777777">
            <w:pPr>
              <w:pStyle w:val="Listaszerbekezds"/>
              <w:spacing w:after="0" w:line="240" w:lineRule="auto"/>
              <w:rPr>
                <w:rFonts w:cstheme="minorHAnsi"/>
                <w:color w:val="000000" w:themeColor="text1"/>
              </w:rPr>
            </w:pPr>
          </w:p>
        </w:tc>
        <w:tc>
          <w:tcPr>
            <w:tcW w:w="3502"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7B3ACEBE" wp14:textId="77777777">
            <w:pPr>
              <w:pStyle w:val="Listaszerbekezds"/>
              <w:numPr>
                <w:ilvl w:val="0"/>
                <w:numId w:val="19"/>
              </w:numPr>
              <w:spacing w:after="0" w:line="240" w:lineRule="auto"/>
              <w:rPr>
                <w:rFonts w:cstheme="minorHAnsi"/>
                <w:color w:val="000000" w:themeColor="text1"/>
                <w:lang w:eastAsia="hu-HU"/>
              </w:rPr>
            </w:pPr>
            <w:r w:rsidRPr="0090769C">
              <w:rPr>
                <w:rFonts w:cstheme="minorHAnsi"/>
                <w:color w:val="000000" w:themeColor="text1"/>
                <w:lang w:eastAsia="hu-HU"/>
              </w:rPr>
              <w:t>a tanulói közösség tevékenységének megszervezése</w:t>
            </w:r>
          </w:p>
          <w:p w:rsidRPr="0090769C" w:rsidR="00A56D94" w:rsidP="0045378C" w:rsidRDefault="00A56D94" w14:paraId="30F7DCAB" wp14:textId="77777777">
            <w:pPr>
              <w:pStyle w:val="Listaszerbekezds"/>
              <w:numPr>
                <w:ilvl w:val="0"/>
                <w:numId w:val="19"/>
              </w:numPr>
              <w:spacing w:after="0" w:line="240" w:lineRule="auto"/>
              <w:rPr>
                <w:rFonts w:cstheme="minorHAnsi"/>
                <w:color w:val="000000" w:themeColor="text1"/>
                <w:lang w:eastAsia="hu-HU"/>
              </w:rPr>
            </w:pPr>
            <w:r w:rsidRPr="0090769C">
              <w:rPr>
                <w:rFonts w:cstheme="minorHAnsi"/>
                <w:color w:val="000000" w:themeColor="text1"/>
                <w:lang w:eastAsia="hu-HU"/>
              </w:rPr>
              <w:t>közös (közelebbi vagy távolabbi) célok kitűzése, elfogadtatása</w:t>
            </w:r>
          </w:p>
          <w:p w:rsidRPr="0090769C" w:rsidR="00A56D94" w:rsidP="0045378C" w:rsidRDefault="00A56D94" w14:paraId="7FB1B16A" wp14:textId="77777777">
            <w:pPr>
              <w:pStyle w:val="Listaszerbekezds"/>
              <w:numPr>
                <w:ilvl w:val="0"/>
                <w:numId w:val="19"/>
              </w:numPr>
              <w:spacing w:after="0" w:line="240" w:lineRule="auto"/>
              <w:rPr>
                <w:rFonts w:cstheme="minorHAnsi"/>
                <w:color w:val="000000" w:themeColor="text1"/>
                <w:lang w:eastAsia="hu-HU"/>
              </w:rPr>
            </w:pPr>
            <w:r w:rsidRPr="0090769C">
              <w:rPr>
                <w:rFonts w:cstheme="minorHAnsi"/>
                <w:color w:val="000000" w:themeColor="text1"/>
                <w:lang w:eastAsia="hu-HU"/>
              </w:rPr>
              <w:t>hagyományok kialakítása</w:t>
            </w:r>
          </w:p>
          <w:p w:rsidRPr="0090769C" w:rsidR="00A56D94" w:rsidP="0045378C" w:rsidRDefault="00A56D94" w14:paraId="1181F4AA" wp14:textId="77777777">
            <w:pPr>
              <w:pStyle w:val="Listaszerbekezds"/>
              <w:numPr>
                <w:ilvl w:val="0"/>
                <w:numId w:val="19"/>
              </w:numPr>
              <w:spacing w:after="0" w:line="240" w:lineRule="auto"/>
              <w:rPr>
                <w:rFonts w:cstheme="minorHAnsi"/>
                <w:color w:val="000000" w:themeColor="text1"/>
                <w:lang w:eastAsia="hu-HU"/>
              </w:rPr>
            </w:pPr>
            <w:r w:rsidRPr="0090769C">
              <w:rPr>
                <w:rFonts w:cstheme="minorHAnsi"/>
                <w:color w:val="000000" w:themeColor="text1"/>
                <w:lang w:eastAsia="hu-HU"/>
              </w:rPr>
              <w:t>követelés</w:t>
            </w:r>
          </w:p>
          <w:p w:rsidRPr="0090769C" w:rsidR="00A56D94" w:rsidP="0045378C" w:rsidRDefault="00A56D94" w14:paraId="4122E502" wp14:textId="77777777">
            <w:pPr>
              <w:pStyle w:val="Listaszerbekezds"/>
              <w:numPr>
                <w:ilvl w:val="0"/>
                <w:numId w:val="19"/>
              </w:numPr>
              <w:spacing w:after="0" w:line="240" w:lineRule="auto"/>
              <w:rPr>
                <w:rFonts w:cstheme="minorHAnsi"/>
                <w:color w:val="000000" w:themeColor="text1"/>
                <w:lang w:eastAsia="hu-HU"/>
              </w:rPr>
            </w:pPr>
            <w:r w:rsidRPr="0090769C">
              <w:rPr>
                <w:rFonts w:cstheme="minorHAnsi"/>
                <w:color w:val="000000" w:themeColor="text1"/>
                <w:lang w:eastAsia="hu-HU"/>
              </w:rPr>
              <w:t>ellenőrzés</w:t>
            </w:r>
          </w:p>
          <w:p w:rsidRPr="0090769C" w:rsidR="00A56D94" w:rsidP="0045378C" w:rsidRDefault="00A56D94" w14:paraId="14DB23B3" wp14:textId="77777777">
            <w:pPr>
              <w:pStyle w:val="Listaszerbekezds"/>
              <w:numPr>
                <w:ilvl w:val="0"/>
                <w:numId w:val="19"/>
              </w:numPr>
              <w:spacing w:after="0" w:line="240" w:lineRule="auto"/>
              <w:rPr>
                <w:rFonts w:cstheme="minorHAnsi"/>
                <w:color w:val="000000" w:themeColor="text1"/>
              </w:rPr>
            </w:pPr>
            <w:r w:rsidRPr="0090769C">
              <w:rPr>
                <w:rFonts w:cstheme="minorHAnsi"/>
                <w:color w:val="000000" w:themeColor="text1"/>
                <w:lang w:eastAsia="hu-HU"/>
              </w:rPr>
              <w:t>ösztönzés</w:t>
            </w:r>
          </w:p>
        </w:tc>
      </w:tr>
      <w:tr xmlns:wp14="http://schemas.microsoft.com/office/word/2010/wordml" w:rsidRPr="0090769C" w:rsidR="00A64F5A" w:rsidTr="00475BDB" w14:paraId="40D3F5EB" wp14:textId="77777777">
        <w:tc>
          <w:tcPr>
            <w:tcW w:w="249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0CBE03BB" wp14:textId="77777777">
            <w:pPr>
              <w:pStyle w:val="Listaszerbekezds"/>
              <w:numPr>
                <w:ilvl w:val="0"/>
                <w:numId w:val="16"/>
              </w:numPr>
              <w:spacing w:after="0" w:line="240" w:lineRule="auto"/>
              <w:rPr>
                <w:rFonts w:cstheme="minorHAnsi"/>
                <w:color w:val="000000" w:themeColor="text1"/>
              </w:rPr>
            </w:pPr>
            <w:r w:rsidRPr="0090769C">
              <w:rPr>
                <w:rFonts w:cstheme="minorHAnsi"/>
                <w:color w:val="000000" w:themeColor="text1"/>
                <w:lang w:eastAsia="hu-HU"/>
              </w:rPr>
              <w:t>Magatartási modellek bemutatása, közvetítése</w:t>
            </w:r>
          </w:p>
        </w:tc>
        <w:tc>
          <w:tcPr>
            <w:tcW w:w="306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759A6075" wp14:textId="77777777">
            <w:pPr>
              <w:pStyle w:val="Listaszerbekezds"/>
              <w:numPr>
                <w:ilvl w:val="0"/>
                <w:numId w:val="18"/>
              </w:numPr>
              <w:spacing w:after="0" w:line="240" w:lineRule="auto"/>
              <w:rPr>
                <w:rFonts w:cstheme="minorHAnsi"/>
                <w:color w:val="000000" w:themeColor="text1"/>
                <w:lang w:eastAsia="hu-HU"/>
              </w:rPr>
            </w:pPr>
            <w:r w:rsidRPr="0090769C">
              <w:rPr>
                <w:rFonts w:cstheme="minorHAnsi"/>
                <w:color w:val="000000" w:themeColor="text1"/>
                <w:lang w:eastAsia="hu-HU"/>
              </w:rPr>
              <w:t>elbeszélés</w:t>
            </w:r>
          </w:p>
          <w:p w:rsidRPr="0090769C" w:rsidR="00A56D94" w:rsidP="0045378C" w:rsidRDefault="00A56D94" w14:paraId="2245292E" wp14:textId="77777777">
            <w:pPr>
              <w:pStyle w:val="Listaszerbekezds"/>
              <w:numPr>
                <w:ilvl w:val="0"/>
                <w:numId w:val="18"/>
              </w:numPr>
              <w:spacing w:after="0" w:line="240" w:lineRule="auto"/>
              <w:rPr>
                <w:rFonts w:cstheme="minorHAnsi"/>
                <w:color w:val="000000" w:themeColor="text1"/>
                <w:lang w:eastAsia="hu-HU"/>
              </w:rPr>
            </w:pPr>
            <w:r w:rsidRPr="0090769C">
              <w:rPr>
                <w:rFonts w:cstheme="minorHAnsi"/>
                <w:color w:val="000000" w:themeColor="text1"/>
                <w:lang w:eastAsia="hu-HU"/>
              </w:rPr>
              <w:t>tények és jelenségek bemutatása, szemléltetése</w:t>
            </w:r>
          </w:p>
          <w:p w:rsidRPr="0090769C" w:rsidR="00A56D94" w:rsidP="0045378C" w:rsidRDefault="00A56D94" w14:paraId="353C023C" wp14:textId="77777777">
            <w:pPr>
              <w:pStyle w:val="Listaszerbekezds"/>
              <w:numPr>
                <w:ilvl w:val="0"/>
                <w:numId w:val="18"/>
              </w:numPr>
              <w:spacing w:after="0" w:line="240" w:lineRule="auto"/>
              <w:rPr>
                <w:rFonts w:cstheme="minorHAnsi"/>
                <w:color w:val="000000" w:themeColor="text1"/>
              </w:rPr>
            </w:pPr>
            <w:r w:rsidRPr="0090769C">
              <w:rPr>
                <w:rFonts w:cstheme="minorHAnsi"/>
                <w:color w:val="000000" w:themeColor="text1"/>
                <w:lang w:eastAsia="hu-HU"/>
              </w:rPr>
              <w:t>a nevelő személyes példamutatása</w:t>
            </w:r>
          </w:p>
        </w:tc>
        <w:tc>
          <w:tcPr>
            <w:tcW w:w="3502"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5471EB2F" wp14:textId="77777777">
            <w:pPr>
              <w:pStyle w:val="Listaszerbekezds"/>
              <w:numPr>
                <w:ilvl w:val="0"/>
                <w:numId w:val="19"/>
              </w:numPr>
              <w:spacing w:after="0" w:line="240" w:lineRule="auto"/>
              <w:rPr>
                <w:rFonts w:cstheme="minorHAnsi"/>
                <w:color w:val="000000" w:themeColor="text1"/>
                <w:lang w:eastAsia="hu-HU"/>
              </w:rPr>
            </w:pPr>
            <w:r w:rsidRPr="0090769C">
              <w:rPr>
                <w:rFonts w:cstheme="minorHAnsi"/>
                <w:color w:val="000000" w:themeColor="text1"/>
                <w:lang w:eastAsia="hu-HU"/>
              </w:rPr>
              <w:t>a nevelő részvétele a tanulói közösség tevékenységében</w:t>
            </w:r>
          </w:p>
          <w:p w:rsidRPr="0090769C" w:rsidR="00A56D94" w:rsidP="0045378C" w:rsidRDefault="00A56D94" w14:paraId="5AD19EE9" wp14:textId="77777777">
            <w:pPr>
              <w:pStyle w:val="Listaszerbekezds"/>
              <w:numPr>
                <w:ilvl w:val="0"/>
                <w:numId w:val="19"/>
              </w:numPr>
              <w:spacing w:after="0" w:line="240" w:lineRule="auto"/>
              <w:rPr>
                <w:rFonts w:cstheme="minorHAnsi"/>
                <w:color w:val="000000" w:themeColor="text1"/>
              </w:rPr>
            </w:pPr>
            <w:r w:rsidRPr="0090769C">
              <w:rPr>
                <w:rFonts w:cstheme="minorHAnsi"/>
                <w:color w:val="000000" w:themeColor="text1"/>
                <w:lang w:eastAsia="hu-HU"/>
              </w:rPr>
              <w:t>a követendő egyéni és csoportos minták kiemelése a közösségi életből</w:t>
            </w:r>
          </w:p>
        </w:tc>
      </w:tr>
      <w:tr xmlns:wp14="http://schemas.microsoft.com/office/word/2010/wordml" w:rsidRPr="0090769C" w:rsidR="00A64F5A" w:rsidTr="00475BDB" w14:paraId="66E47592" wp14:textId="77777777">
        <w:tc>
          <w:tcPr>
            <w:tcW w:w="249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05B3E456" wp14:textId="77777777">
            <w:pPr>
              <w:pStyle w:val="Listaszerbekezds"/>
              <w:numPr>
                <w:ilvl w:val="0"/>
                <w:numId w:val="16"/>
              </w:numPr>
              <w:spacing w:after="0" w:line="240" w:lineRule="auto"/>
              <w:rPr>
                <w:rFonts w:cstheme="minorHAnsi"/>
                <w:color w:val="000000" w:themeColor="text1"/>
              </w:rPr>
            </w:pPr>
            <w:r w:rsidRPr="0090769C">
              <w:rPr>
                <w:rFonts w:cstheme="minorHAnsi"/>
                <w:color w:val="000000" w:themeColor="text1"/>
                <w:lang w:eastAsia="hu-HU"/>
              </w:rPr>
              <w:t>Tudatosítás (meggyőződés kialakítása)</w:t>
            </w:r>
          </w:p>
        </w:tc>
        <w:tc>
          <w:tcPr>
            <w:tcW w:w="306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5498488B" wp14:textId="77777777">
            <w:pPr>
              <w:pStyle w:val="Listaszerbekezds"/>
              <w:numPr>
                <w:ilvl w:val="0"/>
                <w:numId w:val="20"/>
              </w:numPr>
              <w:spacing w:after="0" w:line="240" w:lineRule="auto"/>
              <w:rPr>
                <w:rFonts w:cstheme="minorHAnsi"/>
                <w:color w:val="000000" w:themeColor="text1"/>
                <w:lang w:eastAsia="hu-HU"/>
              </w:rPr>
            </w:pPr>
            <w:r w:rsidRPr="0090769C">
              <w:rPr>
                <w:rFonts w:cstheme="minorHAnsi"/>
                <w:color w:val="000000" w:themeColor="text1"/>
                <w:lang w:eastAsia="hu-HU"/>
              </w:rPr>
              <w:t>magyarázat, beszélgetés</w:t>
            </w:r>
          </w:p>
          <w:p w:rsidRPr="0090769C" w:rsidR="00A56D94" w:rsidP="0045378C" w:rsidRDefault="00A56D94" w14:paraId="36D91053" wp14:textId="77777777">
            <w:pPr>
              <w:pStyle w:val="Listaszerbekezds"/>
              <w:numPr>
                <w:ilvl w:val="0"/>
                <w:numId w:val="20"/>
              </w:numPr>
              <w:spacing w:after="0" w:line="240" w:lineRule="auto"/>
              <w:rPr>
                <w:rFonts w:cstheme="minorHAnsi"/>
                <w:color w:val="000000" w:themeColor="text1"/>
              </w:rPr>
            </w:pPr>
            <w:r w:rsidRPr="0090769C">
              <w:rPr>
                <w:rFonts w:cstheme="minorHAnsi"/>
                <w:color w:val="000000" w:themeColor="text1"/>
                <w:lang w:eastAsia="hu-HU"/>
              </w:rPr>
              <w:t>a tanulók önálló elemző munkája</w:t>
            </w:r>
          </w:p>
        </w:tc>
        <w:tc>
          <w:tcPr>
            <w:tcW w:w="3502"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03CE78E4" wp14:textId="77777777">
            <w:pPr>
              <w:pStyle w:val="Listaszerbekezds"/>
              <w:numPr>
                <w:ilvl w:val="0"/>
                <w:numId w:val="19"/>
              </w:numPr>
              <w:spacing w:after="0" w:line="240" w:lineRule="auto"/>
              <w:rPr>
                <w:rFonts w:cstheme="minorHAnsi"/>
                <w:color w:val="000000" w:themeColor="text1"/>
                <w:lang w:eastAsia="hu-HU"/>
              </w:rPr>
            </w:pPr>
            <w:r w:rsidRPr="0090769C">
              <w:rPr>
                <w:rFonts w:cstheme="minorHAnsi"/>
                <w:color w:val="000000" w:themeColor="text1"/>
                <w:lang w:eastAsia="hu-HU"/>
              </w:rPr>
              <w:t>felvilágosítás a betartandó magatartási normákról</w:t>
            </w:r>
          </w:p>
          <w:p w:rsidRPr="0090769C" w:rsidR="00A56D94" w:rsidP="0045378C" w:rsidRDefault="00A56D94" w14:paraId="5D998E28" wp14:textId="77777777">
            <w:pPr>
              <w:pStyle w:val="Listaszerbekezds"/>
              <w:numPr>
                <w:ilvl w:val="0"/>
                <w:numId w:val="19"/>
              </w:numPr>
              <w:spacing w:after="0" w:line="240" w:lineRule="auto"/>
              <w:rPr>
                <w:rFonts w:cstheme="minorHAnsi"/>
                <w:color w:val="000000" w:themeColor="text1"/>
              </w:rPr>
            </w:pPr>
            <w:r w:rsidRPr="0090769C">
              <w:rPr>
                <w:rFonts w:cstheme="minorHAnsi"/>
                <w:color w:val="000000" w:themeColor="text1"/>
                <w:lang w:eastAsia="hu-HU"/>
              </w:rPr>
              <w:t>vita</w:t>
            </w:r>
          </w:p>
        </w:tc>
      </w:tr>
      <w:tr xmlns:wp14="http://schemas.microsoft.com/office/word/2010/wordml" w:rsidRPr="0090769C" w:rsidR="00A64F5A" w:rsidTr="00475BDB" w14:paraId="76999DA1" wp14:textId="77777777">
        <w:tc>
          <w:tcPr>
            <w:tcW w:w="249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10EB6022" wp14:textId="77777777">
            <w:pPr>
              <w:pStyle w:val="Listaszerbekezds"/>
              <w:numPr>
                <w:ilvl w:val="0"/>
                <w:numId w:val="16"/>
              </w:numPr>
              <w:spacing w:after="0" w:line="240" w:lineRule="auto"/>
              <w:rPr>
                <w:rFonts w:cstheme="minorHAnsi"/>
                <w:color w:val="000000" w:themeColor="text1"/>
              </w:rPr>
            </w:pPr>
            <w:r w:rsidRPr="0090769C">
              <w:rPr>
                <w:rFonts w:cstheme="minorHAnsi"/>
                <w:color w:val="000000" w:themeColor="text1"/>
                <w:lang w:eastAsia="hu-HU"/>
              </w:rPr>
              <w:t>Szokások kialakítását célzó, beidegző módszerek</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90769C" w:rsidR="00A56D94" w:rsidP="0045378C" w:rsidRDefault="00A56D94" w14:paraId="2AD30533"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követelés</w:t>
            </w:r>
          </w:p>
          <w:p w:rsidRPr="0090769C" w:rsidR="00A56D94" w:rsidP="0045378C" w:rsidRDefault="00A56D94" w14:paraId="13E0666E"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gyakoroltatás</w:t>
            </w:r>
          </w:p>
          <w:p w:rsidRPr="0090769C" w:rsidR="00A56D94" w:rsidP="0045378C" w:rsidRDefault="00A56D94" w14:paraId="335ED773"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segítségadás</w:t>
            </w:r>
          </w:p>
          <w:p w:rsidRPr="0090769C" w:rsidR="00A56D94" w:rsidP="0045378C" w:rsidRDefault="00A56D94" w14:paraId="032EBEB6"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ellenőrzés</w:t>
            </w:r>
          </w:p>
          <w:p w:rsidRPr="0090769C" w:rsidR="00A56D94" w:rsidP="0045378C" w:rsidRDefault="00A56D94" w14:paraId="1C153DE6" wp14:textId="77777777">
            <w:pPr>
              <w:pStyle w:val="Listaszerbekezds"/>
              <w:numPr>
                <w:ilvl w:val="0"/>
                <w:numId w:val="17"/>
              </w:numPr>
              <w:spacing w:after="0" w:line="240" w:lineRule="auto"/>
              <w:jc w:val="both"/>
              <w:rPr>
                <w:rFonts w:cstheme="minorHAnsi"/>
                <w:color w:val="000000" w:themeColor="text1"/>
                <w:lang w:eastAsia="hu-HU"/>
              </w:rPr>
            </w:pPr>
            <w:r w:rsidRPr="0090769C">
              <w:rPr>
                <w:rFonts w:cstheme="minorHAnsi"/>
                <w:color w:val="000000" w:themeColor="text1"/>
                <w:lang w:eastAsia="hu-HU"/>
              </w:rPr>
              <w:t>ösztönzés</w:t>
            </w:r>
          </w:p>
          <w:p w:rsidRPr="0090769C" w:rsidR="00A56D94" w:rsidP="00475BDB" w:rsidRDefault="00A56D94" w14:paraId="6B699379" wp14:textId="77777777">
            <w:pPr>
              <w:pStyle w:val="Listaszerbekezds"/>
              <w:spacing w:after="0" w:line="240" w:lineRule="auto"/>
              <w:rPr>
                <w:rFonts w:cstheme="minorHAnsi"/>
                <w:color w:val="000000" w:themeColor="text1"/>
              </w:rPr>
            </w:pPr>
          </w:p>
        </w:tc>
        <w:tc>
          <w:tcPr>
            <w:tcW w:w="3502"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31A1BA22" wp14:textId="77777777">
            <w:pPr>
              <w:pStyle w:val="Listaszerbekezds"/>
              <w:numPr>
                <w:ilvl w:val="0"/>
                <w:numId w:val="19"/>
              </w:numPr>
              <w:spacing w:after="0" w:line="240" w:lineRule="auto"/>
              <w:ind w:left="247" w:hanging="142"/>
              <w:rPr>
                <w:rFonts w:cstheme="minorHAnsi"/>
                <w:color w:val="000000" w:themeColor="text1"/>
                <w:lang w:eastAsia="hu-HU"/>
              </w:rPr>
            </w:pPr>
            <w:r w:rsidRPr="0090769C">
              <w:rPr>
                <w:rFonts w:cstheme="minorHAnsi"/>
                <w:color w:val="000000" w:themeColor="text1"/>
                <w:lang w:eastAsia="hu-HU"/>
              </w:rPr>
              <w:t>a tanulói közösség tevékenységének megszervezése</w:t>
            </w:r>
          </w:p>
          <w:p w:rsidRPr="0090769C" w:rsidR="00A56D94" w:rsidP="0045378C" w:rsidRDefault="00A56D94" w14:paraId="7E38BCB4" wp14:textId="77777777">
            <w:pPr>
              <w:pStyle w:val="Listaszerbekezds"/>
              <w:numPr>
                <w:ilvl w:val="0"/>
                <w:numId w:val="19"/>
              </w:numPr>
              <w:spacing w:after="0" w:line="240" w:lineRule="auto"/>
              <w:ind w:left="247" w:hanging="142"/>
              <w:rPr>
                <w:rFonts w:cstheme="minorHAnsi"/>
                <w:color w:val="000000" w:themeColor="text1"/>
                <w:lang w:eastAsia="hu-HU"/>
              </w:rPr>
            </w:pPr>
            <w:r w:rsidRPr="0090769C">
              <w:rPr>
                <w:rFonts w:cstheme="minorHAnsi"/>
                <w:color w:val="000000" w:themeColor="text1"/>
                <w:lang w:eastAsia="hu-HU"/>
              </w:rPr>
              <w:t>közös (közelebbi vagy távolabbi) célok kitűzése, elfogadtatása</w:t>
            </w:r>
          </w:p>
          <w:p w:rsidRPr="0090769C" w:rsidR="00A56D94" w:rsidP="0045378C" w:rsidRDefault="00A56D94" w14:paraId="5D0F8DE7" wp14:textId="77777777">
            <w:pPr>
              <w:pStyle w:val="Listaszerbekezds"/>
              <w:numPr>
                <w:ilvl w:val="0"/>
                <w:numId w:val="19"/>
              </w:numPr>
              <w:spacing w:after="0" w:line="240" w:lineRule="auto"/>
              <w:ind w:left="247" w:hanging="142"/>
              <w:rPr>
                <w:rFonts w:cstheme="minorHAnsi"/>
                <w:color w:val="000000" w:themeColor="text1"/>
                <w:lang w:eastAsia="hu-HU"/>
              </w:rPr>
            </w:pPr>
            <w:r w:rsidRPr="0090769C">
              <w:rPr>
                <w:rFonts w:cstheme="minorHAnsi"/>
                <w:color w:val="000000" w:themeColor="text1"/>
                <w:lang w:eastAsia="hu-HU"/>
              </w:rPr>
              <w:t>hagyományok kialakítása</w:t>
            </w:r>
          </w:p>
          <w:p w:rsidRPr="0090769C" w:rsidR="00A56D94" w:rsidP="0045378C" w:rsidRDefault="00A56D94" w14:paraId="52BC1549" wp14:textId="77777777">
            <w:pPr>
              <w:pStyle w:val="Listaszerbekezds"/>
              <w:numPr>
                <w:ilvl w:val="0"/>
                <w:numId w:val="19"/>
              </w:numPr>
              <w:spacing w:after="0" w:line="240" w:lineRule="auto"/>
              <w:ind w:left="247" w:hanging="142"/>
              <w:rPr>
                <w:rFonts w:cstheme="minorHAnsi"/>
                <w:color w:val="000000" w:themeColor="text1"/>
                <w:lang w:eastAsia="hu-HU"/>
              </w:rPr>
            </w:pPr>
            <w:r w:rsidRPr="0090769C">
              <w:rPr>
                <w:rFonts w:cstheme="minorHAnsi"/>
                <w:color w:val="000000" w:themeColor="text1"/>
                <w:lang w:eastAsia="hu-HU"/>
              </w:rPr>
              <w:t>követelés</w:t>
            </w:r>
          </w:p>
          <w:p w:rsidRPr="0090769C" w:rsidR="00A56D94" w:rsidP="0045378C" w:rsidRDefault="00A56D94" w14:paraId="64767A51" wp14:textId="77777777">
            <w:pPr>
              <w:pStyle w:val="Listaszerbekezds"/>
              <w:numPr>
                <w:ilvl w:val="0"/>
                <w:numId w:val="19"/>
              </w:numPr>
              <w:spacing w:after="0" w:line="240" w:lineRule="auto"/>
              <w:ind w:left="247" w:hanging="142"/>
              <w:rPr>
                <w:rFonts w:cstheme="minorHAnsi"/>
                <w:color w:val="000000" w:themeColor="text1"/>
                <w:lang w:eastAsia="hu-HU"/>
              </w:rPr>
            </w:pPr>
            <w:r w:rsidRPr="0090769C">
              <w:rPr>
                <w:rFonts w:cstheme="minorHAnsi"/>
                <w:color w:val="000000" w:themeColor="text1"/>
                <w:lang w:eastAsia="hu-HU"/>
              </w:rPr>
              <w:t>ellenőrzés</w:t>
            </w:r>
          </w:p>
          <w:p w:rsidRPr="0090769C" w:rsidR="00A56D94" w:rsidP="0045378C" w:rsidRDefault="00A56D94" w14:paraId="65ED3296" wp14:textId="77777777">
            <w:pPr>
              <w:pStyle w:val="Listaszerbekezds"/>
              <w:numPr>
                <w:ilvl w:val="0"/>
                <w:numId w:val="19"/>
              </w:numPr>
              <w:spacing w:after="0" w:line="240" w:lineRule="auto"/>
              <w:ind w:left="247" w:hanging="142"/>
              <w:rPr>
                <w:rFonts w:cstheme="minorHAnsi"/>
                <w:color w:val="000000" w:themeColor="text1"/>
              </w:rPr>
            </w:pPr>
            <w:r w:rsidRPr="0090769C">
              <w:rPr>
                <w:rFonts w:cstheme="minorHAnsi"/>
                <w:color w:val="000000" w:themeColor="text1"/>
                <w:lang w:eastAsia="hu-HU"/>
              </w:rPr>
              <w:t>ösztönzés</w:t>
            </w:r>
          </w:p>
        </w:tc>
      </w:tr>
      <w:tr xmlns:wp14="http://schemas.microsoft.com/office/word/2010/wordml" w:rsidRPr="0090769C" w:rsidR="00A64F5A" w:rsidTr="00475BDB" w14:paraId="5C614281" wp14:textId="77777777">
        <w:tc>
          <w:tcPr>
            <w:tcW w:w="249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556BF76B" wp14:textId="77777777">
            <w:pPr>
              <w:pStyle w:val="Listaszerbekezds"/>
              <w:numPr>
                <w:ilvl w:val="0"/>
                <w:numId w:val="16"/>
              </w:numPr>
              <w:spacing w:after="0" w:line="240" w:lineRule="auto"/>
              <w:rPr>
                <w:rFonts w:cstheme="minorHAnsi"/>
                <w:color w:val="000000" w:themeColor="text1"/>
              </w:rPr>
            </w:pPr>
            <w:r w:rsidRPr="0090769C">
              <w:rPr>
                <w:rFonts w:cstheme="minorHAnsi"/>
                <w:color w:val="000000" w:themeColor="text1"/>
                <w:lang w:eastAsia="hu-HU"/>
              </w:rPr>
              <w:t xml:space="preserve">Magatartási modellek </w:t>
            </w:r>
            <w:r w:rsidRPr="0090769C">
              <w:rPr>
                <w:rFonts w:cstheme="minorHAnsi"/>
                <w:color w:val="000000" w:themeColor="text1"/>
                <w:lang w:eastAsia="hu-HU"/>
              </w:rPr>
              <w:t>bemutatása, közvetítése</w:t>
            </w:r>
          </w:p>
        </w:tc>
        <w:tc>
          <w:tcPr>
            <w:tcW w:w="306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0D6011C0" wp14:textId="77777777">
            <w:pPr>
              <w:pStyle w:val="Listaszerbekezds"/>
              <w:numPr>
                <w:ilvl w:val="0"/>
                <w:numId w:val="18"/>
              </w:numPr>
              <w:spacing w:after="0" w:line="240" w:lineRule="auto"/>
              <w:rPr>
                <w:rFonts w:cstheme="minorHAnsi"/>
                <w:color w:val="000000" w:themeColor="text1"/>
                <w:lang w:eastAsia="hu-HU"/>
              </w:rPr>
            </w:pPr>
            <w:r w:rsidRPr="0090769C">
              <w:rPr>
                <w:rFonts w:cstheme="minorHAnsi"/>
                <w:color w:val="000000" w:themeColor="text1"/>
                <w:lang w:eastAsia="hu-HU"/>
              </w:rPr>
              <w:t>elbeszélés</w:t>
            </w:r>
          </w:p>
          <w:p w:rsidRPr="0090769C" w:rsidR="00A56D94" w:rsidP="0045378C" w:rsidRDefault="00A56D94" w14:paraId="11403E42" wp14:textId="77777777">
            <w:pPr>
              <w:pStyle w:val="Listaszerbekezds"/>
              <w:numPr>
                <w:ilvl w:val="0"/>
                <w:numId w:val="18"/>
              </w:numPr>
              <w:spacing w:after="0" w:line="240" w:lineRule="auto"/>
              <w:rPr>
                <w:rFonts w:cstheme="minorHAnsi"/>
                <w:color w:val="000000" w:themeColor="text1"/>
                <w:lang w:eastAsia="hu-HU"/>
              </w:rPr>
            </w:pPr>
            <w:r w:rsidRPr="0090769C">
              <w:rPr>
                <w:rFonts w:cstheme="minorHAnsi"/>
                <w:color w:val="000000" w:themeColor="text1"/>
                <w:lang w:eastAsia="hu-HU"/>
              </w:rPr>
              <w:t>tények és jelenségek bemutatása, szemléltetése</w:t>
            </w:r>
          </w:p>
          <w:p w:rsidRPr="0090769C" w:rsidR="00A56D94" w:rsidP="0045378C" w:rsidRDefault="00A56D94" w14:paraId="1ECD8EDF" wp14:textId="77777777">
            <w:pPr>
              <w:pStyle w:val="Listaszerbekezds"/>
              <w:numPr>
                <w:ilvl w:val="0"/>
                <w:numId w:val="18"/>
              </w:numPr>
              <w:spacing w:after="0" w:line="240" w:lineRule="auto"/>
              <w:rPr>
                <w:rFonts w:cstheme="minorHAnsi"/>
                <w:color w:val="000000" w:themeColor="text1"/>
              </w:rPr>
            </w:pPr>
            <w:r w:rsidRPr="0090769C">
              <w:rPr>
                <w:rFonts w:cstheme="minorHAnsi"/>
                <w:color w:val="000000" w:themeColor="text1"/>
                <w:lang w:eastAsia="hu-HU"/>
              </w:rPr>
              <w:t>a nevelő személyes példamutatása</w:t>
            </w:r>
          </w:p>
        </w:tc>
        <w:tc>
          <w:tcPr>
            <w:tcW w:w="3502"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3C29FD34" wp14:textId="77777777">
            <w:pPr>
              <w:pStyle w:val="Listaszerbekezds"/>
              <w:numPr>
                <w:ilvl w:val="0"/>
                <w:numId w:val="19"/>
              </w:numPr>
              <w:spacing w:after="0" w:line="240" w:lineRule="auto"/>
              <w:ind w:left="247" w:firstLine="0"/>
              <w:rPr>
                <w:rFonts w:cstheme="minorHAnsi"/>
                <w:color w:val="000000" w:themeColor="text1"/>
                <w:lang w:eastAsia="hu-HU"/>
              </w:rPr>
            </w:pPr>
            <w:r w:rsidRPr="0090769C">
              <w:rPr>
                <w:rFonts w:cstheme="minorHAnsi"/>
                <w:color w:val="000000" w:themeColor="text1"/>
                <w:lang w:eastAsia="hu-HU"/>
              </w:rPr>
              <w:t>a nevelő részvétele a tanulói közösség tevékenységében</w:t>
            </w:r>
          </w:p>
          <w:p w:rsidRPr="0090769C" w:rsidR="00A56D94" w:rsidP="0045378C" w:rsidRDefault="00A56D94" w14:paraId="3738C8A8" wp14:textId="77777777">
            <w:pPr>
              <w:pStyle w:val="Listaszerbekezds"/>
              <w:numPr>
                <w:ilvl w:val="0"/>
                <w:numId w:val="19"/>
              </w:numPr>
              <w:spacing w:after="0" w:line="240" w:lineRule="auto"/>
              <w:ind w:left="247" w:firstLine="0"/>
              <w:rPr>
                <w:rFonts w:cstheme="minorHAnsi"/>
                <w:color w:val="000000" w:themeColor="text1"/>
              </w:rPr>
            </w:pPr>
            <w:r w:rsidRPr="0090769C">
              <w:rPr>
                <w:rFonts w:cstheme="minorHAnsi"/>
                <w:color w:val="000000" w:themeColor="text1"/>
                <w:lang w:eastAsia="hu-HU"/>
              </w:rPr>
              <w:t>a követendő egyéni és csoportos minták kiemelése a közösségi életből</w:t>
            </w:r>
          </w:p>
        </w:tc>
      </w:tr>
      <w:tr xmlns:wp14="http://schemas.microsoft.com/office/word/2010/wordml" w:rsidRPr="0090769C" w:rsidR="00A64F5A" w:rsidTr="00475BDB" w14:paraId="1B081BAA" wp14:textId="77777777">
        <w:tc>
          <w:tcPr>
            <w:tcW w:w="249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276C22F9" wp14:textId="77777777">
            <w:pPr>
              <w:pStyle w:val="Listaszerbekezds"/>
              <w:numPr>
                <w:ilvl w:val="0"/>
                <w:numId w:val="16"/>
              </w:numPr>
              <w:spacing w:after="0" w:line="240" w:lineRule="auto"/>
              <w:rPr>
                <w:rFonts w:cstheme="minorHAnsi"/>
                <w:color w:val="000000" w:themeColor="text1"/>
              </w:rPr>
            </w:pPr>
            <w:r w:rsidRPr="0090769C">
              <w:rPr>
                <w:rFonts w:cstheme="minorHAnsi"/>
                <w:color w:val="000000" w:themeColor="text1"/>
                <w:lang w:eastAsia="hu-HU"/>
              </w:rPr>
              <w:t>Tudatosítás (meggyőződés kialakítása)</w:t>
            </w:r>
          </w:p>
        </w:tc>
        <w:tc>
          <w:tcPr>
            <w:tcW w:w="3060"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03E6B836" wp14:textId="77777777">
            <w:pPr>
              <w:pStyle w:val="Listaszerbekezds"/>
              <w:numPr>
                <w:ilvl w:val="0"/>
                <w:numId w:val="20"/>
              </w:numPr>
              <w:spacing w:after="0" w:line="240" w:lineRule="auto"/>
              <w:rPr>
                <w:rFonts w:cstheme="minorHAnsi"/>
                <w:color w:val="000000" w:themeColor="text1"/>
                <w:lang w:eastAsia="hu-HU"/>
              </w:rPr>
            </w:pPr>
            <w:r w:rsidRPr="0090769C">
              <w:rPr>
                <w:rFonts w:cstheme="minorHAnsi"/>
                <w:color w:val="000000" w:themeColor="text1"/>
                <w:lang w:eastAsia="hu-HU"/>
              </w:rPr>
              <w:t>magyarázat, beszélgetés</w:t>
            </w:r>
          </w:p>
          <w:p w:rsidRPr="0090769C" w:rsidR="00A56D94" w:rsidP="0045378C" w:rsidRDefault="00A56D94" w14:paraId="45F576AD" wp14:textId="77777777">
            <w:pPr>
              <w:pStyle w:val="Listaszerbekezds"/>
              <w:numPr>
                <w:ilvl w:val="0"/>
                <w:numId w:val="20"/>
              </w:numPr>
              <w:spacing w:after="0" w:line="240" w:lineRule="auto"/>
              <w:rPr>
                <w:rFonts w:cstheme="minorHAnsi"/>
                <w:color w:val="000000" w:themeColor="text1"/>
              </w:rPr>
            </w:pPr>
            <w:r w:rsidRPr="0090769C">
              <w:rPr>
                <w:rFonts w:cstheme="minorHAnsi"/>
                <w:color w:val="000000" w:themeColor="text1"/>
                <w:lang w:eastAsia="hu-HU"/>
              </w:rPr>
              <w:t>a tanulók önálló elemző munkája</w:t>
            </w:r>
          </w:p>
        </w:tc>
        <w:tc>
          <w:tcPr>
            <w:tcW w:w="3502" w:type="dxa"/>
            <w:tcBorders>
              <w:top w:val="single" w:color="auto" w:sz="4" w:space="0"/>
              <w:left w:val="single" w:color="auto" w:sz="4" w:space="0"/>
              <w:bottom w:val="single" w:color="auto" w:sz="4" w:space="0"/>
              <w:right w:val="single" w:color="auto" w:sz="4" w:space="0"/>
            </w:tcBorders>
            <w:shd w:val="clear" w:color="auto" w:fill="auto"/>
            <w:hideMark/>
          </w:tcPr>
          <w:p w:rsidRPr="0090769C" w:rsidR="00A56D94" w:rsidP="0045378C" w:rsidRDefault="00A56D94" w14:paraId="3272ED5B" wp14:textId="77777777">
            <w:pPr>
              <w:pStyle w:val="Listaszerbekezds"/>
              <w:numPr>
                <w:ilvl w:val="0"/>
                <w:numId w:val="19"/>
              </w:numPr>
              <w:spacing w:after="0" w:line="240" w:lineRule="auto"/>
              <w:ind w:left="247" w:firstLine="0"/>
              <w:rPr>
                <w:rFonts w:cstheme="minorHAnsi"/>
                <w:color w:val="000000" w:themeColor="text1"/>
                <w:lang w:eastAsia="hu-HU"/>
              </w:rPr>
            </w:pPr>
            <w:r w:rsidRPr="0090769C">
              <w:rPr>
                <w:rFonts w:cstheme="minorHAnsi"/>
                <w:color w:val="000000" w:themeColor="text1"/>
                <w:lang w:eastAsia="hu-HU"/>
              </w:rPr>
              <w:t>felvilágosítás a betartandó magatartási normákról</w:t>
            </w:r>
          </w:p>
          <w:p w:rsidRPr="0090769C" w:rsidR="00A56D94" w:rsidP="0045378C" w:rsidRDefault="00A56D94" w14:paraId="49C19FE1" wp14:textId="77777777">
            <w:pPr>
              <w:pStyle w:val="Listaszerbekezds"/>
              <w:numPr>
                <w:ilvl w:val="0"/>
                <w:numId w:val="19"/>
              </w:numPr>
              <w:spacing w:after="0" w:line="240" w:lineRule="auto"/>
              <w:ind w:left="247" w:firstLine="0"/>
              <w:rPr>
                <w:rFonts w:cstheme="minorHAnsi"/>
                <w:color w:val="000000" w:themeColor="text1"/>
              </w:rPr>
            </w:pPr>
            <w:r w:rsidRPr="0090769C">
              <w:rPr>
                <w:rFonts w:cstheme="minorHAnsi"/>
                <w:color w:val="000000" w:themeColor="text1"/>
                <w:lang w:eastAsia="hu-HU"/>
              </w:rPr>
              <w:t>vita</w:t>
            </w:r>
          </w:p>
        </w:tc>
      </w:tr>
    </w:tbl>
    <w:p xmlns:wp14="http://schemas.microsoft.com/office/word/2010/wordml" w:rsidRPr="0090769C" w:rsidR="00A56D94" w:rsidP="00A56D94" w:rsidRDefault="00A56D94" w14:paraId="3FE9F23F" wp14:textId="77777777">
      <w:pPr>
        <w:jc w:val="both"/>
        <w:rPr>
          <w:rFonts w:cstheme="minorHAnsi"/>
          <w:color w:val="000000" w:themeColor="text1"/>
        </w:rPr>
      </w:pPr>
    </w:p>
    <w:p xmlns:wp14="http://schemas.microsoft.com/office/word/2010/wordml" w:rsidRPr="0090769C" w:rsidR="00EF3374" w:rsidP="00EF3374" w:rsidRDefault="00EF3374" w14:paraId="1F72F646" wp14:textId="77777777">
      <w:pPr>
        <w:rPr>
          <w:rFonts w:cstheme="minorHAnsi"/>
          <w:color w:val="000000" w:themeColor="text1"/>
        </w:rPr>
      </w:pPr>
    </w:p>
    <w:p xmlns:wp14="http://schemas.microsoft.com/office/word/2010/wordml" w:rsidRPr="00C576AB" w:rsidR="00EF3374" w:rsidP="00EF3374" w:rsidRDefault="00EF3374" w14:paraId="291A7F0C" wp14:textId="77777777">
      <w:pPr>
        <w:jc w:val="both"/>
        <w:rPr>
          <w:rFonts w:cstheme="minorHAnsi"/>
          <w:b/>
          <w:color w:val="000000" w:themeColor="text1"/>
        </w:rPr>
      </w:pPr>
      <w:r w:rsidRPr="00C576AB">
        <w:rPr>
          <w:rFonts w:cstheme="minorHAnsi"/>
          <w:b/>
          <w:color w:val="000000" w:themeColor="text1"/>
        </w:rPr>
        <w:t xml:space="preserve">2.6 Az oktatók helyi intézményi feladatai </w:t>
      </w:r>
    </w:p>
    <w:p xmlns:wp14="http://schemas.microsoft.com/office/word/2010/wordml" w:rsidRPr="0090769C" w:rsidR="00EF3374" w:rsidP="00EF3374" w:rsidRDefault="00EF3374" w14:paraId="48C7D023" wp14:textId="77777777">
      <w:pPr>
        <w:jc w:val="both"/>
        <w:rPr>
          <w:rFonts w:cstheme="minorHAnsi"/>
          <w:color w:val="000000" w:themeColor="text1"/>
        </w:rPr>
      </w:pPr>
      <w:r w:rsidRPr="0090769C">
        <w:rPr>
          <w:rFonts w:cstheme="minorHAnsi"/>
          <w:color w:val="000000" w:themeColor="text1"/>
        </w:rPr>
        <w:t xml:space="preserve">Az oktatók feladatainak részletes listáját személyre szabott munkaköri leírásuk tartalmazza. Az oktatók legfontosabb helyi feladatait az alábbiakban határozzuk meg: </w:t>
      </w:r>
    </w:p>
    <w:p xmlns:wp14="http://schemas.microsoft.com/office/word/2010/wordml" w:rsidRPr="0090769C" w:rsidR="00EF3374" w:rsidP="0045378C" w:rsidRDefault="00962873" w14:paraId="5DD0C729" wp14:textId="77777777">
      <w:pPr>
        <w:pStyle w:val="Listaszerbekezds"/>
        <w:numPr>
          <w:ilvl w:val="0"/>
          <w:numId w:val="24"/>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 xml:space="preserve"> t</w:t>
      </w:r>
      <w:r w:rsidRPr="0090769C">
        <w:rPr>
          <w:rFonts w:cstheme="minorHAnsi"/>
          <w:color w:val="000000" w:themeColor="text1"/>
        </w:rPr>
        <w:t>anítási órákra való felkészülés.</w:t>
      </w:r>
    </w:p>
    <w:p xmlns:wp14="http://schemas.microsoft.com/office/word/2010/wordml" w:rsidRPr="0090769C" w:rsidR="00EF3374" w:rsidP="0045378C" w:rsidRDefault="00962873" w14:paraId="0F76A30C" wp14:textId="77777777">
      <w:pPr>
        <w:pStyle w:val="Listaszerbekezds"/>
        <w:numPr>
          <w:ilvl w:val="0"/>
          <w:numId w:val="24"/>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 xml:space="preserve"> tanulók dolgozatainak javítása</w:t>
      </w:r>
      <w:r w:rsidRPr="0090769C">
        <w:rPr>
          <w:rFonts w:cstheme="minorHAnsi"/>
          <w:color w:val="000000" w:themeColor="text1"/>
        </w:rPr>
        <w:t>.</w:t>
      </w:r>
    </w:p>
    <w:p xmlns:wp14="http://schemas.microsoft.com/office/word/2010/wordml" w:rsidRPr="0090769C" w:rsidR="00EF3374" w:rsidP="0045378C" w:rsidRDefault="00962873" w14:paraId="6F85FE27" wp14:textId="77777777">
      <w:pPr>
        <w:pStyle w:val="Listaszerbekezds"/>
        <w:numPr>
          <w:ilvl w:val="0"/>
          <w:numId w:val="24"/>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 xml:space="preserve"> tanulók m</w:t>
      </w:r>
      <w:r w:rsidRPr="0090769C">
        <w:rPr>
          <w:rFonts w:cstheme="minorHAnsi"/>
          <w:color w:val="000000" w:themeColor="text1"/>
        </w:rPr>
        <w:t>unkájának rendszeres értékelése.</w:t>
      </w:r>
    </w:p>
    <w:p xmlns:wp14="http://schemas.microsoft.com/office/word/2010/wordml" w:rsidRPr="0090769C" w:rsidR="00EF3374" w:rsidP="0045378C" w:rsidRDefault="00962873" w14:paraId="214EB615" wp14:textId="77777777">
      <w:pPr>
        <w:pStyle w:val="Listaszerbekezds"/>
        <w:numPr>
          <w:ilvl w:val="0"/>
          <w:numId w:val="24"/>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 xml:space="preserve"> megtartott tanítási órák é</w:t>
      </w:r>
      <w:r w:rsidRPr="0090769C">
        <w:rPr>
          <w:rFonts w:cstheme="minorHAnsi"/>
          <w:color w:val="000000" w:themeColor="text1"/>
        </w:rPr>
        <w:t>s egyéb feladatok dokumentálása.</w:t>
      </w:r>
    </w:p>
    <w:p xmlns:wp14="http://schemas.microsoft.com/office/word/2010/wordml" w:rsidRPr="0090769C" w:rsidR="00962873" w:rsidP="0045378C" w:rsidRDefault="00962873" w14:paraId="12B041B0" wp14:textId="77777777">
      <w:pPr>
        <w:pStyle w:val="Listaszerbekezds"/>
        <w:numPr>
          <w:ilvl w:val="0"/>
          <w:numId w:val="24"/>
        </w:numPr>
        <w:jc w:val="both"/>
        <w:rPr>
          <w:rFonts w:cstheme="minorHAnsi"/>
          <w:color w:val="000000" w:themeColor="text1"/>
        </w:rPr>
      </w:pPr>
      <w:r w:rsidRPr="0090769C">
        <w:rPr>
          <w:rFonts w:cstheme="minorHAnsi"/>
          <w:color w:val="000000" w:themeColor="text1"/>
        </w:rPr>
        <w:t>A hivatali titkok megőrzése.</w:t>
      </w:r>
    </w:p>
    <w:p xmlns:wp14="http://schemas.microsoft.com/office/word/2010/wordml" w:rsidRPr="0090769C" w:rsidR="00EF3374" w:rsidP="0045378C" w:rsidRDefault="00962873" w14:paraId="3AE9EAED" wp14:textId="77777777">
      <w:pPr>
        <w:pStyle w:val="Listaszerbekezds"/>
        <w:numPr>
          <w:ilvl w:val="0"/>
          <w:numId w:val="24"/>
        </w:numPr>
        <w:jc w:val="both"/>
        <w:rPr>
          <w:rFonts w:cstheme="minorHAnsi"/>
          <w:color w:val="000000" w:themeColor="text1"/>
        </w:rPr>
      </w:pPr>
      <w:r w:rsidRPr="0090769C">
        <w:rPr>
          <w:rFonts w:cstheme="minorHAnsi"/>
          <w:color w:val="000000" w:themeColor="text1"/>
        </w:rPr>
        <w:t>É</w:t>
      </w:r>
      <w:r w:rsidRPr="0090769C" w:rsidR="00EF3374">
        <w:rPr>
          <w:rFonts w:cstheme="minorHAnsi"/>
          <w:color w:val="000000" w:themeColor="text1"/>
        </w:rPr>
        <w:t>rettségi, szakmai, különbözeti, felvételi, ágazati, osztályozó</w:t>
      </w:r>
      <w:r w:rsidRPr="0090769C">
        <w:rPr>
          <w:rFonts w:cstheme="minorHAnsi"/>
          <w:color w:val="000000" w:themeColor="text1"/>
        </w:rPr>
        <w:t xml:space="preserve"> és javítóvizsgák lebonyolítása.</w:t>
      </w:r>
    </w:p>
    <w:p xmlns:wp14="http://schemas.microsoft.com/office/word/2010/wordml" w:rsidRPr="0090769C" w:rsidR="00EF3374" w:rsidP="0045378C" w:rsidRDefault="00962873" w14:paraId="18DCCCA5" wp14:textId="77777777">
      <w:pPr>
        <w:pStyle w:val="Listaszerbekezds"/>
        <w:numPr>
          <w:ilvl w:val="0"/>
          <w:numId w:val="24"/>
        </w:numPr>
        <w:jc w:val="both"/>
        <w:rPr>
          <w:rFonts w:cstheme="minorHAnsi"/>
          <w:color w:val="000000" w:themeColor="text1"/>
        </w:rPr>
      </w:pPr>
      <w:r w:rsidRPr="0090769C">
        <w:rPr>
          <w:rFonts w:cstheme="minorHAnsi"/>
          <w:color w:val="000000" w:themeColor="text1"/>
        </w:rPr>
        <w:t>D</w:t>
      </w:r>
      <w:r w:rsidRPr="0090769C" w:rsidR="00EF3374">
        <w:rPr>
          <w:rFonts w:cstheme="minorHAnsi"/>
          <w:color w:val="000000" w:themeColor="text1"/>
        </w:rPr>
        <w:t>olgozatok, tanulmányi versenyek összeállítása és ért</w:t>
      </w:r>
      <w:r w:rsidRPr="0090769C">
        <w:rPr>
          <w:rFonts w:cstheme="minorHAnsi"/>
          <w:color w:val="000000" w:themeColor="text1"/>
        </w:rPr>
        <w:t>ékelése.</w:t>
      </w:r>
    </w:p>
    <w:p xmlns:wp14="http://schemas.microsoft.com/office/word/2010/wordml" w:rsidRPr="0090769C" w:rsidR="00EF3374" w:rsidP="0045378C" w:rsidRDefault="00962873" w14:paraId="6A73D574" wp14:textId="77777777">
      <w:pPr>
        <w:pStyle w:val="Listaszerbekezds"/>
        <w:numPr>
          <w:ilvl w:val="0"/>
          <w:numId w:val="24"/>
        </w:numPr>
        <w:jc w:val="both"/>
        <w:rPr>
          <w:rFonts w:cstheme="minorHAnsi"/>
          <w:color w:val="000000" w:themeColor="text1"/>
        </w:rPr>
      </w:pPr>
      <w:r w:rsidRPr="0090769C">
        <w:rPr>
          <w:rFonts w:cstheme="minorHAnsi"/>
          <w:color w:val="000000" w:themeColor="text1"/>
        </w:rPr>
        <w:t xml:space="preserve">A </w:t>
      </w:r>
      <w:r w:rsidRPr="0090769C" w:rsidR="00EF3374">
        <w:rPr>
          <w:rFonts w:cstheme="minorHAnsi"/>
          <w:color w:val="000000" w:themeColor="text1"/>
        </w:rPr>
        <w:t>tan</w:t>
      </w:r>
      <w:r w:rsidRPr="0090769C">
        <w:rPr>
          <w:rFonts w:cstheme="minorHAnsi"/>
          <w:color w:val="000000" w:themeColor="text1"/>
        </w:rPr>
        <w:t>ulmányi versenyek lebonyolítása.</w:t>
      </w:r>
    </w:p>
    <w:p xmlns:wp14="http://schemas.microsoft.com/office/word/2010/wordml" w:rsidRPr="0090769C" w:rsidR="00EF3374" w:rsidP="0045378C" w:rsidRDefault="00962873" w14:paraId="367D44A1" wp14:textId="77777777">
      <w:pPr>
        <w:pStyle w:val="Listaszerbekezds"/>
        <w:numPr>
          <w:ilvl w:val="0"/>
          <w:numId w:val="24"/>
        </w:numPr>
        <w:jc w:val="both"/>
        <w:rPr>
          <w:rFonts w:cstheme="minorHAnsi"/>
          <w:color w:val="000000" w:themeColor="text1"/>
        </w:rPr>
      </w:pPr>
      <w:r w:rsidRPr="0090769C">
        <w:rPr>
          <w:rFonts w:cstheme="minorHAnsi"/>
          <w:color w:val="000000" w:themeColor="text1"/>
        </w:rPr>
        <w:t>T</w:t>
      </w:r>
      <w:r w:rsidRPr="0090769C" w:rsidR="00EF3374">
        <w:rPr>
          <w:rFonts w:cstheme="minorHAnsi"/>
          <w:color w:val="000000" w:themeColor="text1"/>
        </w:rPr>
        <w:t>ehetséggondozás, a tanulók fejle</w:t>
      </w:r>
      <w:r w:rsidRPr="0090769C">
        <w:rPr>
          <w:rFonts w:cstheme="minorHAnsi"/>
          <w:color w:val="000000" w:themeColor="text1"/>
        </w:rPr>
        <w:t>sztésével kapcsolatos feladatok.</w:t>
      </w:r>
    </w:p>
    <w:p xmlns:wp14="http://schemas.microsoft.com/office/word/2010/wordml" w:rsidRPr="0090769C" w:rsidR="00EF3374" w:rsidP="0045378C" w:rsidRDefault="00962873" w14:paraId="3C64F6E5" wp14:textId="77777777">
      <w:pPr>
        <w:pStyle w:val="Listaszerbekezds"/>
        <w:numPr>
          <w:ilvl w:val="0"/>
          <w:numId w:val="24"/>
        </w:numPr>
        <w:jc w:val="both"/>
        <w:rPr>
          <w:rFonts w:cstheme="minorHAnsi"/>
          <w:color w:val="000000" w:themeColor="text1"/>
        </w:rPr>
      </w:pPr>
      <w:r w:rsidRPr="0090769C">
        <w:rPr>
          <w:rFonts w:cstheme="minorHAnsi"/>
          <w:color w:val="000000" w:themeColor="text1"/>
        </w:rPr>
        <w:t>F</w:t>
      </w:r>
      <w:r w:rsidRPr="0090769C" w:rsidR="00EF3374">
        <w:rPr>
          <w:rFonts w:cstheme="minorHAnsi"/>
          <w:color w:val="000000" w:themeColor="text1"/>
        </w:rPr>
        <w:t>elügyelet a vizsgákon, tanulmányi</w:t>
      </w:r>
      <w:r w:rsidRPr="0090769C">
        <w:rPr>
          <w:rFonts w:cstheme="minorHAnsi"/>
          <w:color w:val="000000" w:themeColor="text1"/>
        </w:rPr>
        <w:t xml:space="preserve"> versenyeken, iskolai méréseken.</w:t>
      </w:r>
    </w:p>
    <w:p xmlns:wp14="http://schemas.microsoft.com/office/word/2010/wordml" w:rsidRPr="0090769C" w:rsidR="00EF3374" w:rsidP="0045378C" w:rsidRDefault="00962873" w14:paraId="796076FC" wp14:textId="77777777">
      <w:pPr>
        <w:pStyle w:val="Listaszerbekezds"/>
        <w:numPr>
          <w:ilvl w:val="0"/>
          <w:numId w:val="24"/>
        </w:numPr>
        <w:jc w:val="both"/>
        <w:rPr>
          <w:rFonts w:cstheme="minorHAnsi"/>
          <w:color w:val="000000" w:themeColor="text1"/>
        </w:rPr>
      </w:pPr>
      <w:r w:rsidRPr="0090769C">
        <w:rPr>
          <w:rFonts w:cstheme="minorHAnsi"/>
          <w:color w:val="000000" w:themeColor="text1"/>
        </w:rPr>
        <w:t>I</w:t>
      </w:r>
      <w:r w:rsidRPr="0090769C" w:rsidR="00EF3374">
        <w:rPr>
          <w:rFonts w:cstheme="minorHAnsi"/>
          <w:color w:val="000000" w:themeColor="text1"/>
        </w:rPr>
        <w:t>skolai kulturál</w:t>
      </w:r>
      <w:r w:rsidRPr="0090769C">
        <w:rPr>
          <w:rFonts w:cstheme="minorHAnsi"/>
          <w:color w:val="000000" w:themeColor="text1"/>
        </w:rPr>
        <w:t>is és sportprogramok szervezése.</w:t>
      </w:r>
    </w:p>
    <w:p xmlns:wp14="http://schemas.microsoft.com/office/word/2010/wordml" w:rsidRPr="0090769C" w:rsidR="00EF3374" w:rsidP="0045378C" w:rsidRDefault="00962873" w14:paraId="1CA95212" wp14:textId="77777777">
      <w:pPr>
        <w:pStyle w:val="Listaszerbekezds"/>
        <w:numPr>
          <w:ilvl w:val="0"/>
          <w:numId w:val="24"/>
        </w:numPr>
        <w:jc w:val="both"/>
        <w:rPr>
          <w:rFonts w:cstheme="minorHAnsi"/>
          <w:color w:val="000000" w:themeColor="text1"/>
        </w:rPr>
      </w:pPr>
      <w:r w:rsidRPr="0090769C">
        <w:rPr>
          <w:rFonts w:cstheme="minorHAnsi"/>
          <w:color w:val="000000" w:themeColor="text1"/>
        </w:rPr>
        <w:t>O</w:t>
      </w:r>
      <w:r w:rsidRPr="0090769C" w:rsidR="00EF3374">
        <w:rPr>
          <w:rFonts w:cstheme="minorHAnsi"/>
          <w:color w:val="000000" w:themeColor="text1"/>
        </w:rPr>
        <w:t>sztályfőnöki, munkaközösség-vezetői, diákönkormány</w:t>
      </w:r>
      <w:r w:rsidRPr="0090769C">
        <w:rPr>
          <w:rFonts w:cstheme="minorHAnsi"/>
          <w:color w:val="000000" w:themeColor="text1"/>
        </w:rPr>
        <w:t>zatot segítő feladatok ellátása.</w:t>
      </w:r>
    </w:p>
    <w:p xmlns:wp14="http://schemas.microsoft.com/office/word/2010/wordml" w:rsidRPr="0090769C" w:rsidR="00EF3374" w:rsidP="0045378C" w:rsidRDefault="00962873" w14:paraId="4793C6C6" wp14:textId="77777777">
      <w:pPr>
        <w:pStyle w:val="Listaszerbekezds"/>
        <w:numPr>
          <w:ilvl w:val="0"/>
          <w:numId w:val="24"/>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ifjúságvédelemmel</w:t>
      </w:r>
      <w:r w:rsidRPr="0090769C">
        <w:rPr>
          <w:rFonts w:cstheme="minorHAnsi"/>
          <w:color w:val="000000" w:themeColor="text1"/>
        </w:rPr>
        <w:t xml:space="preserve"> kapcsolatos feladatok ellátása.</w:t>
      </w:r>
    </w:p>
    <w:p xmlns:wp14="http://schemas.microsoft.com/office/word/2010/wordml" w:rsidRPr="0090769C" w:rsidR="00EF3374" w:rsidP="0045378C" w:rsidRDefault="00962873" w14:paraId="2D6D300E" wp14:textId="77777777">
      <w:pPr>
        <w:pStyle w:val="Listaszerbekezds"/>
        <w:numPr>
          <w:ilvl w:val="0"/>
          <w:numId w:val="24"/>
        </w:numPr>
        <w:jc w:val="both"/>
        <w:rPr>
          <w:rFonts w:cstheme="minorHAnsi"/>
          <w:color w:val="000000" w:themeColor="text1"/>
        </w:rPr>
      </w:pPr>
      <w:r w:rsidRPr="0090769C">
        <w:rPr>
          <w:rFonts w:cstheme="minorHAnsi"/>
          <w:color w:val="000000" w:themeColor="text1"/>
        </w:rPr>
        <w:t>S</w:t>
      </w:r>
      <w:r w:rsidRPr="0090769C" w:rsidR="00EF3374">
        <w:rPr>
          <w:rFonts w:cstheme="minorHAnsi"/>
          <w:color w:val="000000" w:themeColor="text1"/>
        </w:rPr>
        <w:t>zülői érte</w:t>
      </w:r>
      <w:r w:rsidRPr="0090769C">
        <w:rPr>
          <w:rFonts w:cstheme="minorHAnsi"/>
          <w:color w:val="000000" w:themeColor="text1"/>
        </w:rPr>
        <w:t>kezletek, fogadóórák megtartása.</w:t>
      </w:r>
    </w:p>
    <w:p xmlns:wp14="http://schemas.microsoft.com/office/word/2010/wordml" w:rsidRPr="0090769C" w:rsidR="00EF3374" w:rsidP="0045378C" w:rsidRDefault="00962873" w14:paraId="03CEE7D2" wp14:textId="77777777">
      <w:pPr>
        <w:pStyle w:val="Listaszerbekezds"/>
        <w:numPr>
          <w:ilvl w:val="0"/>
          <w:numId w:val="24"/>
        </w:numPr>
        <w:jc w:val="both"/>
        <w:rPr>
          <w:rFonts w:cstheme="minorHAnsi"/>
          <w:color w:val="000000" w:themeColor="text1"/>
        </w:rPr>
      </w:pPr>
      <w:r w:rsidRPr="0090769C">
        <w:rPr>
          <w:rFonts w:cstheme="minorHAnsi"/>
          <w:color w:val="000000" w:themeColor="text1"/>
        </w:rPr>
        <w:t>R</w:t>
      </w:r>
      <w:r w:rsidRPr="0090769C" w:rsidR="00EF3374">
        <w:rPr>
          <w:rFonts w:cstheme="minorHAnsi"/>
          <w:color w:val="000000" w:themeColor="text1"/>
        </w:rPr>
        <w:t xml:space="preserve">észvétel nevelőtestületi </w:t>
      </w:r>
      <w:r w:rsidRPr="0090769C">
        <w:rPr>
          <w:rFonts w:cstheme="minorHAnsi"/>
          <w:color w:val="000000" w:themeColor="text1"/>
        </w:rPr>
        <w:t>értekezleteken, megbeszéléseken.</w:t>
      </w:r>
    </w:p>
    <w:p xmlns:wp14="http://schemas.microsoft.com/office/word/2010/wordml" w:rsidRPr="0090769C" w:rsidR="00EF3374" w:rsidP="0045378C" w:rsidRDefault="00962873" w14:paraId="17C562B2" wp14:textId="77777777">
      <w:pPr>
        <w:pStyle w:val="Listaszerbekezds"/>
        <w:numPr>
          <w:ilvl w:val="0"/>
          <w:numId w:val="24"/>
        </w:numPr>
        <w:jc w:val="both"/>
        <w:rPr>
          <w:rFonts w:cstheme="minorHAnsi"/>
          <w:color w:val="000000" w:themeColor="text1"/>
        </w:rPr>
      </w:pPr>
      <w:r w:rsidRPr="0090769C">
        <w:rPr>
          <w:rFonts w:cstheme="minorHAnsi"/>
          <w:color w:val="000000" w:themeColor="text1"/>
        </w:rPr>
        <w:t>R</w:t>
      </w:r>
      <w:r w:rsidRPr="0090769C" w:rsidR="00EF3374">
        <w:rPr>
          <w:rFonts w:cstheme="minorHAnsi"/>
          <w:color w:val="000000" w:themeColor="text1"/>
        </w:rPr>
        <w:t>észvétel a munkáltató által elrendelt tová</w:t>
      </w:r>
      <w:r w:rsidRPr="0090769C">
        <w:rPr>
          <w:rFonts w:cstheme="minorHAnsi"/>
          <w:color w:val="000000" w:themeColor="text1"/>
        </w:rPr>
        <w:t>bbképzéseken.</w:t>
      </w:r>
    </w:p>
    <w:p xmlns:wp14="http://schemas.microsoft.com/office/word/2010/wordml" w:rsidRPr="0090769C" w:rsidR="00EF3374" w:rsidP="0045378C" w:rsidRDefault="00962873" w14:paraId="5CFBD1F6" wp14:textId="77777777">
      <w:pPr>
        <w:pStyle w:val="Listaszerbekezds"/>
        <w:numPr>
          <w:ilvl w:val="0"/>
          <w:numId w:val="24"/>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 xml:space="preserve"> tanulók felügyelete óraközi szünetekben, valamint iskola</w:t>
      </w:r>
      <w:r w:rsidRPr="0090769C">
        <w:rPr>
          <w:rFonts w:cstheme="minorHAnsi"/>
          <w:color w:val="000000" w:themeColor="text1"/>
        </w:rPr>
        <w:t>i és iskolán kívüli programokon.</w:t>
      </w:r>
    </w:p>
    <w:p xmlns:wp14="http://schemas.microsoft.com/office/word/2010/wordml" w:rsidRPr="0090769C" w:rsidR="00EF3374" w:rsidP="0045378C" w:rsidRDefault="00962873" w14:paraId="220ED70A" wp14:textId="77777777">
      <w:pPr>
        <w:pStyle w:val="Listaszerbekezds"/>
        <w:numPr>
          <w:ilvl w:val="0"/>
          <w:numId w:val="24"/>
        </w:numPr>
        <w:jc w:val="both"/>
        <w:rPr>
          <w:rFonts w:cstheme="minorHAnsi"/>
          <w:color w:val="000000" w:themeColor="text1"/>
        </w:rPr>
      </w:pPr>
      <w:r w:rsidRPr="0090769C">
        <w:rPr>
          <w:rFonts w:cstheme="minorHAnsi"/>
          <w:color w:val="000000" w:themeColor="text1"/>
        </w:rPr>
        <w:t>T</w:t>
      </w:r>
      <w:r w:rsidRPr="0090769C" w:rsidR="00EF3374">
        <w:rPr>
          <w:rFonts w:cstheme="minorHAnsi"/>
          <w:color w:val="000000" w:themeColor="text1"/>
        </w:rPr>
        <w:t>anulmányi kirándulások, iskolai ünnepsége</w:t>
      </w:r>
      <w:r w:rsidRPr="0090769C">
        <w:rPr>
          <w:rFonts w:cstheme="minorHAnsi"/>
          <w:color w:val="000000" w:themeColor="text1"/>
        </w:rPr>
        <w:t>k és rendezvények megszervezése.</w:t>
      </w:r>
    </w:p>
    <w:p xmlns:wp14="http://schemas.microsoft.com/office/word/2010/wordml" w:rsidRPr="0090769C" w:rsidR="00EF3374" w:rsidP="0045378C" w:rsidRDefault="00962873" w14:paraId="55C30BF4" wp14:textId="77777777">
      <w:pPr>
        <w:pStyle w:val="Listaszerbekezds"/>
        <w:numPr>
          <w:ilvl w:val="0"/>
          <w:numId w:val="24"/>
        </w:numPr>
        <w:jc w:val="both"/>
        <w:rPr>
          <w:rFonts w:cstheme="minorHAnsi"/>
          <w:color w:val="000000" w:themeColor="text1"/>
        </w:rPr>
      </w:pPr>
      <w:r w:rsidRPr="0090769C">
        <w:rPr>
          <w:rFonts w:cstheme="minorHAnsi"/>
          <w:color w:val="000000" w:themeColor="text1"/>
        </w:rPr>
        <w:t>I</w:t>
      </w:r>
      <w:r w:rsidRPr="0090769C" w:rsidR="00EF3374">
        <w:rPr>
          <w:rFonts w:cstheme="minorHAnsi"/>
          <w:color w:val="000000" w:themeColor="text1"/>
        </w:rPr>
        <w:t>skolai ünnepségeken és iskola</w:t>
      </w:r>
      <w:r w:rsidRPr="0090769C">
        <w:rPr>
          <w:rFonts w:cstheme="minorHAnsi"/>
          <w:color w:val="000000" w:themeColor="text1"/>
        </w:rPr>
        <w:t>i rendezvényeken való részvétel.</w:t>
      </w:r>
    </w:p>
    <w:p xmlns:wp14="http://schemas.microsoft.com/office/word/2010/wordml" w:rsidRPr="0090769C" w:rsidR="00EF3374" w:rsidP="0045378C" w:rsidRDefault="00962873" w14:paraId="5226F664" wp14:textId="77777777">
      <w:pPr>
        <w:pStyle w:val="Listaszerbekezds"/>
        <w:numPr>
          <w:ilvl w:val="0"/>
          <w:numId w:val="24"/>
        </w:numPr>
        <w:jc w:val="both"/>
        <w:rPr>
          <w:rFonts w:cstheme="minorHAnsi"/>
          <w:color w:val="000000" w:themeColor="text1"/>
        </w:rPr>
      </w:pPr>
      <w:r w:rsidRPr="0090769C">
        <w:rPr>
          <w:rFonts w:cstheme="minorHAnsi"/>
          <w:color w:val="000000" w:themeColor="text1"/>
        </w:rPr>
        <w:t>R</w:t>
      </w:r>
      <w:r w:rsidRPr="0090769C" w:rsidR="00EF3374">
        <w:rPr>
          <w:rFonts w:cstheme="minorHAnsi"/>
          <w:color w:val="000000" w:themeColor="text1"/>
        </w:rPr>
        <w:t>észvétel a m</w:t>
      </w:r>
      <w:r w:rsidRPr="0090769C">
        <w:rPr>
          <w:rFonts w:cstheme="minorHAnsi"/>
          <w:color w:val="000000" w:themeColor="text1"/>
        </w:rPr>
        <w:t>unkaközösségi értekezleteken.</w:t>
      </w:r>
    </w:p>
    <w:p xmlns:wp14="http://schemas.microsoft.com/office/word/2010/wordml" w:rsidRPr="0090769C" w:rsidR="00EF3374" w:rsidP="0045378C" w:rsidRDefault="00962873" w14:paraId="2BE8A5DA" wp14:textId="77777777">
      <w:pPr>
        <w:pStyle w:val="Listaszerbekezds"/>
        <w:numPr>
          <w:ilvl w:val="0"/>
          <w:numId w:val="24"/>
        </w:numPr>
        <w:jc w:val="both"/>
        <w:rPr>
          <w:rFonts w:cstheme="minorHAnsi"/>
          <w:color w:val="000000" w:themeColor="text1"/>
        </w:rPr>
      </w:pPr>
      <w:r w:rsidRPr="0090769C">
        <w:rPr>
          <w:rFonts w:cstheme="minorHAnsi"/>
          <w:color w:val="000000" w:themeColor="text1"/>
        </w:rPr>
        <w:t>T</w:t>
      </w:r>
      <w:r w:rsidRPr="0090769C" w:rsidR="00EF3374">
        <w:rPr>
          <w:rFonts w:cstheme="minorHAnsi"/>
          <w:color w:val="000000" w:themeColor="text1"/>
        </w:rPr>
        <w:t>anítás nélküli munkanapon az igazgató által elrend</w:t>
      </w:r>
      <w:r w:rsidRPr="0090769C">
        <w:rPr>
          <w:rFonts w:cstheme="minorHAnsi"/>
          <w:color w:val="000000" w:themeColor="text1"/>
        </w:rPr>
        <w:t>elt szakmai jellegű munkavégzés.</w:t>
      </w:r>
    </w:p>
    <w:p xmlns:wp14="http://schemas.microsoft.com/office/word/2010/wordml" w:rsidRPr="0090769C" w:rsidR="00EF3374" w:rsidP="0045378C" w:rsidRDefault="00962873" w14:paraId="368C9EB2" wp14:textId="77777777">
      <w:pPr>
        <w:pStyle w:val="Listaszerbekezds"/>
        <w:numPr>
          <w:ilvl w:val="0"/>
          <w:numId w:val="24"/>
        </w:numPr>
        <w:jc w:val="both"/>
        <w:rPr>
          <w:rFonts w:cstheme="minorHAnsi"/>
          <w:color w:val="000000" w:themeColor="text1"/>
        </w:rPr>
      </w:pPr>
      <w:r w:rsidRPr="0090769C">
        <w:rPr>
          <w:rFonts w:cstheme="minorHAnsi"/>
          <w:color w:val="000000" w:themeColor="text1"/>
        </w:rPr>
        <w:t>I</w:t>
      </w:r>
      <w:r w:rsidRPr="0090769C" w:rsidR="00EF3374">
        <w:rPr>
          <w:rFonts w:cstheme="minorHAnsi"/>
          <w:color w:val="000000" w:themeColor="text1"/>
        </w:rPr>
        <w:t>skolai dokumentumok készítésében, felül</w:t>
      </w:r>
      <w:r w:rsidRPr="0090769C">
        <w:rPr>
          <w:rFonts w:cstheme="minorHAnsi"/>
          <w:color w:val="000000" w:themeColor="text1"/>
        </w:rPr>
        <w:t>vizsgálatában való közreműködés.</w:t>
      </w:r>
    </w:p>
    <w:p xmlns:wp14="http://schemas.microsoft.com/office/word/2010/wordml" w:rsidRPr="0090769C" w:rsidR="00EF3374" w:rsidP="0045378C" w:rsidRDefault="00962873" w14:paraId="4BFBEF39" wp14:textId="77777777">
      <w:pPr>
        <w:pStyle w:val="Listaszerbekezds"/>
        <w:numPr>
          <w:ilvl w:val="0"/>
          <w:numId w:val="24"/>
        </w:numPr>
        <w:jc w:val="both"/>
        <w:rPr>
          <w:rFonts w:cstheme="minorHAnsi"/>
          <w:color w:val="000000" w:themeColor="text1"/>
        </w:rPr>
      </w:pPr>
      <w:r w:rsidRPr="0090769C">
        <w:rPr>
          <w:rFonts w:cstheme="minorHAnsi"/>
          <w:color w:val="000000" w:themeColor="text1"/>
        </w:rPr>
        <w:t>S</w:t>
      </w:r>
      <w:r w:rsidRPr="0090769C" w:rsidR="00EF3374">
        <w:rPr>
          <w:rFonts w:cstheme="minorHAnsi"/>
          <w:color w:val="000000" w:themeColor="text1"/>
        </w:rPr>
        <w:t>zertárrendezés, a szakleltárak é</w:t>
      </w:r>
      <w:r w:rsidRPr="0090769C">
        <w:rPr>
          <w:rFonts w:cstheme="minorHAnsi"/>
          <w:color w:val="000000" w:themeColor="text1"/>
        </w:rPr>
        <w:t>s szaktantermek rendben tartása.</w:t>
      </w:r>
    </w:p>
    <w:p xmlns:wp14="http://schemas.microsoft.com/office/word/2010/wordml" w:rsidRPr="0090769C" w:rsidR="00EF3374" w:rsidP="0045378C" w:rsidRDefault="00962873" w14:paraId="25B54CB8" wp14:textId="77777777">
      <w:pPr>
        <w:pStyle w:val="Listaszerbekezds"/>
        <w:numPr>
          <w:ilvl w:val="0"/>
          <w:numId w:val="24"/>
        </w:numPr>
        <w:jc w:val="both"/>
        <w:rPr>
          <w:rFonts w:cstheme="minorHAnsi"/>
          <w:color w:val="000000" w:themeColor="text1"/>
        </w:rPr>
      </w:pPr>
      <w:r w:rsidRPr="0090769C">
        <w:rPr>
          <w:rFonts w:cstheme="minorHAnsi"/>
          <w:color w:val="000000" w:themeColor="text1"/>
        </w:rPr>
        <w:t>O</w:t>
      </w:r>
      <w:r w:rsidRPr="0090769C" w:rsidR="00EF3374">
        <w:rPr>
          <w:rFonts w:cstheme="minorHAnsi"/>
          <w:color w:val="000000" w:themeColor="text1"/>
        </w:rPr>
        <w:t>sztálytermek rendben tartatás</w:t>
      </w:r>
      <w:bookmarkStart w:name="_Toc138922192" w:id="19"/>
      <w:r w:rsidRPr="0090769C">
        <w:rPr>
          <w:rFonts w:cstheme="minorHAnsi"/>
          <w:color w:val="000000" w:themeColor="text1"/>
        </w:rPr>
        <w:t>a és dekorációjának kialakítása.</w:t>
      </w:r>
    </w:p>
    <w:p xmlns:wp14="http://schemas.microsoft.com/office/word/2010/wordml" w:rsidRPr="0090769C" w:rsidR="00EF3374" w:rsidP="00EF3374" w:rsidRDefault="00EF3374" w14:paraId="08CE6F91" wp14:textId="77777777">
      <w:pPr>
        <w:jc w:val="both"/>
        <w:rPr>
          <w:rFonts w:cstheme="minorHAnsi"/>
          <w:color w:val="000000" w:themeColor="text1"/>
        </w:rPr>
      </w:pPr>
    </w:p>
    <w:p xmlns:wp14="http://schemas.microsoft.com/office/word/2010/wordml" w:rsidRPr="00C576AB" w:rsidR="00EF3374" w:rsidP="00EF3374" w:rsidRDefault="00EF3374" w14:paraId="253670A4" wp14:textId="77777777">
      <w:pPr>
        <w:jc w:val="both"/>
        <w:rPr>
          <w:rFonts w:cstheme="minorHAnsi"/>
          <w:b/>
          <w:color w:val="000000" w:themeColor="text1"/>
        </w:rPr>
      </w:pPr>
      <w:r w:rsidRPr="00C576AB">
        <w:rPr>
          <w:rFonts w:cstheme="minorHAnsi"/>
          <w:b/>
          <w:color w:val="000000" w:themeColor="text1"/>
        </w:rPr>
        <w:t>2.7 Az osztályfőnöki munka tartalma, az osztályfőnök feladatai</w:t>
      </w:r>
      <w:bookmarkEnd w:id="19"/>
    </w:p>
    <w:p xmlns:wp14="http://schemas.microsoft.com/office/word/2010/wordml" w:rsidRPr="0090769C" w:rsidR="00EF3374" w:rsidP="00EF3374" w:rsidRDefault="00EF3374" w14:paraId="1DF45895" wp14:textId="77777777">
      <w:pPr>
        <w:jc w:val="both"/>
        <w:rPr>
          <w:rFonts w:cstheme="minorHAnsi"/>
          <w:color w:val="000000" w:themeColor="text1"/>
        </w:rPr>
      </w:pPr>
      <w:r w:rsidRPr="0090769C">
        <w:rPr>
          <w:rFonts w:cstheme="minorHAnsi"/>
          <w:color w:val="000000" w:themeColor="text1"/>
        </w:rPr>
        <w:t>Az osztályfőnököket az igazgató kéri fel a következő tanévre minden tanév júniusában és szeptember elsejétől bízza meg a feladattal, elsősorban a felmenő rendszer elvét figyelembe véve.</w:t>
      </w:r>
    </w:p>
    <w:p xmlns:wp14="http://schemas.microsoft.com/office/word/2010/wordml" w:rsidRPr="0090769C" w:rsidR="00EF3374" w:rsidP="00EF3374" w:rsidRDefault="00EF3374" w14:paraId="01277F33" wp14:textId="77777777">
      <w:pPr>
        <w:jc w:val="both"/>
        <w:rPr>
          <w:rFonts w:cstheme="minorHAnsi"/>
          <w:color w:val="000000" w:themeColor="text1"/>
        </w:rPr>
      </w:pPr>
      <w:r w:rsidRPr="0090769C">
        <w:rPr>
          <w:rFonts w:cstheme="minorHAnsi"/>
          <w:color w:val="000000" w:themeColor="text1"/>
        </w:rPr>
        <w:t>Az osztályfőnöki munka az iskola pedagógiai tevékenységében kiemelkedően fontos helyet foglal el.</w:t>
      </w:r>
    </w:p>
    <w:p xmlns:wp14="http://schemas.microsoft.com/office/word/2010/wordml" w:rsidRPr="0090769C" w:rsidR="00EF3374" w:rsidP="00EF3374" w:rsidRDefault="00EF3374" w14:paraId="3461266B" wp14:textId="77777777">
      <w:pPr>
        <w:jc w:val="both"/>
        <w:rPr>
          <w:rFonts w:cstheme="minorHAnsi"/>
          <w:color w:val="000000" w:themeColor="text1"/>
        </w:rPr>
      </w:pPr>
      <w:r w:rsidRPr="0090769C">
        <w:rPr>
          <w:rFonts w:cstheme="minorHAnsi"/>
          <w:color w:val="000000" w:themeColor="text1"/>
        </w:rPr>
        <w:t>Az osztályfőnökök jelentik a diákok számára az iskolai elvárásokat, a normákat, emellett az osztályfőnök képes figyelni minden egyes diákjára, ő tudja az egész iskolai létet humanizálni, az ő tevékenysége által válhat az iskola a szocializáció színterévé.</w:t>
      </w:r>
    </w:p>
    <w:p xmlns:wp14="http://schemas.microsoft.com/office/word/2010/wordml" w:rsidRPr="0090769C" w:rsidR="00EF3374" w:rsidP="00EF3374" w:rsidRDefault="00EF3374" w14:paraId="44C22117" wp14:textId="77777777">
      <w:pPr>
        <w:jc w:val="both"/>
        <w:rPr>
          <w:rFonts w:cstheme="minorHAnsi"/>
          <w:color w:val="000000" w:themeColor="text1"/>
        </w:rPr>
      </w:pPr>
      <w:r w:rsidRPr="0090769C">
        <w:rPr>
          <w:rFonts w:cstheme="minorHAnsi"/>
          <w:color w:val="000000" w:themeColor="text1"/>
        </w:rPr>
        <w:t>Az osztályfőnök feladata:</w:t>
      </w:r>
    </w:p>
    <w:p xmlns:wp14="http://schemas.microsoft.com/office/word/2010/wordml" w:rsidRPr="0090769C" w:rsidR="00EF3374" w:rsidP="0045378C" w:rsidRDefault="00962873" w14:paraId="2D758D05"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 xml:space="preserve"> tanulók megismerése</w:t>
      </w:r>
      <w:r w:rsidRPr="0090769C">
        <w:rPr>
          <w:rFonts w:cstheme="minorHAnsi"/>
          <w:color w:val="000000" w:themeColor="text1"/>
        </w:rPr>
        <w:t>.</w:t>
      </w:r>
    </w:p>
    <w:p xmlns:wp14="http://schemas.microsoft.com/office/word/2010/wordml" w:rsidRPr="0090769C" w:rsidR="00EF3374" w:rsidP="0045378C" w:rsidRDefault="00962873" w14:paraId="2DB7C02A"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 xml:space="preserve"> tanulók érdekeinek, szükségleteinek képviselete</w:t>
      </w:r>
      <w:r w:rsidRPr="0090769C">
        <w:rPr>
          <w:rFonts w:cstheme="minorHAnsi"/>
          <w:color w:val="000000" w:themeColor="text1"/>
        </w:rPr>
        <w:t>.</w:t>
      </w:r>
    </w:p>
    <w:p xmlns:wp14="http://schemas.microsoft.com/office/word/2010/wordml" w:rsidRPr="0090769C" w:rsidR="00EF3374" w:rsidP="0045378C" w:rsidRDefault="00962873" w14:paraId="6F4E2845"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 xml:space="preserve"> tanulók fejlesztő értékelése, a tanulók személyiségének fejlesztése</w:t>
      </w:r>
      <w:r w:rsidRPr="0090769C">
        <w:rPr>
          <w:rFonts w:cstheme="minorHAnsi"/>
          <w:color w:val="000000" w:themeColor="text1"/>
        </w:rPr>
        <w:t>.</w:t>
      </w:r>
    </w:p>
    <w:p xmlns:wp14="http://schemas.microsoft.com/office/word/2010/wordml" w:rsidRPr="0090769C" w:rsidR="00EF3374" w:rsidP="0045378C" w:rsidRDefault="00962873" w14:paraId="14C1E5E3"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osztály közösségi életének irányítása</w:t>
      </w:r>
      <w:r w:rsidRPr="0090769C">
        <w:rPr>
          <w:rFonts w:cstheme="minorHAnsi"/>
          <w:color w:val="000000" w:themeColor="text1"/>
        </w:rPr>
        <w:t>.</w:t>
      </w:r>
    </w:p>
    <w:p xmlns:wp14="http://schemas.microsoft.com/office/word/2010/wordml" w:rsidRPr="0090769C" w:rsidR="00EF3374" w:rsidP="0045378C" w:rsidRDefault="00962873" w14:paraId="7F8787DA"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osztály tanulmányi, magatartási és munkafegyelmi helyzetének nyomon követése</w:t>
      </w:r>
      <w:r w:rsidRPr="0090769C">
        <w:rPr>
          <w:rFonts w:cstheme="minorHAnsi"/>
          <w:color w:val="000000" w:themeColor="text1"/>
        </w:rPr>
        <w:t>.</w:t>
      </w:r>
    </w:p>
    <w:p xmlns:wp14="http://schemas.microsoft.com/office/word/2010/wordml" w:rsidRPr="0090769C" w:rsidR="00EF3374" w:rsidP="0045378C" w:rsidRDefault="00962873" w14:paraId="37F4836C"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elvárt ügyviteli, adminisztrációs, dokumentációs tevékenység precíz kivitelezése</w:t>
      </w:r>
      <w:r w:rsidRPr="0090769C">
        <w:rPr>
          <w:rFonts w:cstheme="minorHAnsi"/>
          <w:color w:val="000000" w:themeColor="text1"/>
        </w:rPr>
        <w:t>.</w:t>
      </w:r>
    </w:p>
    <w:p xmlns:wp14="http://schemas.microsoft.com/office/word/2010/wordml" w:rsidRPr="0090769C" w:rsidR="00EF3374" w:rsidP="0045378C" w:rsidRDefault="00962873" w14:paraId="08B3F6A1"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osztályprogramok szervezése, lebonyolítása</w:t>
      </w:r>
      <w:r w:rsidRPr="0090769C">
        <w:rPr>
          <w:rFonts w:cstheme="minorHAnsi"/>
          <w:color w:val="000000" w:themeColor="text1"/>
        </w:rPr>
        <w:t>.</w:t>
      </w:r>
    </w:p>
    <w:p xmlns:wp14="http://schemas.microsoft.com/office/word/2010/wordml" w:rsidRPr="0090769C" w:rsidR="00EF3374" w:rsidP="0045378C" w:rsidRDefault="00962873" w14:paraId="71A35C49"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iskolai értékek és normák átadása, közvetítése</w:t>
      </w:r>
      <w:r w:rsidRPr="0090769C">
        <w:rPr>
          <w:rFonts w:cstheme="minorHAnsi"/>
          <w:color w:val="000000" w:themeColor="text1"/>
        </w:rPr>
        <w:t>.</w:t>
      </w:r>
    </w:p>
    <w:p xmlns:wp14="http://schemas.microsoft.com/office/word/2010/wordml" w:rsidRPr="0090769C" w:rsidR="00EF3374" w:rsidP="0045378C" w:rsidRDefault="00962873" w14:paraId="700D6B45"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iskolai programok szervezése</w:t>
      </w:r>
      <w:r w:rsidRPr="0090769C">
        <w:rPr>
          <w:rFonts w:cstheme="minorHAnsi"/>
          <w:color w:val="000000" w:themeColor="text1"/>
        </w:rPr>
        <w:t>.</w:t>
      </w:r>
    </w:p>
    <w:p xmlns:wp14="http://schemas.microsoft.com/office/word/2010/wordml" w:rsidRPr="0090769C" w:rsidR="00EF3374" w:rsidP="0045378C" w:rsidRDefault="00962873" w14:paraId="62072D75" wp14:textId="77777777">
      <w:pPr>
        <w:pStyle w:val="Listaszerbekezds"/>
        <w:numPr>
          <w:ilvl w:val="0"/>
          <w:numId w:val="25"/>
        </w:numPr>
        <w:jc w:val="both"/>
        <w:rPr>
          <w:rFonts w:cstheme="minorHAnsi"/>
          <w:color w:val="000000" w:themeColor="text1"/>
        </w:rPr>
      </w:pPr>
      <w:r w:rsidRPr="0090769C">
        <w:rPr>
          <w:rFonts w:cstheme="minorHAnsi"/>
          <w:color w:val="000000" w:themeColor="text1"/>
        </w:rPr>
        <w:t>K</w:t>
      </w:r>
      <w:r w:rsidRPr="0090769C" w:rsidR="00EF3374">
        <w:rPr>
          <w:rFonts w:cstheme="minorHAnsi"/>
          <w:color w:val="000000" w:themeColor="text1"/>
        </w:rPr>
        <w:t>apcsolattartás a tanulók szüleivel, nevelőivel</w:t>
      </w:r>
      <w:r w:rsidRPr="0090769C">
        <w:rPr>
          <w:rFonts w:cstheme="minorHAnsi"/>
          <w:color w:val="000000" w:themeColor="text1"/>
        </w:rPr>
        <w:t>.</w:t>
      </w:r>
    </w:p>
    <w:p xmlns:wp14="http://schemas.microsoft.com/office/word/2010/wordml" w:rsidRPr="0090769C" w:rsidR="00EF3374" w:rsidP="0045378C" w:rsidRDefault="00962873" w14:paraId="0EF8280A" wp14:textId="77777777">
      <w:pPr>
        <w:pStyle w:val="Listaszerbekezds"/>
        <w:numPr>
          <w:ilvl w:val="0"/>
          <w:numId w:val="25"/>
        </w:numPr>
        <w:jc w:val="both"/>
        <w:rPr>
          <w:rFonts w:cstheme="minorHAnsi"/>
          <w:color w:val="000000" w:themeColor="text1"/>
        </w:rPr>
      </w:pPr>
      <w:r w:rsidRPr="0090769C">
        <w:rPr>
          <w:rFonts w:cstheme="minorHAnsi"/>
          <w:color w:val="000000" w:themeColor="text1"/>
        </w:rPr>
        <w:t>K</w:t>
      </w:r>
      <w:r w:rsidRPr="0090769C" w:rsidR="00EF3374">
        <w:rPr>
          <w:rFonts w:cstheme="minorHAnsi"/>
          <w:color w:val="000000" w:themeColor="text1"/>
        </w:rPr>
        <w:t>apcsolattartás a pedagógusmunkát segítőkkel (ifjúságvédelmi felelős, iskolapszichológus, iskolaorvos, könyvtáros)</w:t>
      </w:r>
      <w:r w:rsidRPr="0090769C">
        <w:rPr>
          <w:rFonts w:cstheme="minorHAnsi"/>
          <w:color w:val="000000" w:themeColor="text1"/>
        </w:rPr>
        <w:t>.</w:t>
      </w:r>
    </w:p>
    <w:p xmlns:wp14="http://schemas.microsoft.com/office/word/2010/wordml" w:rsidRPr="0090769C" w:rsidR="00EF3374" w:rsidP="0045378C" w:rsidRDefault="00962873" w14:paraId="73B32E8F"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osztályfőnök felelőssége, hogy minden tanévben méltó megemlékezésen vegyenek részt az osztály tanulói október 6-án, október 23-án, február 25-én, március 15</w:t>
      </w:r>
      <w:r w:rsidRPr="0090769C">
        <w:rPr>
          <w:rFonts w:cstheme="minorHAnsi"/>
          <w:color w:val="000000" w:themeColor="text1"/>
        </w:rPr>
        <w:t>-én, április 16-án, június 4-én.</w:t>
      </w:r>
    </w:p>
    <w:p xmlns:wp14="http://schemas.microsoft.com/office/word/2010/wordml" w:rsidRPr="0090769C" w:rsidR="00EF3374" w:rsidP="0045378C" w:rsidRDefault="00962873" w14:paraId="3E954119" wp14:textId="77777777">
      <w:pPr>
        <w:pStyle w:val="Listaszerbekezds"/>
        <w:numPr>
          <w:ilvl w:val="0"/>
          <w:numId w:val="25"/>
        </w:numPr>
        <w:jc w:val="both"/>
        <w:rPr>
          <w:rFonts w:cstheme="minorHAnsi"/>
          <w:color w:val="000000" w:themeColor="text1"/>
        </w:rPr>
      </w:pPr>
      <w:r w:rsidRPr="0090769C">
        <w:rPr>
          <w:rFonts w:cstheme="minorHAnsi"/>
          <w:color w:val="000000" w:themeColor="text1"/>
        </w:rPr>
        <w:t>A</w:t>
      </w:r>
      <w:r w:rsidRPr="0090769C" w:rsidR="00EF3374">
        <w:rPr>
          <w:rFonts w:cstheme="minorHAnsi"/>
          <w:color w:val="000000" w:themeColor="text1"/>
        </w:rPr>
        <w:t>z osztályfőnöki tevékenység szervezett színtere az osztályfőnöki óra. A tanterv által biztosított osztályfőnöki órákon sajátos rendszerező, szintetizáló módszerrel kerül sor a tanulók nevelésében szerepet játszó nevelési tartalmak, témakörök feldolgozására, amelyeknek feladata, hogy segítse a tanulókat:</w:t>
      </w:r>
    </w:p>
    <w:p xmlns:wp14="http://schemas.microsoft.com/office/word/2010/wordml" w:rsidRPr="0090769C" w:rsidR="00220DD4" w:rsidP="00220DD4" w:rsidRDefault="00220DD4" w14:paraId="61CDCEAD" wp14:textId="77777777">
      <w:pPr>
        <w:pStyle w:val="Listaszerbekezds"/>
        <w:ind w:left="1080"/>
        <w:jc w:val="both"/>
        <w:rPr>
          <w:rFonts w:cstheme="minorHAnsi"/>
          <w:color w:val="000000" w:themeColor="text1"/>
        </w:rPr>
      </w:pPr>
    </w:p>
    <w:p xmlns:wp14="http://schemas.microsoft.com/office/word/2010/wordml" w:rsidRPr="0090769C" w:rsidR="00EF3374" w:rsidP="0045378C" w:rsidRDefault="00EF3374" w14:paraId="126F7667" wp14:textId="77777777">
      <w:pPr>
        <w:pStyle w:val="Listaszerbekezds"/>
        <w:numPr>
          <w:ilvl w:val="1"/>
          <w:numId w:val="2"/>
        </w:numPr>
        <w:jc w:val="both"/>
        <w:rPr>
          <w:rFonts w:cstheme="minorHAnsi"/>
          <w:color w:val="000000" w:themeColor="text1"/>
        </w:rPr>
      </w:pPr>
      <w:r w:rsidRPr="0090769C">
        <w:rPr>
          <w:rFonts w:cstheme="minorHAnsi"/>
          <w:color w:val="000000" w:themeColor="text1"/>
        </w:rPr>
        <w:t>önismeretük fejlesztésében,</w:t>
      </w:r>
    </w:p>
    <w:p xmlns:wp14="http://schemas.microsoft.com/office/word/2010/wordml" w:rsidRPr="0090769C" w:rsidR="00EF3374" w:rsidP="0045378C" w:rsidRDefault="00EF3374" w14:paraId="18AD6B5C" wp14:textId="77777777">
      <w:pPr>
        <w:pStyle w:val="Listaszerbekezds"/>
        <w:numPr>
          <w:ilvl w:val="1"/>
          <w:numId w:val="2"/>
        </w:numPr>
        <w:jc w:val="both"/>
        <w:rPr>
          <w:rFonts w:cstheme="minorHAnsi"/>
          <w:color w:val="000000" w:themeColor="text1"/>
        </w:rPr>
      </w:pPr>
      <w:r w:rsidRPr="0090769C">
        <w:rPr>
          <w:rFonts w:cstheme="minorHAnsi"/>
          <w:color w:val="000000" w:themeColor="text1"/>
        </w:rPr>
        <w:t>az önnevelés iránti igényük felkeltésében,</w:t>
      </w:r>
    </w:p>
    <w:p xmlns:wp14="http://schemas.microsoft.com/office/word/2010/wordml" w:rsidRPr="0090769C" w:rsidR="00EF3374" w:rsidP="0045378C" w:rsidRDefault="00EF3374" w14:paraId="753FE988" wp14:textId="77777777">
      <w:pPr>
        <w:pStyle w:val="Listaszerbekezds"/>
        <w:numPr>
          <w:ilvl w:val="1"/>
          <w:numId w:val="2"/>
        </w:numPr>
        <w:jc w:val="both"/>
        <w:rPr>
          <w:rFonts w:cstheme="minorHAnsi"/>
          <w:color w:val="000000" w:themeColor="text1"/>
        </w:rPr>
      </w:pPr>
      <w:r w:rsidRPr="0090769C">
        <w:rPr>
          <w:rFonts w:cstheme="minorHAnsi"/>
          <w:color w:val="000000" w:themeColor="text1"/>
        </w:rPr>
        <w:t>életpályájukra való felkészülésükben,</w:t>
      </w:r>
    </w:p>
    <w:p xmlns:wp14="http://schemas.microsoft.com/office/word/2010/wordml" w:rsidRPr="0090769C" w:rsidR="00EF3374" w:rsidP="0045378C" w:rsidRDefault="00EF3374" w14:paraId="53A9BF5C" wp14:textId="77777777">
      <w:pPr>
        <w:pStyle w:val="Listaszerbekezds"/>
        <w:numPr>
          <w:ilvl w:val="1"/>
          <w:numId w:val="2"/>
        </w:numPr>
        <w:jc w:val="both"/>
        <w:rPr>
          <w:rFonts w:cstheme="minorHAnsi"/>
          <w:color w:val="000000" w:themeColor="text1"/>
        </w:rPr>
      </w:pPr>
      <w:r w:rsidRPr="0090769C">
        <w:rPr>
          <w:rFonts w:cstheme="minorHAnsi"/>
          <w:color w:val="000000" w:themeColor="text1"/>
        </w:rPr>
        <w:t>testi és lelki egészségük megóvásában,</w:t>
      </w:r>
    </w:p>
    <w:p xmlns:wp14="http://schemas.microsoft.com/office/word/2010/wordml" w:rsidRPr="0090769C" w:rsidR="00EF3374" w:rsidP="0045378C" w:rsidRDefault="00EF3374" w14:paraId="3E8A32AE" wp14:textId="77777777">
      <w:pPr>
        <w:pStyle w:val="Listaszerbekezds"/>
        <w:numPr>
          <w:ilvl w:val="1"/>
          <w:numId w:val="2"/>
        </w:numPr>
        <w:jc w:val="both"/>
        <w:rPr>
          <w:rFonts w:cstheme="minorHAnsi"/>
          <w:color w:val="000000" w:themeColor="text1"/>
        </w:rPr>
      </w:pPr>
      <w:r w:rsidRPr="0090769C">
        <w:rPr>
          <w:rFonts w:cstheme="minorHAnsi"/>
          <w:color w:val="000000" w:themeColor="text1"/>
        </w:rPr>
        <w:t>tanulásmódszertani ismereteik bővítésében,</w:t>
      </w:r>
    </w:p>
    <w:p xmlns:wp14="http://schemas.microsoft.com/office/word/2010/wordml" w:rsidRPr="0090769C" w:rsidR="00EF3374" w:rsidP="0045378C" w:rsidRDefault="00EF3374" w14:paraId="11B713F5" wp14:textId="77777777">
      <w:pPr>
        <w:pStyle w:val="Listaszerbekezds"/>
        <w:numPr>
          <w:ilvl w:val="1"/>
          <w:numId w:val="2"/>
        </w:numPr>
        <w:jc w:val="both"/>
        <w:rPr>
          <w:rFonts w:cstheme="minorHAnsi"/>
          <w:color w:val="000000" w:themeColor="text1"/>
        </w:rPr>
      </w:pPr>
      <w:r w:rsidRPr="0090769C">
        <w:rPr>
          <w:rFonts w:cstheme="minorHAnsi"/>
          <w:color w:val="000000" w:themeColor="text1"/>
        </w:rPr>
        <w:t>hogy képesek legyenek harmonikus társas és párkapcsolatok kialakítására,</w:t>
      </w:r>
    </w:p>
    <w:p xmlns:wp14="http://schemas.microsoft.com/office/word/2010/wordml" w:rsidRPr="0090769C" w:rsidR="00EF3374" w:rsidP="0045378C" w:rsidRDefault="00EF3374" w14:paraId="124C8C3F" wp14:textId="77777777">
      <w:pPr>
        <w:pStyle w:val="Listaszerbekezds"/>
        <w:numPr>
          <w:ilvl w:val="1"/>
          <w:numId w:val="2"/>
        </w:numPr>
        <w:jc w:val="both"/>
        <w:rPr>
          <w:rFonts w:cstheme="minorHAnsi"/>
          <w:color w:val="000000" w:themeColor="text1"/>
        </w:rPr>
      </w:pPr>
      <w:r w:rsidRPr="0090769C">
        <w:rPr>
          <w:rFonts w:cstheme="minorHAnsi"/>
          <w:color w:val="000000" w:themeColor="text1"/>
        </w:rPr>
        <w:t>társadalmi környezetünk eseményeinek megértésében,</w:t>
      </w:r>
    </w:p>
    <w:p xmlns:wp14="http://schemas.microsoft.com/office/word/2010/wordml" w:rsidRPr="0090769C" w:rsidR="00EF3374" w:rsidP="0045378C" w:rsidRDefault="00EF3374" w14:paraId="73BEE6EF" wp14:textId="77777777">
      <w:pPr>
        <w:pStyle w:val="Listaszerbekezds"/>
        <w:numPr>
          <w:ilvl w:val="1"/>
          <w:numId w:val="2"/>
        </w:numPr>
        <w:jc w:val="both"/>
        <w:rPr>
          <w:rFonts w:cstheme="minorHAnsi"/>
          <w:color w:val="000000" w:themeColor="text1"/>
        </w:rPr>
      </w:pPr>
      <w:r w:rsidRPr="0090769C">
        <w:rPr>
          <w:rFonts w:cstheme="minorHAnsi"/>
          <w:color w:val="000000" w:themeColor="text1"/>
        </w:rPr>
        <w:t>nemzeti hagyományaink megismerésében, ápolásában,</w:t>
      </w:r>
    </w:p>
    <w:p xmlns:wp14="http://schemas.microsoft.com/office/word/2010/wordml" w:rsidRPr="0090769C" w:rsidR="00EF3374" w:rsidP="0045378C" w:rsidRDefault="00EF3374" w14:paraId="52B6B51C" wp14:textId="77777777">
      <w:pPr>
        <w:pStyle w:val="Listaszerbekezds"/>
        <w:numPr>
          <w:ilvl w:val="1"/>
          <w:numId w:val="2"/>
        </w:numPr>
        <w:jc w:val="both"/>
        <w:rPr>
          <w:rFonts w:cstheme="minorHAnsi"/>
          <w:color w:val="000000" w:themeColor="text1"/>
        </w:rPr>
      </w:pPr>
      <w:r w:rsidRPr="0090769C">
        <w:rPr>
          <w:rFonts w:cstheme="minorHAnsi"/>
          <w:color w:val="000000" w:themeColor="text1"/>
        </w:rPr>
        <w:t>szociális képességeik fejlesztésében,</w:t>
      </w:r>
    </w:p>
    <w:p xmlns:wp14="http://schemas.microsoft.com/office/word/2010/wordml" w:rsidRPr="0090769C" w:rsidR="00EF3374" w:rsidP="0045378C" w:rsidRDefault="00EF3374" w14:paraId="2065F33D" wp14:textId="77777777">
      <w:pPr>
        <w:pStyle w:val="Listaszerbekezds"/>
        <w:numPr>
          <w:ilvl w:val="1"/>
          <w:numId w:val="2"/>
        </w:numPr>
        <w:jc w:val="both"/>
        <w:rPr>
          <w:rFonts w:cstheme="minorHAnsi"/>
          <w:color w:val="000000" w:themeColor="text1"/>
        </w:rPr>
      </w:pPr>
      <w:r w:rsidRPr="0090769C">
        <w:rPr>
          <w:rFonts w:cstheme="minorHAnsi"/>
          <w:color w:val="000000" w:themeColor="text1"/>
        </w:rPr>
        <w:t>világszemléletük, világképük formálásában,</w:t>
      </w:r>
    </w:p>
    <w:p xmlns:wp14="http://schemas.microsoft.com/office/word/2010/wordml" w:rsidRPr="0090769C" w:rsidR="00EF3374" w:rsidP="0045378C" w:rsidRDefault="00EF3374" w14:paraId="78D7F255" wp14:textId="77777777">
      <w:pPr>
        <w:pStyle w:val="Listaszerbekezds"/>
        <w:numPr>
          <w:ilvl w:val="1"/>
          <w:numId w:val="2"/>
        </w:numPr>
        <w:jc w:val="both"/>
        <w:rPr>
          <w:rFonts w:cstheme="minorHAnsi"/>
          <w:color w:val="000000" w:themeColor="text1"/>
        </w:rPr>
      </w:pPr>
      <w:r w:rsidRPr="0090769C">
        <w:rPr>
          <w:rFonts w:cstheme="minorHAnsi"/>
          <w:color w:val="000000" w:themeColor="text1"/>
        </w:rPr>
        <w:t>felelős állampolgárrá nevelésükben.</w:t>
      </w:r>
    </w:p>
    <w:p xmlns:wp14="http://schemas.microsoft.com/office/word/2010/wordml" w:rsidRPr="0090769C" w:rsidR="00EF3374" w:rsidP="00EF3374" w:rsidRDefault="00EF3374" w14:paraId="4ACE5903" wp14:textId="77777777">
      <w:pPr>
        <w:jc w:val="both"/>
        <w:rPr>
          <w:rFonts w:cstheme="minorHAnsi"/>
          <w:color w:val="000000" w:themeColor="text1"/>
        </w:rPr>
      </w:pPr>
      <w:r w:rsidRPr="0090769C">
        <w:rPr>
          <w:rFonts w:cstheme="minorHAnsi"/>
          <w:color w:val="000000" w:themeColor="text1"/>
        </w:rPr>
        <w:t>Az osztályfőnök munkája során igyekszik tudatosan összehangolni az iskolai és iskolán kívüli nevelési tényezőket.</w:t>
      </w:r>
    </w:p>
    <w:p xmlns:wp14="http://schemas.microsoft.com/office/word/2010/wordml" w:rsidRPr="0090769C" w:rsidR="00F625E2" w:rsidP="002300F8" w:rsidRDefault="00F625E2" w14:paraId="6BB9E253" wp14:textId="77777777">
      <w:pPr>
        <w:rPr>
          <w:rFonts w:eastAsia="Times New Roman" w:cstheme="minorHAnsi"/>
          <w:color w:val="000000" w:themeColor="text1"/>
        </w:rPr>
      </w:pPr>
    </w:p>
    <w:p xmlns:wp14="http://schemas.microsoft.com/office/word/2010/wordml" w:rsidRPr="00C576AB" w:rsidR="00E268CA" w:rsidP="002300F8" w:rsidRDefault="00E268CA" w14:paraId="7F71DCE5" wp14:textId="77777777">
      <w:pPr>
        <w:rPr>
          <w:rFonts w:eastAsia="Times New Roman" w:cstheme="minorHAnsi"/>
          <w:b/>
          <w:color w:val="000000" w:themeColor="text1"/>
        </w:rPr>
      </w:pPr>
      <w:r w:rsidRPr="00C576AB">
        <w:rPr>
          <w:rFonts w:eastAsia="Times New Roman" w:cstheme="minorHAnsi"/>
          <w:b/>
          <w:color w:val="000000" w:themeColor="text1"/>
        </w:rPr>
        <w:t>2.8 A személyiségfejlesztéssel kapcsolatos</w:t>
      </w:r>
      <w:r w:rsidRPr="00C576AB" w:rsidR="00702ED2">
        <w:rPr>
          <w:rFonts w:eastAsia="Times New Roman" w:cstheme="minorHAnsi"/>
          <w:b/>
          <w:color w:val="000000" w:themeColor="text1"/>
        </w:rPr>
        <w:t xml:space="preserve"> pedagógiai</w:t>
      </w:r>
      <w:r w:rsidRPr="00C576AB">
        <w:rPr>
          <w:rFonts w:eastAsia="Times New Roman" w:cstheme="minorHAnsi"/>
          <w:b/>
          <w:color w:val="000000" w:themeColor="text1"/>
        </w:rPr>
        <w:t xml:space="preserve"> feladatok</w:t>
      </w:r>
    </w:p>
    <w:p xmlns:wp14="http://schemas.microsoft.com/office/word/2010/wordml" w:rsidRPr="0090769C" w:rsidR="00E268CA" w:rsidP="00E268CA" w:rsidRDefault="00E268CA" w14:paraId="560F16B0" wp14:textId="77777777">
      <w:pPr>
        <w:jc w:val="both"/>
        <w:rPr>
          <w:rFonts w:cstheme="minorHAnsi"/>
          <w:color w:val="000000" w:themeColor="text1"/>
        </w:rPr>
      </w:pPr>
      <w:r w:rsidRPr="0090769C">
        <w:rPr>
          <w:rFonts w:cstheme="minorHAnsi"/>
          <w:color w:val="000000" w:themeColor="text1"/>
        </w:rPr>
        <w:t>A pedagóguspálya szépsége abban rejlik, hogy nap</w:t>
      </w:r>
      <w:r w:rsidRPr="0090769C" w:rsidR="00702ED2">
        <w:rPr>
          <w:rFonts w:cstheme="minorHAnsi"/>
          <w:color w:val="000000" w:themeColor="text1"/>
        </w:rPr>
        <w:t xml:space="preserve">, </w:t>
      </w:r>
      <w:r w:rsidRPr="0090769C">
        <w:rPr>
          <w:rFonts w:cstheme="minorHAnsi"/>
          <w:color w:val="000000" w:themeColor="text1"/>
        </w:rPr>
        <w:t>mint nap fiatalok között lehetünk, részesei személyiségük kialakításának, konstruktív életvezetésre való felkészítésüknek fejlődésüket rövidebb-hosszabb ideig végig kísérhetjük.</w:t>
      </w:r>
      <w:r w:rsidRPr="0090769C" w:rsidR="00702ED2">
        <w:rPr>
          <w:rFonts w:cstheme="minorHAnsi"/>
          <w:color w:val="000000" w:themeColor="text1"/>
        </w:rPr>
        <w:t xml:space="preserve"> </w:t>
      </w:r>
      <w:r w:rsidRPr="0090769C">
        <w:rPr>
          <w:rFonts w:cstheme="minorHAnsi"/>
          <w:color w:val="000000" w:themeColor="text1"/>
        </w:rPr>
        <w:t>Az iskolánkban folyó képzési szakaszokban tanulóink életkori sajátosságai különbözőek.</w:t>
      </w:r>
    </w:p>
    <w:p xmlns:wp14="http://schemas.microsoft.com/office/word/2010/wordml" w:rsidRPr="0090769C" w:rsidR="00702ED2" w:rsidP="00702ED2" w:rsidRDefault="00E268CA" w14:paraId="73B07D46" wp14:textId="77777777">
      <w:pPr>
        <w:jc w:val="both"/>
        <w:rPr>
          <w:rFonts w:cstheme="minorHAnsi"/>
          <w:color w:val="000000" w:themeColor="text1"/>
        </w:rPr>
      </w:pPr>
      <w:r w:rsidRPr="0090769C">
        <w:rPr>
          <w:rFonts w:cstheme="minorHAnsi"/>
          <w:color w:val="000000" w:themeColor="text1"/>
        </w:rPr>
        <w:t xml:space="preserve">A tanulókban főleg az önmegismerés igénye jut </w:t>
      </w:r>
      <w:proofErr w:type="spellStart"/>
      <w:r w:rsidRPr="0090769C">
        <w:rPr>
          <w:rFonts w:cstheme="minorHAnsi"/>
          <w:color w:val="000000" w:themeColor="text1"/>
        </w:rPr>
        <w:t>kifejeződésre</w:t>
      </w:r>
      <w:proofErr w:type="spellEnd"/>
      <w:r w:rsidRPr="0090769C">
        <w:rPr>
          <w:rFonts w:cstheme="minorHAnsi"/>
          <w:color w:val="000000" w:themeColor="text1"/>
        </w:rPr>
        <w:t>, az identitáskeresés, az önállósulási törekvés, a felnőttekétől eltérő véleményalkotás, k</w:t>
      </w:r>
      <w:r w:rsidRPr="0090769C" w:rsidR="00702ED2">
        <w:rPr>
          <w:rFonts w:cstheme="minorHAnsi"/>
          <w:color w:val="000000" w:themeColor="text1"/>
        </w:rPr>
        <w:t xml:space="preserve">ritikai hajlandóság a jellemző, így az iskolai személyiségformálásnak váratlanul új feladatai születtek; a társadalmi problémák a családi körben is megjelentek és az ebből adódó hiányosságokat gyakorta pótolni, korrigálni kell az iskolában. </w:t>
      </w:r>
    </w:p>
    <w:p xmlns:wp14="http://schemas.microsoft.com/office/word/2010/wordml" w:rsidRPr="0090769C" w:rsidR="00702ED2" w:rsidP="00702ED2" w:rsidRDefault="00702ED2" w14:paraId="51F88CB3" wp14:textId="77777777">
      <w:pPr>
        <w:jc w:val="both"/>
        <w:rPr>
          <w:rFonts w:cstheme="minorHAnsi"/>
          <w:color w:val="000000" w:themeColor="text1"/>
        </w:rPr>
      </w:pPr>
      <w:r w:rsidRPr="0090769C">
        <w:rPr>
          <w:rFonts w:cstheme="minorHAnsi"/>
          <w:color w:val="000000" w:themeColor="text1"/>
        </w:rPr>
        <w:t xml:space="preserve">Az iskola legfontosabb feladatterülete az elsődleges megelőzés. Ebben az iskolaorvosnak, az iskola védőnőjének és ifjúságvédelmi felelősünknek, valamint iskolapszichológusunknak nagy szerepe van. A személyiségfejlesztésben, az </w:t>
      </w:r>
      <w:proofErr w:type="spellStart"/>
      <w:r w:rsidRPr="0090769C">
        <w:rPr>
          <w:rFonts w:cstheme="minorHAnsi"/>
          <w:color w:val="000000" w:themeColor="text1"/>
        </w:rPr>
        <w:t>önkép</w:t>
      </w:r>
      <w:proofErr w:type="spellEnd"/>
      <w:r w:rsidRPr="0090769C">
        <w:rPr>
          <w:rFonts w:cstheme="minorHAnsi"/>
          <w:color w:val="000000" w:themeColor="text1"/>
        </w:rPr>
        <w:t xml:space="preserve"> kialakításában, a kreativitás, a problémamegoldó képesség fejlesztésében, a csoportba való beilleszkedésben az osztálynak, mint közösségnek elsődleges szerepe van. A közösség a jellemformálásban, a veszélyeztetett helyzetben lévő tanulók védelmében az osztályfőnök és a fent említett szakemberek fontos szerepet kapnak. </w:t>
      </w:r>
    </w:p>
    <w:p xmlns:wp14="http://schemas.microsoft.com/office/word/2010/wordml" w:rsidRPr="0090769C" w:rsidR="00702ED2" w:rsidP="00702ED2" w:rsidRDefault="00702ED2" w14:paraId="5C834863" wp14:textId="77777777">
      <w:pPr>
        <w:jc w:val="both"/>
        <w:rPr>
          <w:rFonts w:cstheme="minorHAnsi"/>
          <w:color w:val="000000" w:themeColor="text1"/>
        </w:rPr>
      </w:pPr>
      <w:r w:rsidRPr="0090769C">
        <w:rPr>
          <w:rFonts w:cstheme="minorHAnsi"/>
          <w:color w:val="000000" w:themeColor="text1"/>
        </w:rPr>
        <w:t>Ezen kívül az adott szakterületek speciális intézményeivel (Pedagógiai Szakszolgáltató Központ, Gyermekjóléti Szolgálat), illetve más, a területen dolgozó partnerrel, alapítvánnyal, prevenciós központtal állandó kapcsolatot tartva a lehetőségeinkhez mérten mindent megteszünk a tanulók érdekében, melynek során eszközeink:</w:t>
      </w:r>
    </w:p>
    <w:p xmlns:wp14="http://schemas.microsoft.com/office/word/2010/wordml" w:rsidRPr="0090769C" w:rsidR="00702ED2" w:rsidP="0045378C" w:rsidRDefault="00702ED2" w14:paraId="6F745ACE" wp14:textId="77777777">
      <w:pPr>
        <w:pStyle w:val="Listaszerbekezds"/>
        <w:numPr>
          <w:ilvl w:val="0"/>
          <w:numId w:val="26"/>
        </w:numPr>
        <w:jc w:val="both"/>
        <w:rPr>
          <w:rFonts w:cstheme="minorHAnsi"/>
          <w:color w:val="000000" w:themeColor="text1"/>
        </w:rPr>
      </w:pPr>
      <w:r w:rsidRPr="0090769C">
        <w:rPr>
          <w:rFonts w:cstheme="minorHAnsi"/>
          <w:color w:val="000000" w:themeColor="text1"/>
        </w:rPr>
        <w:t>Tanulócentrikus oktatói gondolkodás</w:t>
      </w:r>
    </w:p>
    <w:p xmlns:wp14="http://schemas.microsoft.com/office/word/2010/wordml" w:rsidRPr="0090769C" w:rsidR="00702ED2" w:rsidP="0045378C" w:rsidRDefault="00702ED2" w14:paraId="38A60591" wp14:textId="77777777">
      <w:pPr>
        <w:pStyle w:val="Listaszerbekezds"/>
        <w:numPr>
          <w:ilvl w:val="0"/>
          <w:numId w:val="26"/>
        </w:numPr>
        <w:jc w:val="both"/>
        <w:rPr>
          <w:rFonts w:cstheme="minorHAnsi"/>
          <w:color w:val="000000" w:themeColor="text1"/>
        </w:rPr>
      </w:pPr>
      <w:r w:rsidRPr="0090769C">
        <w:rPr>
          <w:rFonts w:cstheme="minorHAnsi"/>
          <w:color w:val="000000" w:themeColor="text1"/>
        </w:rPr>
        <w:t xml:space="preserve">Az oktatói pályához a nevelésen alapuló felelősségteljes viszonyulás </w:t>
      </w:r>
    </w:p>
    <w:p xmlns:wp14="http://schemas.microsoft.com/office/word/2010/wordml" w:rsidRPr="0090769C" w:rsidR="00702ED2" w:rsidP="0045378C" w:rsidRDefault="00702ED2" w14:paraId="5B369713" wp14:textId="77777777">
      <w:pPr>
        <w:pStyle w:val="Listaszerbekezds"/>
        <w:numPr>
          <w:ilvl w:val="0"/>
          <w:numId w:val="26"/>
        </w:numPr>
        <w:jc w:val="both"/>
        <w:rPr>
          <w:rFonts w:cstheme="minorHAnsi"/>
          <w:color w:val="000000" w:themeColor="text1"/>
        </w:rPr>
      </w:pPr>
      <w:r w:rsidRPr="0090769C">
        <w:rPr>
          <w:rFonts w:cstheme="minorHAnsi"/>
          <w:color w:val="000000" w:themeColor="text1"/>
        </w:rPr>
        <w:t>Szervezett képzéssel és önképzéssel biztosított tájékozottság, sokoldalúság,</w:t>
      </w:r>
    </w:p>
    <w:p xmlns:wp14="http://schemas.microsoft.com/office/word/2010/wordml" w:rsidRPr="0090769C" w:rsidR="00702ED2" w:rsidP="0045378C" w:rsidRDefault="00702ED2" w14:paraId="74AFCE6A" wp14:textId="77777777">
      <w:pPr>
        <w:pStyle w:val="Listaszerbekezds"/>
        <w:numPr>
          <w:ilvl w:val="0"/>
          <w:numId w:val="26"/>
        </w:numPr>
        <w:jc w:val="both"/>
        <w:rPr>
          <w:rFonts w:cstheme="minorHAnsi"/>
          <w:color w:val="000000" w:themeColor="text1"/>
        </w:rPr>
      </w:pPr>
      <w:r w:rsidRPr="0090769C">
        <w:rPr>
          <w:rFonts w:cstheme="minorHAnsi"/>
          <w:color w:val="000000" w:themeColor="text1"/>
        </w:rPr>
        <w:t xml:space="preserve">A személyes pozitív példamutatás mind a munkában, mind a hétköznapi kapcsolatok területén </w:t>
      </w:r>
    </w:p>
    <w:p xmlns:wp14="http://schemas.microsoft.com/office/word/2010/wordml" w:rsidRPr="0090769C" w:rsidR="00702ED2" w:rsidP="0045378C" w:rsidRDefault="00702ED2" w14:paraId="05686543" wp14:textId="77777777">
      <w:pPr>
        <w:pStyle w:val="Listaszerbekezds"/>
        <w:numPr>
          <w:ilvl w:val="0"/>
          <w:numId w:val="26"/>
        </w:numPr>
        <w:jc w:val="both"/>
        <w:rPr>
          <w:rFonts w:cstheme="minorHAnsi"/>
          <w:color w:val="000000" w:themeColor="text1"/>
        </w:rPr>
      </w:pPr>
      <w:r w:rsidRPr="0090769C">
        <w:rPr>
          <w:rFonts w:cstheme="minorHAnsi"/>
          <w:color w:val="000000" w:themeColor="text1"/>
        </w:rPr>
        <w:t>Önálló értékrend, világkép, világnézet kialakítását elősegítő nyitott, személyes kapcsolatokra, oktatási, ellenőrzési módszerre törekvő oktatói magatartás,</w:t>
      </w:r>
    </w:p>
    <w:p xmlns:wp14="http://schemas.microsoft.com/office/word/2010/wordml" w:rsidRPr="0090769C" w:rsidR="00702ED2" w:rsidP="0045378C" w:rsidRDefault="00702ED2" w14:paraId="1C4B4883" wp14:textId="77777777">
      <w:pPr>
        <w:pStyle w:val="Listaszerbekezds"/>
        <w:numPr>
          <w:ilvl w:val="0"/>
          <w:numId w:val="26"/>
        </w:numPr>
        <w:jc w:val="both"/>
        <w:rPr>
          <w:rFonts w:cstheme="minorHAnsi"/>
          <w:color w:val="000000" w:themeColor="text1"/>
        </w:rPr>
      </w:pPr>
      <w:r w:rsidRPr="0090769C">
        <w:rPr>
          <w:rFonts w:cstheme="minorHAnsi"/>
          <w:color w:val="000000" w:themeColor="text1"/>
        </w:rPr>
        <w:t>A diákot egyszerre saját személyiségéhez (képességeihez) és diáktársai teljesítményéhez egyaránt viszonyító tanári minősítés,</w:t>
      </w:r>
    </w:p>
    <w:p xmlns:wp14="http://schemas.microsoft.com/office/word/2010/wordml" w:rsidRPr="0090769C" w:rsidR="00702ED2" w:rsidP="0045378C" w:rsidRDefault="00702ED2" w14:paraId="6314E37E" wp14:textId="77777777">
      <w:pPr>
        <w:pStyle w:val="Listaszerbekezds"/>
        <w:numPr>
          <w:ilvl w:val="0"/>
          <w:numId w:val="26"/>
        </w:numPr>
        <w:jc w:val="both"/>
        <w:rPr>
          <w:rFonts w:cstheme="minorHAnsi"/>
          <w:color w:val="000000" w:themeColor="text1"/>
        </w:rPr>
      </w:pPr>
      <w:r w:rsidRPr="0090769C">
        <w:rPr>
          <w:rFonts w:cstheme="minorHAnsi"/>
          <w:color w:val="000000" w:themeColor="text1"/>
        </w:rPr>
        <w:t xml:space="preserve">Egyéni munkálkodás irányainak kialakítása, megvitatása (tanulás, ismeretszerzés együttes gondolkodással), </w:t>
      </w:r>
    </w:p>
    <w:p xmlns:wp14="http://schemas.microsoft.com/office/word/2010/wordml" w:rsidRPr="0090769C" w:rsidR="00313329" w:rsidP="0045378C" w:rsidRDefault="00702ED2" w14:paraId="64682391" wp14:textId="77777777">
      <w:pPr>
        <w:pStyle w:val="Listaszerbekezds"/>
        <w:numPr>
          <w:ilvl w:val="0"/>
          <w:numId w:val="26"/>
        </w:numPr>
        <w:jc w:val="both"/>
        <w:rPr>
          <w:rFonts w:cstheme="minorHAnsi"/>
          <w:color w:val="000000" w:themeColor="text1"/>
        </w:rPr>
      </w:pPr>
      <w:r w:rsidRPr="0090769C">
        <w:rPr>
          <w:rFonts w:cstheme="minorHAnsi"/>
          <w:color w:val="000000" w:themeColor="text1"/>
        </w:rPr>
        <w:t>Kölcsönös, közös megbeszélés, gondolkodás, a tapasztalatok értékelése, hasznosítása.</w:t>
      </w:r>
      <w:bookmarkStart w:name="_Toc138922194" w:id="20"/>
    </w:p>
    <w:p xmlns:wp14="http://schemas.microsoft.com/office/word/2010/wordml" w:rsidRPr="0090769C" w:rsidR="00313329" w:rsidP="00313329" w:rsidRDefault="00313329" w14:paraId="23DE523C" wp14:textId="77777777">
      <w:pPr>
        <w:jc w:val="both"/>
        <w:rPr>
          <w:rFonts w:cstheme="minorHAnsi"/>
          <w:color w:val="000000" w:themeColor="text1"/>
        </w:rPr>
      </w:pPr>
    </w:p>
    <w:p xmlns:wp14="http://schemas.microsoft.com/office/word/2010/wordml" w:rsidRPr="00C576AB" w:rsidR="00313329" w:rsidP="0045378C" w:rsidRDefault="00313329" w14:paraId="3FD941AC" wp14:textId="77777777">
      <w:pPr>
        <w:pStyle w:val="Listaszerbekezds"/>
        <w:numPr>
          <w:ilvl w:val="1"/>
          <w:numId w:val="27"/>
        </w:numPr>
        <w:jc w:val="both"/>
        <w:rPr>
          <w:rFonts w:cstheme="minorHAnsi"/>
          <w:b/>
          <w:color w:val="000000" w:themeColor="text1"/>
        </w:rPr>
      </w:pPr>
      <w:r w:rsidRPr="00C576AB">
        <w:rPr>
          <w:rFonts w:cstheme="minorHAnsi"/>
          <w:b/>
          <w:color w:val="000000" w:themeColor="text1"/>
        </w:rPr>
        <w:t>A kompetencia alapú oktatás célja, kulcskompetenciák</w:t>
      </w:r>
      <w:bookmarkEnd w:id="20"/>
      <w:r w:rsidRPr="00C576AB">
        <w:rPr>
          <w:rFonts w:cstheme="minorHAnsi"/>
          <w:b/>
          <w:color w:val="000000" w:themeColor="text1"/>
        </w:rPr>
        <w:t xml:space="preserve"> </w:t>
      </w:r>
      <w:bookmarkStart w:name="_Toc138922195" w:id="21"/>
    </w:p>
    <w:p xmlns:wp14="http://schemas.microsoft.com/office/word/2010/wordml" w:rsidRPr="0090769C" w:rsidR="00313329" w:rsidP="00C576AB" w:rsidRDefault="00313329" w14:paraId="673872D1" wp14:textId="77777777">
      <w:pPr>
        <w:jc w:val="both"/>
        <w:rPr>
          <w:rFonts w:cstheme="minorHAnsi"/>
          <w:color w:val="000000" w:themeColor="text1"/>
        </w:rPr>
      </w:pPr>
      <w:r w:rsidRPr="0090769C">
        <w:rPr>
          <w:rFonts w:cstheme="minorHAnsi"/>
          <w:color w:val="000000" w:themeColor="text1"/>
        </w:rPr>
        <w:t>Anyanyelvi kommunikáció</w:t>
      </w:r>
      <w:bookmarkEnd w:id="21"/>
    </w:p>
    <w:p xmlns:wp14="http://schemas.microsoft.com/office/word/2010/wordml" w:rsidRPr="0090769C" w:rsidR="00313329" w:rsidP="00313329" w:rsidRDefault="00313329" w14:paraId="67C0BED7" wp14:textId="77777777">
      <w:pPr>
        <w:jc w:val="both"/>
        <w:rPr>
          <w:rFonts w:cstheme="minorHAnsi"/>
          <w:color w:val="000000" w:themeColor="text1"/>
        </w:rPr>
      </w:pPr>
      <w:r w:rsidRPr="0090769C">
        <w:rPr>
          <w:rFonts w:cstheme="minorHAnsi"/>
          <w:color w:val="000000" w:themeColor="text1"/>
        </w:rPr>
        <w:t xml:space="preserve">Az anyanyelvi kommunikáció magában foglalja a gondolatok, érzések és érzelmek kifejezését és értelmezését szóban és írásban egyaránt, valamint a helyes és kreatív nyelvhasználatot az élet minden területén: családon belül, iskolában, társadalmi érintkezések, szabadidős tevékenységek stb. során. </w:t>
      </w:r>
    </w:p>
    <w:p xmlns:wp14="http://schemas.microsoft.com/office/word/2010/wordml" w:rsidRPr="0090769C" w:rsidR="00313329" w:rsidP="00313329" w:rsidRDefault="00313329" w14:paraId="7F8E199B" wp14:textId="77777777">
      <w:pPr>
        <w:jc w:val="both"/>
        <w:rPr>
          <w:rFonts w:cstheme="minorHAnsi"/>
          <w:color w:val="000000" w:themeColor="text1"/>
        </w:rPr>
      </w:pPr>
      <w:r w:rsidRPr="0090769C">
        <w:rPr>
          <w:rFonts w:cstheme="minorHAnsi"/>
          <w:color w:val="000000" w:themeColor="text1"/>
        </w:rPr>
        <w:t>Szükséges ismeretek, képességek, attitűdök</w:t>
      </w:r>
    </w:p>
    <w:p xmlns:wp14="http://schemas.microsoft.com/office/word/2010/wordml" w:rsidRPr="0090769C" w:rsidR="00313329" w:rsidP="0045378C" w:rsidRDefault="00313329" w14:paraId="3B7E18DC" wp14:textId="77777777">
      <w:pPr>
        <w:pStyle w:val="Listaszerbekezds"/>
        <w:numPr>
          <w:ilvl w:val="0"/>
          <w:numId w:val="28"/>
        </w:numPr>
        <w:jc w:val="both"/>
        <w:rPr>
          <w:rFonts w:cstheme="minorHAnsi"/>
          <w:color w:val="000000" w:themeColor="text1"/>
        </w:rPr>
      </w:pPr>
      <w:r w:rsidRPr="0090769C">
        <w:rPr>
          <w:rFonts w:cstheme="minorHAnsi"/>
          <w:color w:val="000000" w:themeColor="text1"/>
        </w:rPr>
        <w:t>megfelelő szókincs</w:t>
      </w:r>
    </w:p>
    <w:p xmlns:wp14="http://schemas.microsoft.com/office/word/2010/wordml" w:rsidRPr="0090769C" w:rsidR="00313329" w:rsidP="0045378C" w:rsidRDefault="00313329" w14:paraId="1C77500F" wp14:textId="77777777">
      <w:pPr>
        <w:pStyle w:val="Listaszerbekezds"/>
        <w:numPr>
          <w:ilvl w:val="0"/>
          <w:numId w:val="28"/>
        </w:numPr>
        <w:jc w:val="both"/>
        <w:rPr>
          <w:rFonts w:cstheme="minorHAnsi"/>
          <w:color w:val="000000" w:themeColor="text1"/>
        </w:rPr>
      </w:pPr>
      <w:r w:rsidRPr="0090769C">
        <w:rPr>
          <w:rFonts w:cstheme="minorHAnsi"/>
          <w:color w:val="000000" w:themeColor="text1"/>
        </w:rPr>
        <w:t>verbális és nonverbális kommunikációs képesség</w:t>
      </w:r>
    </w:p>
    <w:p xmlns:wp14="http://schemas.microsoft.com/office/word/2010/wordml" w:rsidRPr="0090769C" w:rsidR="00313329" w:rsidP="0045378C" w:rsidRDefault="00313329" w14:paraId="4E52D388" wp14:textId="77777777">
      <w:pPr>
        <w:pStyle w:val="Listaszerbekezds"/>
        <w:numPr>
          <w:ilvl w:val="0"/>
          <w:numId w:val="28"/>
        </w:numPr>
        <w:jc w:val="both"/>
        <w:rPr>
          <w:rFonts w:cstheme="minorHAnsi"/>
          <w:color w:val="000000" w:themeColor="text1"/>
        </w:rPr>
      </w:pPr>
      <w:r w:rsidRPr="0090769C">
        <w:rPr>
          <w:rFonts w:cstheme="minorHAnsi"/>
          <w:color w:val="000000" w:themeColor="text1"/>
        </w:rPr>
        <w:t>funkcionális nyelvtan</w:t>
      </w:r>
    </w:p>
    <w:p xmlns:wp14="http://schemas.microsoft.com/office/word/2010/wordml" w:rsidRPr="0090769C" w:rsidR="00313329" w:rsidP="0045378C" w:rsidRDefault="00313329" w14:paraId="3C7A17A4" wp14:textId="77777777">
      <w:pPr>
        <w:pStyle w:val="Listaszerbekezds"/>
        <w:numPr>
          <w:ilvl w:val="0"/>
          <w:numId w:val="28"/>
        </w:numPr>
        <w:jc w:val="both"/>
        <w:rPr>
          <w:rFonts w:cstheme="minorHAnsi"/>
          <w:color w:val="000000" w:themeColor="text1"/>
        </w:rPr>
      </w:pPr>
      <w:r w:rsidRPr="0090769C">
        <w:rPr>
          <w:rFonts w:cstheme="minorHAnsi"/>
          <w:color w:val="000000" w:themeColor="text1"/>
        </w:rPr>
        <w:t>életkori sajátosságnak megfelelő nyelvi ismeretek</w:t>
      </w:r>
    </w:p>
    <w:p xmlns:wp14="http://schemas.microsoft.com/office/word/2010/wordml" w:rsidRPr="0090769C" w:rsidR="00313329" w:rsidP="0045378C" w:rsidRDefault="00313329" w14:paraId="2D714064" wp14:textId="77777777">
      <w:pPr>
        <w:pStyle w:val="Listaszerbekezds"/>
        <w:numPr>
          <w:ilvl w:val="0"/>
          <w:numId w:val="28"/>
        </w:numPr>
        <w:jc w:val="both"/>
        <w:rPr>
          <w:rFonts w:cstheme="minorHAnsi"/>
          <w:color w:val="000000" w:themeColor="text1"/>
        </w:rPr>
      </w:pPr>
      <w:r w:rsidRPr="0090769C">
        <w:rPr>
          <w:rFonts w:cstheme="minorHAnsi"/>
          <w:color w:val="000000" w:themeColor="text1"/>
        </w:rPr>
        <w:t>hallott és olvasott szöveg értése és szöveg alkotása</w:t>
      </w:r>
    </w:p>
    <w:p xmlns:wp14="http://schemas.microsoft.com/office/word/2010/wordml" w:rsidRPr="0090769C" w:rsidR="00313329" w:rsidP="0045378C" w:rsidRDefault="00313329" w14:paraId="218106AF" wp14:textId="77777777">
      <w:pPr>
        <w:pStyle w:val="Listaszerbekezds"/>
        <w:numPr>
          <w:ilvl w:val="0"/>
          <w:numId w:val="28"/>
        </w:numPr>
        <w:jc w:val="both"/>
        <w:rPr>
          <w:rFonts w:cstheme="minorHAnsi"/>
          <w:color w:val="000000" w:themeColor="text1"/>
        </w:rPr>
      </w:pPr>
      <w:r w:rsidRPr="0090769C">
        <w:rPr>
          <w:rFonts w:cstheme="minorHAnsi"/>
          <w:color w:val="000000" w:themeColor="text1"/>
        </w:rPr>
        <w:t>különböző típusú szövegekben való tájékozódás</w:t>
      </w:r>
    </w:p>
    <w:p xmlns:wp14="http://schemas.microsoft.com/office/word/2010/wordml" w:rsidRPr="0090769C" w:rsidR="00313329" w:rsidP="0045378C" w:rsidRDefault="00313329" w14:paraId="50B49A73" wp14:textId="77777777">
      <w:pPr>
        <w:pStyle w:val="Listaszerbekezds"/>
        <w:numPr>
          <w:ilvl w:val="0"/>
          <w:numId w:val="28"/>
        </w:numPr>
        <w:jc w:val="both"/>
        <w:rPr>
          <w:rFonts w:cstheme="minorHAnsi"/>
          <w:color w:val="000000" w:themeColor="text1"/>
        </w:rPr>
      </w:pPr>
      <w:r w:rsidRPr="0090769C">
        <w:rPr>
          <w:rFonts w:cstheme="minorHAnsi"/>
          <w:color w:val="000000" w:themeColor="text1"/>
        </w:rPr>
        <w:t>információk feldolgozása</w:t>
      </w:r>
    </w:p>
    <w:p xmlns:wp14="http://schemas.microsoft.com/office/word/2010/wordml" w:rsidRPr="0090769C" w:rsidR="00313329" w:rsidP="0045378C" w:rsidRDefault="00313329" w14:paraId="2C90535A" wp14:textId="77777777">
      <w:pPr>
        <w:pStyle w:val="Listaszerbekezds"/>
        <w:numPr>
          <w:ilvl w:val="0"/>
          <w:numId w:val="28"/>
        </w:numPr>
        <w:jc w:val="both"/>
        <w:rPr>
          <w:rFonts w:cstheme="minorHAnsi"/>
          <w:color w:val="000000" w:themeColor="text1"/>
        </w:rPr>
      </w:pPr>
      <w:r w:rsidRPr="0090769C">
        <w:rPr>
          <w:rFonts w:cstheme="minorHAnsi"/>
          <w:color w:val="000000" w:themeColor="text1"/>
        </w:rPr>
        <w:t>segédeszközök megfelelő használata (könyvtárhasználat, digitális technika, média, stb.)</w:t>
      </w:r>
    </w:p>
    <w:p xmlns:wp14="http://schemas.microsoft.com/office/word/2010/wordml" w:rsidRPr="0090769C" w:rsidR="00313329" w:rsidP="0045378C" w:rsidRDefault="00313329" w14:paraId="3C82F321" wp14:textId="77777777">
      <w:pPr>
        <w:pStyle w:val="Listaszerbekezds"/>
        <w:numPr>
          <w:ilvl w:val="0"/>
          <w:numId w:val="28"/>
        </w:numPr>
        <w:jc w:val="both"/>
        <w:rPr>
          <w:rFonts w:cstheme="minorHAnsi"/>
          <w:color w:val="000000" w:themeColor="text1"/>
        </w:rPr>
      </w:pPr>
      <w:r w:rsidRPr="0090769C">
        <w:rPr>
          <w:rFonts w:cstheme="minorHAnsi"/>
          <w:color w:val="000000" w:themeColor="text1"/>
        </w:rPr>
        <w:t>érvelés képessége</w:t>
      </w:r>
    </w:p>
    <w:p xmlns:wp14="http://schemas.microsoft.com/office/word/2010/wordml" w:rsidRPr="0090769C" w:rsidR="00313329" w:rsidP="0045378C" w:rsidRDefault="00313329" w14:paraId="7B251B21" wp14:textId="77777777">
      <w:pPr>
        <w:pStyle w:val="Listaszerbekezds"/>
        <w:numPr>
          <w:ilvl w:val="0"/>
          <w:numId w:val="28"/>
        </w:numPr>
        <w:jc w:val="both"/>
        <w:rPr>
          <w:rFonts w:cstheme="minorHAnsi"/>
          <w:color w:val="000000" w:themeColor="text1"/>
        </w:rPr>
      </w:pPr>
      <w:r w:rsidRPr="0090769C">
        <w:rPr>
          <w:rFonts w:cstheme="minorHAnsi"/>
          <w:color w:val="000000" w:themeColor="text1"/>
        </w:rPr>
        <w:t>empatikus képesség</w:t>
      </w:r>
    </w:p>
    <w:p xmlns:wp14="http://schemas.microsoft.com/office/word/2010/wordml" w:rsidRPr="0090769C" w:rsidR="00313329" w:rsidP="0045378C" w:rsidRDefault="00313329" w14:paraId="301A2B2F" wp14:textId="77777777">
      <w:pPr>
        <w:pStyle w:val="Listaszerbekezds"/>
        <w:numPr>
          <w:ilvl w:val="0"/>
          <w:numId w:val="28"/>
        </w:numPr>
        <w:jc w:val="both"/>
        <w:rPr>
          <w:rFonts w:cstheme="minorHAnsi"/>
          <w:color w:val="000000" w:themeColor="text1"/>
        </w:rPr>
      </w:pPr>
      <w:r w:rsidRPr="0090769C">
        <w:rPr>
          <w:rFonts w:cstheme="minorHAnsi"/>
          <w:color w:val="000000" w:themeColor="text1"/>
        </w:rPr>
        <w:t>esztétikai érzék</w:t>
      </w:r>
    </w:p>
    <w:p xmlns:wp14="http://schemas.microsoft.com/office/word/2010/wordml" w:rsidRPr="0090769C" w:rsidR="00313329" w:rsidP="0045378C" w:rsidRDefault="00313329" w14:paraId="51291764" wp14:textId="77777777">
      <w:pPr>
        <w:pStyle w:val="Listaszerbekezds"/>
        <w:numPr>
          <w:ilvl w:val="0"/>
          <w:numId w:val="28"/>
        </w:numPr>
        <w:jc w:val="both"/>
        <w:rPr>
          <w:rFonts w:cstheme="minorHAnsi"/>
          <w:color w:val="000000" w:themeColor="text1"/>
        </w:rPr>
      </w:pPr>
      <w:r w:rsidRPr="0090769C">
        <w:rPr>
          <w:rFonts w:cstheme="minorHAnsi"/>
          <w:color w:val="000000" w:themeColor="text1"/>
        </w:rPr>
        <w:t>kíváncsiság</w:t>
      </w:r>
    </w:p>
    <w:p xmlns:wp14="http://schemas.microsoft.com/office/word/2010/wordml" w:rsidRPr="0090769C" w:rsidR="00313329" w:rsidP="0045378C" w:rsidRDefault="00313329" w14:paraId="50042C1B" wp14:textId="77777777">
      <w:pPr>
        <w:pStyle w:val="Listaszerbekezds"/>
        <w:numPr>
          <w:ilvl w:val="0"/>
          <w:numId w:val="28"/>
        </w:numPr>
        <w:jc w:val="both"/>
        <w:rPr>
          <w:rFonts w:cstheme="minorHAnsi"/>
          <w:color w:val="000000" w:themeColor="text1"/>
        </w:rPr>
      </w:pPr>
      <w:r w:rsidRPr="0090769C">
        <w:rPr>
          <w:rFonts w:cstheme="minorHAnsi"/>
          <w:color w:val="000000" w:themeColor="text1"/>
        </w:rPr>
        <w:t>tantárgyra jellemző szaknyelv használata</w:t>
      </w:r>
      <w:bookmarkStart w:name="_Toc138922196" w:id="22"/>
    </w:p>
    <w:p xmlns:wp14="http://schemas.microsoft.com/office/word/2010/wordml" w:rsidRPr="0090769C" w:rsidR="00313329" w:rsidP="00313329" w:rsidRDefault="00313329" w14:paraId="52E56223" wp14:textId="77777777">
      <w:pPr>
        <w:jc w:val="both"/>
        <w:rPr>
          <w:rFonts w:cstheme="minorHAnsi"/>
          <w:color w:val="000000" w:themeColor="text1"/>
        </w:rPr>
      </w:pPr>
    </w:p>
    <w:p xmlns:wp14="http://schemas.microsoft.com/office/word/2010/wordml" w:rsidRPr="0090769C" w:rsidR="00313329" w:rsidP="00C576AB" w:rsidRDefault="00313329" w14:paraId="32E7759D" wp14:textId="77777777">
      <w:pPr>
        <w:jc w:val="both"/>
        <w:rPr>
          <w:rFonts w:cstheme="minorHAnsi"/>
          <w:color w:val="000000" w:themeColor="text1"/>
        </w:rPr>
      </w:pPr>
      <w:r w:rsidRPr="0090769C">
        <w:rPr>
          <w:rFonts w:cstheme="minorHAnsi"/>
          <w:color w:val="000000" w:themeColor="text1"/>
        </w:rPr>
        <w:t>Idegen nyelvi kommunikáció</w:t>
      </w:r>
      <w:bookmarkEnd w:id="22"/>
    </w:p>
    <w:p xmlns:wp14="http://schemas.microsoft.com/office/word/2010/wordml" w:rsidRPr="0090769C" w:rsidR="00313329" w:rsidP="00313329" w:rsidRDefault="00313329" w14:paraId="5919BB61" wp14:textId="77777777">
      <w:pPr>
        <w:jc w:val="both"/>
        <w:rPr>
          <w:rFonts w:cstheme="minorHAnsi"/>
          <w:color w:val="000000" w:themeColor="text1"/>
        </w:rPr>
      </w:pPr>
      <w:r w:rsidRPr="0090769C">
        <w:rPr>
          <w:rFonts w:cstheme="minorHAnsi"/>
          <w:color w:val="000000" w:themeColor="text1"/>
        </w:rPr>
        <w:t xml:space="preserve">Az idegen nyelvi kommunikáció az anyanyelvi kommunikáció elemeivel jellemezhető: fogalmak, gondolatok, érzések, tények és vélemények megértése, kifejezése és értelmezése szóban és írásban (hallott és olvasott szöveg értése, szövegalkotás), a társadalmi és kulturális tevékenységek megfelelő keretein belül - oktatás és képzés, munka, családi élet és szabadidős tevékenységek -, az egyén szükségleteinek megfelelően. </w:t>
      </w:r>
    </w:p>
    <w:p xmlns:wp14="http://schemas.microsoft.com/office/word/2010/wordml" w:rsidRPr="0090769C" w:rsidR="00313329" w:rsidP="00313329" w:rsidRDefault="00313329" w14:paraId="3DF99B7D" wp14:textId="77777777">
      <w:pPr>
        <w:jc w:val="both"/>
        <w:rPr>
          <w:rFonts w:cstheme="minorHAnsi"/>
          <w:color w:val="000000" w:themeColor="text1"/>
        </w:rPr>
      </w:pPr>
      <w:r w:rsidRPr="0090769C">
        <w:rPr>
          <w:rFonts w:cstheme="minorHAnsi"/>
          <w:color w:val="000000" w:themeColor="text1"/>
        </w:rPr>
        <w:t xml:space="preserve">Az egyén nyelvtudásának szintje változhat a négy dimenzió (hallott szöveg értése, beszédkészség, olvasott szöveg értése és íráskészség), az egyes nyelvek és az egyén társadalmi-kulturális háttere, környezete és igényei/érdeklődése szerint. </w:t>
      </w:r>
    </w:p>
    <w:p xmlns:wp14="http://schemas.microsoft.com/office/word/2010/wordml" w:rsidRPr="0090769C" w:rsidR="00313329" w:rsidP="00313329" w:rsidRDefault="00313329" w14:paraId="6F2B9992" wp14:textId="77777777">
      <w:pPr>
        <w:jc w:val="both"/>
        <w:rPr>
          <w:rFonts w:cstheme="minorHAnsi"/>
          <w:color w:val="000000" w:themeColor="text1"/>
        </w:rPr>
      </w:pPr>
      <w:r w:rsidRPr="0090769C">
        <w:rPr>
          <w:rFonts w:cstheme="minorHAnsi"/>
          <w:color w:val="000000" w:themeColor="text1"/>
        </w:rPr>
        <w:t xml:space="preserve">A Közös Európai Nyelvi Referenciakeret (KER) szerinti B1 szintű nyelvtudás elsajátítása a 12. évfolyam végén az első idegen nyelv terén olyan elvárásként jelenik meg, melyre az idegen nyelv belépésének első évfolyamától kezdve tudatosan és szisztematikusan kondicionálni kell a tanulókat.     </w:t>
      </w:r>
    </w:p>
    <w:p xmlns:wp14="http://schemas.microsoft.com/office/word/2010/wordml" w:rsidRPr="0090769C" w:rsidR="00313329" w:rsidP="00313329" w:rsidRDefault="00313329" w14:paraId="65861460" wp14:textId="77777777">
      <w:pPr>
        <w:jc w:val="both"/>
        <w:rPr>
          <w:rFonts w:cstheme="minorHAnsi"/>
          <w:color w:val="000000" w:themeColor="text1"/>
        </w:rPr>
      </w:pPr>
      <w:r w:rsidRPr="0090769C">
        <w:rPr>
          <w:rFonts w:cstheme="minorHAnsi"/>
          <w:color w:val="000000" w:themeColor="text1"/>
        </w:rPr>
        <w:t>Szükséges ismeretek, képességek, attitűdök:</w:t>
      </w:r>
    </w:p>
    <w:p xmlns:wp14="http://schemas.microsoft.com/office/word/2010/wordml" w:rsidRPr="0090769C" w:rsidR="00313329" w:rsidP="0045378C" w:rsidRDefault="00313329" w14:paraId="791254EF" wp14:textId="77777777">
      <w:pPr>
        <w:pStyle w:val="Listaszerbekezds"/>
        <w:numPr>
          <w:ilvl w:val="0"/>
          <w:numId w:val="29"/>
        </w:numPr>
        <w:jc w:val="both"/>
        <w:rPr>
          <w:rFonts w:cstheme="minorHAnsi"/>
          <w:color w:val="000000" w:themeColor="text1"/>
        </w:rPr>
      </w:pPr>
      <w:r w:rsidRPr="0090769C">
        <w:rPr>
          <w:rFonts w:cstheme="minorHAnsi"/>
          <w:color w:val="000000" w:themeColor="text1"/>
        </w:rPr>
        <w:t>megfelelő szókincs</w:t>
      </w:r>
    </w:p>
    <w:p xmlns:wp14="http://schemas.microsoft.com/office/word/2010/wordml" w:rsidRPr="0090769C" w:rsidR="00313329" w:rsidP="0045378C" w:rsidRDefault="00313329" w14:paraId="6E4D84B1" wp14:textId="77777777">
      <w:pPr>
        <w:pStyle w:val="Listaszerbekezds"/>
        <w:numPr>
          <w:ilvl w:val="0"/>
          <w:numId w:val="29"/>
        </w:numPr>
        <w:jc w:val="both"/>
        <w:rPr>
          <w:rFonts w:cstheme="minorHAnsi"/>
          <w:color w:val="000000" w:themeColor="text1"/>
        </w:rPr>
      </w:pPr>
      <w:r w:rsidRPr="0090769C">
        <w:rPr>
          <w:rFonts w:cstheme="minorHAnsi"/>
          <w:color w:val="000000" w:themeColor="text1"/>
        </w:rPr>
        <w:t>funkcionális nyelvtan</w:t>
      </w:r>
    </w:p>
    <w:p xmlns:wp14="http://schemas.microsoft.com/office/word/2010/wordml" w:rsidRPr="0090769C" w:rsidR="00313329" w:rsidP="0045378C" w:rsidRDefault="00313329" w14:paraId="6148F57E" wp14:textId="77777777">
      <w:pPr>
        <w:pStyle w:val="Listaszerbekezds"/>
        <w:numPr>
          <w:ilvl w:val="0"/>
          <w:numId w:val="29"/>
        </w:numPr>
        <w:jc w:val="both"/>
        <w:rPr>
          <w:rFonts w:cstheme="minorHAnsi"/>
          <w:color w:val="000000" w:themeColor="text1"/>
        </w:rPr>
      </w:pPr>
      <w:r w:rsidRPr="0090769C">
        <w:rPr>
          <w:rFonts w:cstheme="minorHAnsi"/>
          <w:color w:val="000000" w:themeColor="text1"/>
        </w:rPr>
        <w:t>nyelvi stílusok ismerete</w:t>
      </w:r>
    </w:p>
    <w:p xmlns:wp14="http://schemas.microsoft.com/office/word/2010/wordml" w:rsidRPr="0090769C" w:rsidR="00313329" w:rsidP="0045378C" w:rsidRDefault="00313329" w14:paraId="6943C99F" wp14:textId="77777777">
      <w:pPr>
        <w:pStyle w:val="Listaszerbekezds"/>
        <w:numPr>
          <w:ilvl w:val="0"/>
          <w:numId w:val="29"/>
        </w:numPr>
        <w:jc w:val="both"/>
        <w:rPr>
          <w:rFonts w:cstheme="minorHAnsi"/>
          <w:color w:val="000000" w:themeColor="text1"/>
        </w:rPr>
      </w:pPr>
      <w:r w:rsidRPr="0090769C">
        <w:rPr>
          <w:rFonts w:cstheme="minorHAnsi"/>
          <w:color w:val="000000" w:themeColor="text1"/>
        </w:rPr>
        <w:t>szóbeli interakciók főbb típusainak ismerete</w:t>
      </w:r>
    </w:p>
    <w:p xmlns:wp14="http://schemas.microsoft.com/office/word/2010/wordml" w:rsidRPr="0090769C" w:rsidR="00313329" w:rsidP="0045378C" w:rsidRDefault="00313329" w14:paraId="3A4E2B17" wp14:textId="77777777">
      <w:pPr>
        <w:pStyle w:val="Listaszerbekezds"/>
        <w:numPr>
          <w:ilvl w:val="0"/>
          <w:numId w:val="29"/>
        </w:numPr>
        <w:jc w:val="both"/>
        <w:rPr>
          <w:rFonts w:cstheme="minorHAnsi"/>
          <w:color w:val="000000" w:themeColor="text1"/>
        </w:rPr>
      </w:pPr>
      <w:r w:rsidRPr="0090769C">
        <w:rPr>
          <w:rFonts w:cstheme="minorHAnsi"/>
          <w:color w:val="000000" w:themeColor="text1"/>
        </w:rPr>
        <w:t>az idegen nyelv nyelvtani szerkezetének és rendszerének ismerete</w:t>
      </w:r>
    </w:p>
    <w:p xmlns:wp14="http://schemas.microsoft.com/office/word/2010/wordml" w:rsidRPr="0090769C" w:rsidR="00313329" w:rsidP="0045378C" w:rsidRDefault="00313329" w14:paraId="067CCA20" wp14:textId="77777777">
      <w:pPr>
        <w:pStyle w:val="Listaszerbekezds"/>
        <w:numPr>
          <w:ilvl w:val="0"/>
          <w:numId w:val="29"/>
        </w:numPr>
        <w:jc w:val="both"/>
        <w:rPr>
          <w:rFonts w:cstheme="minorHAnsi"/>
          <w:color w:val="000000" w:themeColor="text1"/>
        </w:rPr>
      </w:pPr>
      <w:r w:rsidRPr="0090769C">
        <w:rPr>
          <w:rFonts w:cstheme="minorHAnsi"/>
          <w:color w:val="000000" w:themeColor="text1"/>
        </w:rPr>
        <w:t>kulturális sokszínűség megismerése, ismerete, etnikai másság elfogadása</w:t>
      </w:r>
      <w:bookmarkStart w:name="_Toc138922197" w:id="23"/>
    </w:p>
    <w:p xmlns:wp14="http://schemas.microsoft.com/office/word/2010/wordml" w:rsidRPr="0090769C" w:rsidR="00313329" w:rsidP="00313329" w:rsidRDefault="00313329" w14:paraId="07547A01" wp14:textId="77777777">
      <w:pPr>
        <w:jc w:val="both"/>
        <w:rPr>
          <w:rFonts w:cstheme="minorHAnsi"/>
          <w:color w:val="000000" w:themeColor="text1"/>
        </w:rPr>
      </w:pPr>
    </w:p>
    <w:p xmlns:wp14="http://schemas.microsoft.com/office/word/2010/wordml" w:rsidRPr="0090769C" w:rsidR="00313329" w:rsidP="00C576AB" w:rsidRDefault="00313329" w14:paraId="41F3C35B" wp14:textId="77777777">
      <w:pPr>
        <w:jc w:val="both"/>
        <w:rPr>
          <w:rFonts w:cstheme="minorHAnsi"/>
          <w:color w:val="000000" w:themeColor="text1"/>
        </w:rPr>
      </w:pPr>
      <w:r w:rsidRPr="0090769C">
        <w:rPr>
          <w:rFonts w:cstheme="minorHAnsi"/>
          <w:color w:val="000000" w:themeColor="text1"/>
        </w:rPr>
        <w:t>Matematikai kompetencia</w:t>
      </w:r>
      <w:bookmarkEnd w:id="23"/>
    </w:p>
    <w:p xmlns:wp14="http://schemas.microsoft.com/office/word/2010/wordml" w:rsidRPr="0090769C" w:rsidR="00313329" w:rsidP="00313329" w:rsidRDefault="00313329" w14:paraId="5ED7F6F7" wp14:textId="77777777">
      <w:pPr>
        <w:jc w:val="both"/>
        <w:rPr>
          <w:rFonts w:cstheme="minorHAnsi"/>
          <w:color w:val="000000" w:themeColor="text1"/>
        </w:rPr>
      </w:pPr>
      <w:r w:rsidRPr="0090769C">
        <w:rPr>
          <w:rFonts w:cstheme="minorHAnsi"/>
          <w:color w:val="000000" w:themeColor="text1"/>
        </w:rPr>
        <w:t xml:space="preserve">A matematikai kompetencia a matematikai gondolkodás fejlesztésének és alkalmazásának képessége, felkészítve ezzel az egyént a mindennapok problémáinak megoldására is. </w:t>
      </w:r>
    </w:p>
    <w:p xmlns:wp14="http://schemas.microsoft.com/office/word/2010/wordml" w:rsidRPr="0090769C" w:rsidR="00313329" w:rsidP="00313329" w:rsidRDefault="00313329" w14:paraId="2258609C" wp14:textId="77777777">
      <w:pPr>
        <w:jc w:val="both"/>
        <w:rPr>
          <w:rFonts w:cstheme="minorHAnsi"/>
          <w:color w:val="000000" w:themeColor="text1"/>
        </w:rPr>
      </w:pPr>
      <w:r w:rsidRPr="0090769C">
        <w:rPr>
          <w:rFonts w:cstheme="minorHAnsi"/>
          <w:color w:val="000000" w:themeColor="text1"/>
        </w:rPr>
        <w:t>E kompetenciában és annak alakulásában a folyamatok és a tevékenységek éppúgy fontosak, mint az ismeretek. A matematikai kompetencia felöleli a matematikai gondolkodásmódhoz kapcsolódó képességek alakulását, használatát, a matematikai modellek alkalmazását (képletek, modellek, grafikonok/táblázatok), valamint a törekvést alkalmazására.</w:t>
      </w:r>
    </w:p>
    <w:p xmlns:wp14="http://schemas.microsoft.com/office/word/2010/wordml" w:rsidRPr="0090769C" w:rsidR="00313329" w:rsidP="00313329" w:rsidRDefault="00313329" w14:paraId="04E650C1" wp14:textId="77777777">
      <w:pPr>
        <w:jc w:val="both"/>
        <w:rPr>
          <w:rFonts w:cstheme="minorHAnsi"/>
          <w:color w:val="000000" w:themeColor="text1"/>
        </w:rPr>
      </w:pPr>
      <w:r w:rsidRPr="0090769C">
        <w:rPr>
          <w:rFonts w:cstheme="minorHAnsi"/>
          <w:color w:val="000000" w:themeColor="text1"/>
        </w:rPr>
        <w:t>Szükséges ismeretek, képességek, attitűdök:</w:t>
      </w:r>
    </w:p>
    <w:p xmlns:wp14="http://schemas.microsoft.com/office/word/2010/wordml" w:rsidRPr="0090769C" w:rsidR="00313329" w:rsidP="0045378C" w:rsidRDefault="00313329" w14:paraId="286303D9" wp14:textId="77777777">
      <w:pPr>
        <w:pStyle w:val="Listaszerbekezds"/>
        <w:numPr>
          <w:ilvl w:val="0"/>
          <w:numId w:val="30"/>
        </w:numPr>
        <w:jc w:val="both"/>
        <w:rPr>
          <w:rFonts w:cstheme="minorHAnsi"/>
          <w:color w:val="000000" w:themeColor="text1"/>
        </w:rPr>
      </w:pPr>
      <w:r w:rsidRPr="0090769C">
        <w:rPr>
          <w:rFonts w:cstheme="minorHAnsi"/>
          <w:color w:val="000000" w:themeColor="text1"/>
        </w:rPr>
        <w:t>megfelelő segédeszközök használata</w:t>
      </w:r>
    </w:p>
    <w:p xmlns:wp14="http://schemas.microsoft.com/office/word/2010/wordml" w:rsidRPr="0090769C" w:rsidR="00313329" w:rsidP="0045378C" w:rsidRDefault="00313329" w14:paraId="5F044864" wp14:textId="77777777">
      <w:pPr>
        <w:pStyle w:val="Listaszerbekezds"/>
        <w:numPr>
          <w:ilvl w:val="0"/>
          <w:numId w:val="30"/>
        </w:numPr>
        <w:jc w:val="both"/>
        <w:rPr>
          <w:rFonts w:cstheme="minorHAnsi"/>
          <w:color w:val="000000" w:themeColor="text1"/>
        </w:rPr>
      </w:pPr>
      <w:r w:rsidRPr="0090769C">
        <w:rPr>
          <w:rFonts w:cstheme="minorHAnsi"/>
          <w:color w:val="000000" w:themeColor="text1"/>
        </w:rPr>
        <w:t>az igazság tisztelete</w:t>
      </w:r>
    </w:p>
    <w:p xmlns:wp14="http://schemas.microsoft.com/office/word/2010/wordml" w:rsidRPr="0090769C" w:rsidR="00313329" w:rsidP="0045378C" w:rsidRDefault="00313329" w14:paraId="214D045F" wp14:textId="77777777">
      <w:pPr>
        <w:pStyle w:val="Listaszerbekezds"/>
        <w:numPr>
          <w:ilvl w:val="0"/>
          <w:numId w:val="30"/>
        </w:numPr>
        <w:jc w:val="both"/>
        <w:rPr>
          <w:rFonts w:cstheme="minorHAnsi"/>
          <w:color w:val="000000" w:themeColor="text1"/>
        </w:rPr>
      </w:pPr>
      <w:r w:rsidRPr="0090769C">
        <w:rPr>
          <w:rFonts w:cstheme="minorHAnsi"/>
          <w:color w:val="000000" w:themeColor="text1"/>
        </w:rPr>
        <w:t>a dolgok logikus okának (kauzalitás) és érvényességének megkeresése</w:t>
      </w:r>
    </w:p>
    <w:p xmlns:wp14="http://schemas.microsoft.com/office/word/2010/wordml" w:rsidRPr="0090769C" w:rsidR="00313329" w:rsidP="0045378C" w:rsidRDefault="00313329" w14:paraId="2056D564" wp14:textId="77777777">
      <w:pPr>
        <w:pStyle w:val="Listaszerbekezds"/>
        <w:numPr>
          <w:ilvl w:val="0"/>
          <w:numId w:val="30"/>
        </w:numPr>
        <w:jc w:val="both"/>
        <w:rPr>
          <w:rFonts w:cstheme="minorHAnsi"/>
          <w:color w:val="000000" w:themeColor="text1"/>
        </w:rPr>
      </w:pPr>
      <w:r w:rsidRPr="0090769C">
        <w:rPr>
          <w:rFonts w:cstheme="minorHAnsi"/>
          <w:color w:val="000000" w:themeColor="text1"/>
        </w:rPr>
        <w:t>mindennapokban használható tudás</w:t>
      </w:r>
    </w:p>
    <w:p xmlns:wp14="http://schemas.microsoft.com/office/word/2010/wordml" w:rsidRPr="0090769C" w:rsidR="00313329" w:rsidP="0045378C" w:rsidRDefault="00313329" w14:paraId="5D5F57B7" wp14:textId="77777777">
      <w:pPr>
        <w:pStyle w:val="Listaszerbekezds"/>
        <w:numPr>
          <w:ilvl w:val="0"/>
          <w:numId w:val="30"/>
        </w:numPr>
        <w:jc w:val="both"/>
        <w:rPr>
          <w:rFonts w:cstheme="minorHAnsi"/>
          <w:color w:val="000000" w:themeColor="text1"/>
        </w:rPr>
      </w:pPr>
      <w:r w:rsidRPr="0090769C">
        <w:rPr>
          <w:rFonts w:cstheme="minorHAnsi"/>
          <w:color w:val="000000" w:themeColor="text1"/>
        </w:rPr>
        <w:t>problémamegoldó készség</w:t>
      </w:r>
    </w:p>
    <w:p xmlns:wp14="http://schemas.microsoft.com/office/word/2010/wordml" w:rsidRPr="0090769C" w:rsidR="00313329" w:rsidP="0045378C" w:rsidRDefault="00313329" w14:paraId="0F928935" wp14:textId="77777777">
      <w:pPr>
        <w:pStyle w:val="Listaszerbekezds"/>
        <w:numPr>
          <w:ilvl w:val="0"/>
          <w:numId w:val="30"/>
        </w:numPr>
        <w:jc w:val="both"/>
        <w:rPr>
          <w:rFonts w:cstheme="minorHAnsi"/>
          <w:color w:val="000000" w:themeColor="text1"/>
        </w:rPr>
      </w:pPr>
      <w:r w:rsidRPr="0090769C">
        <w:rPr>
          <w:rFonts w:cstheme="minorHAnsi"/>
          <w:color w:val="000000" w:themeColor="text1"/>
        </w:rPr>
        <w:t>lényeglátás</w:t>
      </w:r>
    </w:p>
    <w:p xmlns:wp14="http://schemas.microsoft.com/office/word/2010/wordml" w:rsidRPr="0090769C" w:rsidR="00313329" w:rsidP="0045378C" w:rsidRDefault="00313329" w14:paraId="3DA244C2" wp14:textId="77777777">
      <w:pPr>
        <w:pStyle w:val="Listaszerbekezds"/>
        <w:numPr>
          <w:ilvl w:val="0"/>
          <w:numId w:val="30"/>
        </w:numPr>
        <w:jc w:val="both"/>
        <w:rPr>
          <w:rFonts w:cstheme="minorHAnsi"/>
          <w:color w:val="000000" w:themeColor="text1"/>
        </w:rPr>
      </w:pPr>
      <w:r w:rsidRPr="0090769C">
        <w:rPr>
          <w:rFonts w:cstheme="minorHAnsi"/>
          <w:color w:val="000000" w:themeColor="text1"/>
        </w:rPr>
        <w:t>kíváncsiság</w:t>
      </w:r>
    </w:p>
    <w:p xmlns:wp14="http://schemas.microsoft.com/office/word/2010/wordml" w:rsidRPr="0090769C" w:rsidR="00313329" w:rsidP="0045378C" w:rsidRDefault="00313329" w14:paraId="314A93C9" wp14:textId="77777777">
      <w:pPr>
        <w:pStyle w:val="Listaszerbekezds"/>
        <w:numPr>
          <w:ilvl w:val="0"/>
          <w:numId w:val="30"/>
        </w:numPr>
        <w:jc w:val="both"/>
        <w:rPr>
          <w:rFonts w:cstheme="minorHAnsi"/>
          <w:color w:val="000000" w:themeColor="text1"/>
        </w:rPr>
      </w:pPr>
      <w:r w:rsidRPr="0090769C">
        <w:rPr>
          <w:rFonts w:cstheme="minorHAnsi"/>
          <w:color w:val="000000" w:themeColor="text1"/>
        </w:rPr>
        <w:t>egyénileg, társsal és csoportban való munkálkodás</w:t>
      </w:r>
    </w:p>
    <w:p xmlns:wp14="http://schemas.microsoft.com/office/word/2010/wordml" w:rsidRPr="0090769C" w:rsidR="00313329" w:rsidP="0045378C" w:rsidRDefault="00313329" w14:paraId="5432D209" wp14:textId="77777777">
      <w:pPr>
        <w:pStyle w:val="Listaszerbekezds"/>
        <w:numPr>
          <w:ilvl w:val="0"/>
          <w:numId w:val="30"/>
        </w:numPr>
        <w:jc w:val="both"/>
        <w:rPr>
          <w:rFonts w:cstheme="minorHAnsi"/>
          <w:color w:val="000000" w:themeColor="text1"/>
        </w:rPr>
      </w:pPr>
      <w:r w:rsidRPr="0090769C">
        <w:rPr>
          <w:rFonts w:cstheme="minorHAnsi"/>
          <w:color w:val="000000" w:themeColor="text1"/>
        </w:rPr>
        <w:t>kreativitásanalízis - szintézis</w:t>
      </w:r>
    </w:p>
    <w:p xmlns:wp14="http://schemas.microsoft.com/office/word/2010/wordml" w:rsidRPr="0090769C" w:rsidR="00313329" w:rsidP="0045378C" w:rsidRDefault="00313329" w14:paraId="6C377CFA" wp14:textId="77777777">
      <w:pPr>
        <w:pStyle w:val="Listaszerbekezds"/>
        <w:numPr>
          <w:ilvl w:val="0"/>
          <w:numId w:val="30"/>
        </w:numPr>
        <w:jc w:val="both"/>
        <w:rPr>
          <w:rFonts w:cstheme="minorHAnsi"/>
          <w:color w:val="000000" w:themeColor="text1"/>
        </w:rPr>
      </w:pPr>
      <w:r w:rsidRPr="0090769C">
        <w:rPr>
          <w:rFonts w:cstheme="minorHAnsi"/>
          <w:color w:val="000000" w:themeColor="text1"/>
        </w:rPr>
        <w:t>matematikai fogalmak ismerete</w:t>
      </w:r>
    </w:p>
    <w:p xmlns:wp14="http://schemas.microsoft.com/office/word/2010/wordml" w:rsidRPr="0090769C" w:rsidR="00313329" w:rsidP="0045378C" w:rsidRDefault="00313329" w14:paraId="1AA1C118" wp14:textId="77777777">
      <w:pPr>
        <w:pStyle w:val="Listaszerbekezds"/>
        <w:numPr>
          <w:ilvl w:val="0"/>
          <w:numId w:val="30"/>
        </w:numPr>
        <w:jc w:val="both"/>
        <w:rPr>
          <w:rFonts w:cstheme="minorHAnsi"/>
          <w:color w:val="000000" w:themeColor="text1"/>
        </w:rPr>
      </w:pPr>
      <w:r w:rsidRPr="0090769C">
        <w:rPr>
          <w:rFonts w:cstheme="minorHAnsi"/>
          <w:color w:val="000000" w:themeColor="text1"/>
        </w:rPr>
        <w:t xml:space="preserve">alapvető törvényszerűségek nyomon követése: az egyes elméleti modellek igazolása a mindennapi életből merített empirikus tapasztalatok útján </w:t>
      </w:r>
    </w:p>
    <w:p xmlns:wp14="http://schemas.microsoft.com/office/word/2010/wordml" w:rsidRPr="0090769C" w:rsidR="00313329" w:rsidP="0045378C" w:rsidRDefault="00313329" w14:paraId="21B091C0" wp14:textId="77777777">
      <w:pPr>
        <w:pStyle w:val="Listaszerbekezds"/>
        <w:numPr>
          <w:ilvl w:val="0"/>
          <w:numId w:val="30"/>
        </w:numPr>
        <w:jc w:val="both"/>
        <w:rPr>
          <w:rFonts w:cstheme="minorHAnsi"/>
          <w:color w:val="000000" w:themeColor="text1"/>
        </w:rPr>
      </w:pPr>
      <w:r w:rsidRPr="0090769C">
        <w:rPr>
          <w:rFonts w:cstheme="minorHAnsi"/>
          <w:color w:val="000000" w:themeColor="text1"/>
        </w:rPr>
        <w:t>összefüggések felismerése</w:t>
      </w:r>
    </w:p>
    <w:p xmlns:wp14="http://schemas.microsoft.com/office/word/2010/wordml" w:rsidRPr="0090769C" w:rsidR="00313329" w:rsidP="0045378C" w:rsidRDefault="00313329" w14:paraId="2CCA8828" wp14:textId="77777777">
      <w:pPr>
        <w:pStyle w:val="Listaszerbekezds"/>
        <w:numPr>
          <w:ilvl w:val="0"/>
          <w:numId w:val="30"/>
        </w:numPr>
        <w:jc w:val="both"/>
        <w:rPr>
          <w:rFonts w:cstheme="minorHAnsi"/>
          <w:color w:val="000000" w:themeColor="text1"/>
        </w:rPr>
      </w:pPr>
      <w:r w:rsidRPr="0090769C">
        <w:rPr>
          <w:rFonts w:cstheme="minorHAnsi"/>
          <w:color w:val="000000" w:themeColor="text1"/>
        </w:rPr>
        <w:t xml:space="preserve">tudjon érvelni, követni és értékelni tudja az érvelése folyamatát </w:t>
      </w:r>
    </w:p>
    <w:p xmlns:wp14="http://schemas.microsoft.com/office/word/2010/wordml" w:rsidRPr="0090769C" w:rsidR="00313329" w:rsidP="0045378C" w:rsidRDefault="00313329" w14:paraId="3DE9DD22" wp14:textId="77777777">
      <w:pPr>
        <w:pStyle w:val="Listaszerbekezds"/>
        <w:numPr>
          <w:ilvl w:val="0"/>
          <w:numId w:val="30"/>
        </w:numPr>
        <w:jc w:val="both"/>
        <w:rPr>
          <w:rFonts w:cstheme="minorHAnsi"/>
          <w:color w:val="000000" w:themeColor="text1"/>
        </w:rPr>
      </w:pPr>
      <w:r w:rsidRPr="0090769C">
        <w:rPr>
          <w:rFonts w:cstheme="minorHAnsi"/>
          <w:color w:val="000000" w:themeColor="text1"/>
        </w:rPr>
        <w:t>meg tudja megindokolni matematikai úton az eredményeket</w:t>
      </w:r>
    </w:p>
    <w:p xmlns:wp14="http://schemas.microsoft.com/office/word/2010/wordml" w:rsidRPr="0090769C" w:rsidR="00313329" w:rsidP="0045378C" w:rsidRDefault="00313329" w14:paraId="103B8204" wp14:textId="77777777">
      <w:pPr>
        <w:pStyle w:val="Listaszerbekezds"/>
        <w:numPr>
          <w:ilvl w:val="0"/>
          <w:numId w:val="30"/>
        </w:numPr>
        <w:jc w:val="both"/>
        <w:rPr>
          <w:rFonts w:cstheme="minorHAnsi"/>
          <w:color w:val="000000" w:themeColor="text1"/>
        </w:rPr>
      </w:pPr>
      <w:r w:rsidRPr="0090769C">
        <w:rPr>
          <w:rFonts w:cstheme="minorHAnsi"/>
          <w:color w:val="000000" w:themeColor="text1"/>
        </w:rPr>
        <w:t>bizonyítások megértése</w:t>
      </w:r>
    </w:p>
    <w:p xmlns:wp14="http://schemas.microsoft.com/office/word/2010/wordml" w:rsidRPr="0090769C" w:rsidR="00313329" w:rsidP="0045378C" w:rsidRDefault="00313329" w14:paraId="68A1A522" wp14:textId="77777777">
      <w:pPr>
        <w:pStyle w:val="Listaszerbekezds"/>
        <w:numPr>
          <w:ilvl w:val="0"/>
          <w:numId w:val="30"/>
        </w:numPr>
        <w:jc w:val="both"/>
        <w:rPr>
          <w:rFonts w:cstheme="minorHAnsi"/>
          <w:color w:val="000000" w:themeColor="text1"/>
        </w:rPr>
      </w:pPr>
      <w:r w:rsidRPr="0090769C">
        <w:rPr>
          <w:rFonts w:cstheme="minorHAnsi"/>
          <w:color w:val="000000" w:themeColor="text1"/>
        </w:rPr>
        <w:t xml:space="preserve">matematikai eszköztudás szerepe a természettudományi és műszaki életpályára való szocializálás terén </w:t>
      </w:r>
    </w:p>
    <w:p xmlns:wp14="http://schemas.microsoft.com/office/word/2010/wordml" w:rsidRPr="0090769C" w:rsidR="0013612C" w:rsidP="0045378C" w:rsidRDefault="00313329" w14:paraId="324D1ED5" wp14:textId="77777777">
      <w:pPr>
        <w:pStyle w:val="Listaszerbekezds"/>
        <w:numPr>
          <w:ilvl w:val="0"/>
          <w:numId w:val="30"/>
        </w:numPr>
        <w:jc w:val="both"/>
        <w:rPr>
          <w:rFonts w:cstheme="minorHAnsi"/>
          <w:color w:val="000000" w:themeColor="text1"/>
        </w:rPr>
      </w:pPr>
      <w:r w:rsidRPr="0090769C">
        <w:rPr>
          <w:rFonts w:cstheme="minorHAnsi"/>
          <w:color w:val="000000" w:themeColor="text1"/>
        </w:rPr>
        <w:t>matematikai kommunikációs készség</w:t>
      </w:r>
      <w:bookmarkStart w:name="_Toc138922198" w:id="24"/>
    </w:p>
    <w:p xmlns:wp14="http://schemas.microsoft.com/office/word/2010/wordml" w:rsidRPr="0090769C" w:rsidR="0013612C" w:rsidP="0013612C" w:rsidRDefault="0013612C" w14:paraId="5043CB0F" wp14:textId="77777777">
      <w:pPr>
        <w:jc w:val="both"/>
        <w:rPr>
          <w:rFonts w:cstheme="minorHAnsi"/>
          <w:color w:val="000000" w:themeColor="text1"/>
        </w:rPr>
      </w:pPr>
    </w:p>
    <w:p xmlns:wp14="http://schemas.microsoft.com/office/word/2010/wordml" w:rsidRPr="0090769C" w:rsidR="00313329" w:rsidP="00C576AB" w:rsidRDefault="00313329" w14:paraId="41AAB608" wp14:textId="77777777">
      <w:pPr>
        <w:jc w:val="both"/>
        <w:rPr>
          <w:rFonts w:cstheme="minorHAnsi"/>
          <w:color w:val="000000" w:themeColor="text1"/>
        </w:rPr>
      </w:pPr>
      <w:r w:rsidRPr="0090769C">
        <w:rPr>
          <w:rFonts w:cstheme="minorHAnsi"/>
          <w:color w:val="000000" w:themeColor="text1"/>
        </w:rPr>
        <w:t>Természettudományos és technikai kompetencia</w:t>
      </w:r>
      <w:bookmarkEnd w:id="24"/>
    </w:p>
    <w:p xmlns:wp14="http://schemas.microsoft.com/office/word/2010/wordml" w:rsidRPr="0090769C" w:rsidR="00313329" w:rsidP="00313329" w:rsidRDefault="00313329" w14:paraId="0267F743" wp14:textId="77777777">
      <w:pPr>
        <w:jc w:val="both"/>
        <w:rPr>
          <w:rFonts w:cstheme="minorHAnsi"/>
          <w:color w:val="000000" w:themeColor="text1"/>
        </w:rPr>
      </w:pPr>
      <w:r w:rsidRPr="0090769C">
        <w:rPr>
          <w:rFonts w:cstheme="minorHAnsi"/>
          <w:color w:val="000000" w:themeColor="text1"/>
        </w:rPr>
        <w:t xml:space="preserve">A természettudományos kompetencia készséget és képességet jelent arra, hogy ismeretek és módszerek sokaságának felhasználásával magyarázatokat és előrejelzéseket tegyünk a természetben, valamint az ember és a rajta kívüli természeti világ közt lezajló kölcsönhatásban lejátszódó folyamatokkal kapcsolatban magyarázatokat adjunk, előrejelzéseket tegyünk, s irányítsuk cselekvéseinket. Ennek a tudásnak az emberi vágyak és szükségletek kielégítése érdekében való alkalmazását nevezzük műszaki kompetenciának. </w:t>
      </w:r>
    </w:p>
    <w:p xmlns:wp14="http://schemas.microsoft.com/office/word/2010/wordml" w:rsidRPr="0090769C" w:rsidR="00313329" w:rsidP="00313329" w:rsidRDefault="00313329" w14:paraId="47AC7304" wp14:textId="77777777">
      <w:pPr>
        <w:jc w:val="both"/>
        <w:rPr>
          <w:rFonts w:cstheme="minorHAnsi"/>
          <w:color w:val="000000" w:themeColor="text1"/>
        </w:rPr>
      </w:pPr>
      <w:r w:rsidRPr="0090769C">
        <w:rPr>
          <w:rFonts w:cstheme="minorHAnsi"/>
          <w:color w:val="000000" w:themeColor="text1"/>
        </w:rPr>
        <w:t>E kompetencia magában foglalja az emberi tevékenység okozta változások megértését és az ezzel kapcsolatos, a fenntartható fejlődés formálásáért viselt egyéni és közösségi felelősséget.</w:t>
      </w:r>
    </w:p>
    <w:p xmlns:wp14="http://schemas.microsoft.com/office/word/2010/wordml" w:rsidRPr="0090769C" w:rsidR="00313329" w:rsidP="00313329" w:rsidRDefault="00313329" w14:paraId="78CE7983" wp14:textId="77777777">
      <w:pPr>
        <w:jc w:val="both"/>
        <w:rPr>
          <w:rFonts w:cstheme="minorHAnsi"/>
          <w:color w:val="000000" w:themeColor="text1"/>
        </w:rPr>
      </w:pPr>
      <w:r w:rsidRPr="0090769C">
        <w:rPr>
          <w:rFonts w:cstheme="minorHAnsi"/>
          <w:color w:val="000000" w:themeColor="text1"/>
        </w:rPr>
        <w:t xml:space="preserve">A természettudományos nevelés és oktatás terén a témaanyagok gyakorlatközpontú, a tanulók életkori sajátosságaihoz adekvát módon illeszkedő megközelítése hozzájárul a motiváció hatásosabb felkeltéséhez, valamint a természettudományi és műszaki életpályára történő szocializációhoz. </w:t>
      </w:r>
    </w:p>
    <w:p xmlns:wp14="http://schemas.microsoft.com/office/word/2010/wordml" w:rsidRPr="0090769C" w:rsidR="00313329" w:rsidP="00313329" w:rsidRDefault="00313329" w14:paraId="1ECE6B25" wp14:textId="77777777">
      <w:pPr>
        <w:jc w:val="both"/>
        <w:rPr>
          <w:rFonts w:cstheme="minorHAnsi"/>
          <w:color w:val="000000" w:themeColor="text1"/>
        </w:rPr>
      </w:pPr>
      <w:r w:rsidRPr="0090769C">
        <w:rPr>
          <w:rFonts w:cstheme="minorHAnsi"/>
          <w:color w:val="000000" w:themeColor="text1"/>
        </w:rPr>
        <w:t xml:space="preserve">Mind a tehetséggondozás, mind a felzárkóztatás és a fejlesztés terrénumában kiemelt fontosságú a komplex eszközök használata, a módszertan és az oktatásszervezési formák változatossága, így a természettudományos gondolkodás tanórán kívüli környezetben történő fejlesztése.        </w:t>
      </w:r>
    </w:p>
    <w:p xmlns:wp14="http://schemas.microsoft.com/office/word/2010/wordml" w:rsidRPr="0090769C" w:rsidR="00313329" w:rsidP="00313329" w:rsidRDefault="00313329" w14:paraId="037D0B4E" wp14:textId="77777777">
      <w:pPr>
        <w:jc w:val="both"/>
        <w:rPr>
          <w:rFonts w:cstheme="minorHAnsi"/>
          <w:color w:val="000000" w:themeColor="text1"/>
        </w:rPr>
      </w:pPr>
      <w:r w:rsidRPr="0090769C">
        <w:rPr>
          <w:rFonts w:cstheme="minorHAnsi"/>
          <w:color w:val="000000" w:themeColor="text1"/>
        </w:rPr>
        <w:t>Szükséges ismeretek, képességek, attitűdök</w:t>
      </w:r>
    </w:p>
    <w:p xmlns:wp14="http://schemas.microsoft.com/office/word/2010/wordml" w:rsidRPr="0090769C" w:rsidR="00313329" w:rsidP="0045378C" w:rsidRDefault="00313329" w14:paraId="556A8BC1" wp14:textId="77777777">
      <w:pPr>
        <w:pStyle w:val="Listaszerbekezds"/>
        <w:numPr>
          <w:ilvl w:val="0"/>
          <w:numId w:val="31"/>
        </w:numPr>
        <w:jc w:val="both"/>
        <w:rPr>
          <w:rFonts w:cstheme="minorHAnsi"/>
          <w:color w:val="000000" w:themeColor="text1"/>
        </w:rPr>
      </w:pPr>
      <w:r w:rsidRPr="0090769C">
        <w:rPr>
          <w:rFonts w:cstheme="minorHAnsi"/>
          <w:color w:val="000000" w:themeColor="text1"/>
        </w:rPr>
        <w:t>összefüggések felismerése és kifejezése</w:t>
      </w:r>
    </w:p>
    <w:p xmlns:wp14="http://schemas.microsoft.com/office/word/2010/wordml" w:rsidRPr="0090769C" w:rsidR="00313329" w:rsidP="0045378C" w:rsidRDefault="00313329" w14:paraId="233C5A18" wp14:textId="77777777">
      <w:pPr>
        <w:pStyle w:val="Listaszerbekezds"/>
        <w:numPr>
          <w:ilvl w:val="0"/>
          <w:numId w:val="31"/>
        </w:numPr>
        <w:jc w:val="both"/>
        <w:rPr>
          <w:rFonts w:cstheme="minorHAnsi"/>
          <w:color w:val="000000" w:themeColor="text1"/>
        </w:rPr>
      </w:pPr>
      <w:r w:rsidRPr="0090769C">
        <w:rPr>
          <w:rFonts w:cstheme="minorHAnsi"/>
          <w:color w:val="000000" w:themeColor="text1"/>
        </w:rPr>
        <w:t>lényeglátás</w:t>
      </w:r>
    </w:p>
    <w:p xmlns:wp14="http://schemas.microsoft.com/office/word/2010/wordml" w:rsidRPr="0090769C" w:rsidR="00313329" w:rsidP="0045378C" w:rsidRDefault="00313329" w14:paraId="554B9137" wp14:textId="77777777">
      <w:pPr>
        <w:pStyle w:val="Listaszerbekezds"/>
        <w:numPr>
          <w:ilvl w:val="0"/>
          <w:numId w:val="31"/>
        </w:numPr>
        <w:jc w:val="both"/>
        <w:rPr>
          <w:rFonts w:cstheme="minorHAnsi"/>
          <w:color w:val="000000" w:themeColor="text1"/>
        </w:rPr>
      </w:pPr>
      <w:r w:rsidRPr="0090769C">
        <w:rPr>
          <w:rFonts w:cstheme="minorHAnsi"/>
          <w:color w:val="000000" w:themeColor="text1"/>
        </w:rPr>
        <w:t>fogalomalkotás</w:t>
      </w:r>
    </w:p>
    <w:p xmlns:wp14="http://schemas.microsoft.com/office/word/2010/wordml" w:rsidRPr="0090769C" w:rsidR="00313329" w:rsidP="0045378C" w:rsidRDefault="00313329" w14:paraId="24F45CE2" wp14:textId="77777777">
      <w:pPr>
        <w:pStyle w:val="Listaszerbekezds"/>
        <w:numPr>
          <w:ilvl w:val="0"/>
          <w:numId w:val="31"/>
        </w:numPr>
        <w:jc w:val="both"/>
        <w:rPr>
          <w:rFonts w:cstheme="minorHAnsi"/>
          <w:color w:val="000000" w:themeColor="text1"/>
        </w:rPr>
      </w:pPr>
      <w:r w:rsidRPr="0090769C">
        <w:rPr>
          <w:rFonts w:cstheme="minorHAnsi"/>
          <w:color w:val="000000" w:themeColor="text1"/>
        </w:rPr>
        <w:t xml:space="preserve">esztétikai érzék </w:t>
      </w:r>
    </w:p>
    <w:p xmlns:wp14="http://schemas.microsoft.com/office/word/2010/wordml" w:rsidRPr="0090769C" w:rsidR="00313329" w:rsidP="0045378C" w:rsidRDefault="00313329" w14:paraId="41999F44" wp14:textId="77777777">
      <w:pPr>
        <w:pStyle w:val="Listaszerbekezds"/>
        <w:numPr>
          <w:ilvl w:val="0"/>
          <w:numId w:val="31"/>
        </w:numPr>
        <w:jc w:val="both"/>
        <w:rPr>
          <w:rFonts w:cstheme="minorHAnsi"/>
          <w:color w:val="000000" w:themeColor="text1"/>
        </w:rPr>
      </w:pPr>
      <w:r w:rsidRPr="0090769C">
        <w:rPr>
          <w:rFonts w:cstheme="minorHAnsi"/>
          <w:color w:val="000000" w:themeColor="text1"/>
        </w:rPr>
        <w:t>kreativitás</w:t>
      </w:r>
    </w:p>
    <w:p xmlns:wp14="http://schemas.microsoft.com/office/word/2010/wordml" w:rsidRPr="0090769C" w:rsidR="00313329" w:rsidP="0045378C" w:rsidRDefault="00313329" w14:paraId="68354B8A" wp14:textId="77777777">
      <w:pPr>
        <w:pStyle w:val="Listaszerbekezds"/>
        <w:numPr>
          <w:ilvl w:val="0"/>
          <w:numId w:val="31"/>
        </w:numPr>
        <w:jc w:val="both"/>
        <w:rPr>
          <w:rFonts w:cstheme="minorHAnsi"/>
          <w:color w:val="000000" w:themeColor="text1"/>
        </w:rPr>
      </w:pPr>
      <w:r w:rsidRPr="0090769C">
        <w:rPr>
          <w:rFonts w:cstheme="minorHAnsi"/>
          <w:color w:val="000000" w:themeColor="text1"/>
        </w:rPr>
        <w:t>rendszerszemléletű gondolkodás az alkalmazhatóság praktikumának vonatkozásában</w:t>
      </w:r>
    </w:p>
    <w:p xmlns:wp14="http://schemas.microsoft.com/office/word/2010/wordml" w:rsidRPr="0090769C" w:rsidR="00313329" w:rsidP="0045378C" w:rsidRDefault="00313329" w14:paraId="00264334" wp14:textId="77777777">
      <w:pPr>
        <w:pStyle w:val="Listaszerbekezds"/>
        <w:numPr>
          <w:ilvl w:val="0"/>
          <w:numId w:val="31"/>
        </w:numPr>
        <w:jc w:val="both"/>
        <w:rPr>
          <w:rFonts w:cstheme="minorHAnsi"/>
          <w:color w:val="000000" w:themeColor="text1"/>
        </w:rPr>
      </w:pPr>
      <w:r w:rsidRPr="0090769C">
        <w:rPr>
          <w:rFonts w:cstheme="minorHAnsi"/>
          <w:color w:val="000000" w:themeColor="text1"/>
        </w:rPr>
        <w:t>logikai képességek</w:t>
      </w:r>
    </w:p>
    <w:p xmlns:wp14="http://schemas.microsoft.com/office/word/2010/wordml" w:rsidRPr="0090769C" w:rsidR="00313329" w:rsidP="0045378C" w:rsidRDefault="00313329" w14:paraId="142761B2" wp14:textId="77777777">
      <w:pPr>
        <w:pStyle w:val="Listaszerbekezds"/>
        <w:numPr>
          <w:ilvl w:val="0"/>
          <w:numId w:val="31"/>
        </w:numPr>
        <w:jc w:val="both"/>
        <w:rPr>
          <w:rFonts w:cstheme="minorHAnsi"/>
          <w:color w:val="000000" w:themeColor="text1"/>
        </w:rPr>
      </w:pPr>
      <w:r w:rsidRPr="0090769C">
        <w:rPr>
          <w:rFonts w:cstheme="minorHAnsi"/>
          <w:color w:val="000000" w:themeColor="text1"/>
        </w:rPr>
        <w:t>rajzolási készség</w:t>
      </w:r>
    </w:p>
    <w:p xmlns:wp14="http://schemas.microsoft.com/office/word/2010/wordml" w:rsidRPr="0090769C" w:rsidR="00313329" w:rsidP="0045378C" w:rsidRDefault="00313329" w14:paraId="4EA1B48E" wp14:textId="77777777">
      <w:pPr>
        <w:pStyle w:val="Listaszerbekezds"/>
        <w:numPr>
          <w:ilvl w:val="0"/>
          <w:numId w:val="31"/>
        </w:numPr>
        <w:jc w:val="both"/>
        <w:rPr>
          <w:rFonts w:cstheme="minorHAnsi"/>
          <w:color w:val="000000" w:themeColor="text1"/>
        </w:rPr>
      </w:pPr>
      <w:r w:rsidRPr="0090769C">
        <w:rPr>
          <w:rFonts w:cstheme="minorHAnsi"/>
          <w:color w:val="000000" w:themeColor="text1"/>
        </w:rPr>
        <w:t>tervezés és kivitelezés</w:t>
      </w:r>
    </w:p>
    <w:p xmlns:wp14="http://schemas.microsoft.com/office/word/2010/wordml" w:rsidRPr="0090769C" w:rsidR="00313329" w:rsidP="0045378C" w:rsidRDefault="00313329" w14:paraId="4DF53640" wp14:textId="77777777">
      <w:pPr>
        <w:pStyle w:val="Listaszerbekezds"/>
        <w:numPr>
          <w:ilvl w:val="0"/>
          <w:numId w:val="31"/>
        </w:numPr>
        <w:jc w:val="both"/>
        <w:rPr>
          <w:rFonts w:cstheme="minorHAnsi"/>
          <w:color w:val="000000" w:themeColor="text1"/>
        </w:rPr>
      </w:pPr>
      <w:r w:rsidRPr="0090769C">
        <w:rPr>
          <w:rFonts w:cstheme="minorHAnsi"/>
          <w:color w:val="000000" w:themeColor="text1"/>
        </w:rPr>
        <w:t>kulturális sokszínűség megismerése, ismerete, a nemzetiségek és a nyelvi-vallási etnikumok szerepének értékelése, a másság elfogadása</w:t>
      </w:r>
    </w:p>
    <w:p xmlns:wp14="http://schemas.microsoft.com/office/word/2010/wordml" w:rsidRPr="0090769C" w:rsidR="00313329" w:rsidP="0045378C" w:rsidRDefault="00313329" w14:paraId="4A40D836" wp14:textId="77777777">
      <w:pPr>
        <w:pStyle w:val="Listaszerbekezds"/>
        <w:numPr>
          <w:ilvl w:val="0"/>
          <w:numId w:val="31"/>
        </w:numPr>
        <w:jc w:val="both"/>
        <w:rPr>
          <w:rFonts w:cstheme="minorHAnsi"/>
          <w:color w:val="000000" w:themeColor="text1"/>
        </w:rPr>
      </w:pPr>
      <w:r w:rsidRPr="0090769C">
        <w:rPr>
          <w:rFonts w:cstheme="minorHAnsi"/>
          <w:color w:val="000000" w:themeColor="text1"/>
        </w:rPr>
        <w:t>kíváncsiság</w:t>
      </w:r>
    </w:p>
    <w:p xmlns:wp14="http://schemas.microsoft.com/office/word/2010/wordml" w:rsidRPr="0090769C" w:rsidR="00313329" w:rsidP="0045378C" w:rsidRDefault="00313329" w14:paraId="4E5B481B" wp14:textId="77777777">
      <w:pPr>
        <w:pStyle w:val="Listaszerbekezds"/>
        <w:numPr>
          <w:ilvl w:val="0"/>
          <w:numId w:val="31"/>
        </w:numPr>
        <w:jc w:val="both"/>
        <w:rPr>
          <w:rFonts w:cstheme="minorHAnsi"/>
          <w:color w:val="000000" w:themeColor="text1"/>
        </w:rPr>
      </w:pPr>
      <w:r w:rsidRPr="0090769C">
        <w:rPr>
          <w:rFonts w:cstheme="minorHAnsi"/>
          <w:color w:val="000000" w:themeColor="text1"/>
        </w:rPr>
        <w:t>környezettudatosság</w:t>
      </w:r>
    </w:p>
    <w:p xmlns:wp14="http://schemas.microsoft.com/office/word/2010/wordml" w:rsidRPr="0090769C" w:rsidR="00313329" w:rsidP="0045378C" w:rsidRDefault="00313329" w14:paraId="5F6E20F9" wp14:textId="77777777">
      <w:pPr>
        <w:pStyle w:val="Listaszerbekezds"/>
        <w:numPr>
          <w:ilvl w:val="0"/>
          <w:numId w:val="31"/>
        </w:numPr>
        <w:jc w:val="both"/>
        <w:rPr>
          <w:rFonts w:cstheme="minorHAnsi"/>
          <w:color w:val="000000" w:themeColor="text1"/>
        </w:rPr>
      </w:pPr>
      <w:r w:rsidRPr="0090769C">
        <w:rPr>
          <w:rFonts w:cstheme="minorHAnsi"/>
          <w:color w:val="000000" w:themeColor="text1"/>
        </w:rPr>
        <w:t>környezet- és természetvédelem</w:t>
      </w:r>
    </w:p>
    <w:p xmlns:wp14="http://schemas.microsoft.com/office/word/2010/wordml" w:rsidRPr="0090769C" w:rsidR="00313329" w:rsidP="0045378C" w:rsidRDefault="00313329" w14:paraId="692C3282" wp14:textId="77777777">
      <w:pPr>
        <w:pStyle w:val="Listaszerbekezds"/>
        <w:numPr>
          <w:ilvl w:val="0"/>
          <w:numId w:val="31"/>
        </w:numPr>
        <w:jc w:val="both"/>
        <w:rPr>
          <w:rFonts w:cstheme="minorHAnsi"/>
          <w:color w:val="000000" w:themeColor="text1"/>
        </w:rPr>
      </w:pPr>
      <w:r w:rsidRPr="0090769C">
        <w:rPr>
          <w:rFonts w:cstheme="minorHAnsi"/>
          <w:color w:val="000000" w:themeColor="text1"/>
        </w:rPr>
        <w:t>egészséges életvitel</w:t>
      </w:r>
    </w:p>
    <w:p xmlns:wp14="http://schemas.microsoft.com/office/word/2010/wordml" w:rsidRPr="0090769C" w:rsidR="00313329" w:rsidP="0045378C" w:rsidRDefault="00313329" w14:paraId="6D6950FA" wp14:textId="77777777">
      <w:pPr>
        <w:pStyle w:val="Listaszerbekezds"/>
        <w:numPr>
          <w:ilvl w:val="0"/>
          <w:numId w:val="31"/>
        </w:numPr>
        <w:jc w:val="both"/>
        <w:rPr>
          <w:rFonts w:cstheme="minorHAnsi"/>
          <w:color w:val="000000" w:themeColor="text1"/>
        </w:rPr>
      </w:pPr>
      <w:r w:rsidRPr="0090769C">
        <w:rPr>
          <w:rFonts w:cstheme="minorHAnsi"/>
          <w:color w:val="000000" w:themeColor="text1"/>
        </w:rPr>
        <w:t>nemzeti tudat megalapozása</w:t>
      </w:r>
    </w:p>
    <w:p xmlns:wp14="http://schemas.microsoft.com/office/word/2010/wordml" w:rsidRPr="0090769C" w:rsidR="00313329" w:rsidP="0045378C" w:rsidRDefault="00313329" w14:paraId="304254A2" wp14:textId="77777777">
      <w:pPr>
        <w:pStyle w:val="Listaszerbekezds"/>
        <w:numPr>
          <w:ilvl w:val="0"/>
          <w:numId w:val="31"/>
        </w:numPr>
        <w:jc w:val="both"/>
        <w:rPr>
          <w:rFonts w:cstheme="minorHAnsi"/>
          <w:color w:val="000000" w:themeColor="text1"/>
        </w:rPr>
      </w:pPr>
      <w:r w:rsidRPr="0090769C">
        <w:rPr>
          <w:rFonts w:cstheme="minorHAnsi"/>
          <w:color w:val="000000" w:themeColor="text1"/>
        </w:rPr>
        <w:t>európai azonosságtudat</w:t>
      </w:r>
    </w:p>
    <w:p xmlns:wp14="http://schemas.microsoft.com/office/word/2010/wordml" w:rsidRPr="0090769C" w:rsidR="00313329" w:rsidP="0045378C" w:rsidRDefault="00313329" w14:paraId="4D779F58" wp14:textId="77777777">
      <w:pPr>
        <w:pStyle w:val="Listaszerbekezds"/>
        <w:numPr>
          <w:ilvl w:val="0"/>
          <w:numId w:val="31"/>
        </w:numPr>
        <w:jc w:val="both"/>
        <w:rPr>
          <w:rFonts w:cstheme="minorHAnsi"/>
          <w:color w:val="000000" w:themeColor="text1"/>
        </w:rPr>
      </w:pPr>
      <w:r w:rsidRPr="0090769C">
        <w:rPr>
          <w:rFonts w:cstheme="minorHAnsi"/>
          <w:color w:val="000000" w:themeColor="text1"/>
        </w:rPr>
        <w:t>egyetemes kultúra</w:t>
      </w:r>
    </w:p>
    <w:p xmlns:wp14="http://schemas.microsoft.com/office/word/2010/wordml" w:rsidRPr="0090769C" w:rsidR="00313329" w:rsidP="0045378C" w:rsidRDefault="00313329" w14:paraId="20DBAFEF" wp14:textId="77777777">
      <w:pPr>
        <w:pStyle w:val="Listaszerbekezds"/>
        <w:numPr>
          <w:ilvl w:val="0"/>
          <w:numId w:val="31"/>
        </w:numPr>
        <w:jc w:val="both"/>
        <w:rPr>
          <w:rFonts w:cstheme="minorHAnsi"/>
          <w:color w:val="000000" w:themeColor="text1"/>
        </w:rPr>
      </w:pPr>
      <w:r w:rsidRPr="0090769C">
        <w:rPr>
          <w:rFonts w:cstheme="minorHAnsi"/>
          <w:color w:val="000000" w:themeColor="text1"/>
        </w:rPr>
        <w:t>az egyén legyen képes mozgósítani természettudományos és műszaki műveltségét, a munkájában és a hétköznapi életben felmerülő problémák megoldása során</w:t>
      </w:r>
    </w:p>
    <w:p xmlns:wp14="http://schemas.microsoft.com/office/word/2010/wordml" w:rsidRPr="0090769C" w:rsidR="00313329" w:rsidP="0045378C" w:rsidRDefault="00313329" w14:paraId="5869B6B8" wp14:textId="77777777">
      <w:pPr>
        <w:pStyle w:val="Listaszerbekezds"/>
        <w:numPr>
          <w:ilvl w:val="0"/>
          <w:numId w:val="31"/>
        </w:numPr>
        <w:jc w:val="both"/>
        <w:rPr>
          <w:rFonts w:cstheme="minorHAnsi"/>
          <w:color w:val="000000" w:themeColor="text1"/>
        </w:rPr>
      </w:pPr>
      <w:r w:rsidRPr="0090769C">
        <w:rPr>
          <w:rFonts w:cstheme="minorHAnsi"/>
          <w:color w:val="000000" w:themeColor="text1"/>
        </w:rPr>
        <w:t>bepillantás a jelen főbb kutatási tevékenységeibe</w:t>
      </w:r>
    </w:p>
    <w:p xmlns:wp14="http://schemas.microsoft.com/office/word/2010/wordml" w:rsidRPr="0090769C" w:rsidR="00313329" w:rsidP="0045378C" w:rsidRDefault="00313329" w14:paraId="23F0EFFA" wp14:textId="77777777">
      <w:pPr>
        <w:pStyle w:val="Listaszerbekezds"/>
        <w:numPr>
          <w:ilvl w:val="0"/>
          <w:numId w:val="31"/>
        </w:numPr>
        <w:jc w:val="both"/>
        <w:rPr>
          <w:rFonts w:cstheme="minorHAnsi"/>
          <w:color w:val="000000" w:themeColor="text1"/>
        </w:rPr>
      </w:pPr>
      <w:r w:rsidRPr="0090769C">
        <w:rPr>
          <w:rFonts w:cstheme="minorHAnsi"/>
          <w:color w:val="000000" w:themeColor="text1"/>
        </w:rPr>
        <w:t xml:space="preserve">gyakorlatias módon tudja a tudását felhasználni új technológiák, berendezések megismerésében és működtetésében, a tudományos eredmények alkalmazása során, problémamegoldásaiban, egyéni és közösségi célok elérésében </w:t>
      </w:r>
    </w:p>
    <w:p xmlns:wp14="http://schemas.microsoft.com/office/word/2010/wordml" w:rsidRPr="0090769C" w:rsidR="0013612C" w:rsidP="0045378C" w:rsidRDefault="00313329" w14:paraId="52753506" wp14:textId="77777777">
      <w:pPr>
        <w:pStyle w:val="Listaszerbekezds"/>
        <w:numPr>
          <w:ilvl w:val="0"/>
          <w:numId w:val="31"/>
        </w:numPr>
        <w:jc w:val="both"/>
        <w:rPr>
          <w:rFonts w:cstheme="minorHAnsi"/>
          <w:color w:val="000000" w:themeColor="text1"/>
        </w:rPr>
      </w:pPr>
      <w:r w:rsidRPr="0090769C">
        <w:rPr>
          <w:rFonts w:cstheme="minorHAnsi"/>
          <w:color w:val="000000" w:themeColor="text1"/>
        </w:rPr>
        <w:t>legyen kritikus az egyoldalúan tudomány- és technikaellenes megnyilvánulásokkal szemben</w:t>
      </w:r>
      <w:bookmarkStart w:name="_Toc138922199" w:id="25"/>
    </w:p>
    <w:p xmlns:wp14="http://schemas.microsoft.com/office/word/2010/wordml" w:rsidRPr="0090769C" w:rsidR="00313329" w:rsidP="00C576AB" w:rsidRDefault="00313329" w14:paraId="2E4FA775" wp14:textId="77777777">
      <w:pPr>
        <w:jc w:val="both"/>
        <w:rPr>
          <w:rFonts w:cstheme="minorHAnsi"/>
          <w:color w:val="000000" w:themeColor="text1"/>
        </w:rPr>
      </w:pPr>
      <w:r w:rsidRPr="0090769C">
        <w:rPr>
          <w:rFonts w:cstheme="minorHAnsi"/>
          <w:color w:val="000000" w:themeColor="text1"/>
        </w:rPr>
        <w:t>Digitális kompetencia</w:t>
      </w:r>
      <w:bookmarkEnd w:id="25"/>
    </w:p>
    <w:p xmlns:wp14="http://schemas.microsoft.com/office/word/2010/wordml" w:rsidRPr="0090769C" w:rsidR="00313329" w:rsidP="00313329" w:rsidRDefault="00313329" w14:paraId="32C163BF" wp14:textId="77777777">
      <w:pPr>
        <w:jc w:val="both"/>
        <w:rPr>
          <w:rFonts w:cstheme="minorHAnsi"/>
          <w:color w:val="000000" w:themeColor="text1"/>
        </w:rPr>
      </w:pPr>
      <w:r w:rsidRPr="0090769C">
        <w:rPr>
          <w:rFonts w:cstheme="minorHAnsi"/>
          <w:color w:val="000000" w:themeColor="text1"/>
        </w:rPr>
        <w:t xml:space="preserve">Ez a kulcskompetencia felöleli az információs társadalom technológiáinak magabiztos és kritikus használatát, az információ megkeresését, összegyűjtését és feldolgozását, a valós és a virtuális kapcsolatok megkülönböztetését. </w:t>
      </w:r>
    </w:p>
    <w:p xmlns:wp14="http://schemas.microsoft.com/office/word/2010/wordml" w:rsidRPr="0090769C" w:rsidR="00313329" w:rsidP="00313329" w:rsidRDefault="00313329" w14:paraId="5152BC22" wp14:textId="77777777">
      <w:pPr>
        <w:jc w:val="both"/>
        <w:rPr>
          <w:rFonts w:cstheme="minorHAnsi"/>
          <w:color w:val="000000" w:themeColor="text1"/>
        </w:rPr>
      </w:pPr>
      <w:r w:rsidRPr="0090769C">
        <w:rPr>
          <w:rFonts w:cstheme="minorHAnsi"/>
          <w:color w:val="000000" w:themeColor="text1"/>
        </w:rPr>
        <w:t>Szükséges ismeretek, képességek, attitűdök</w:t>
      </w:r>
    </w:p>
    <w:p xmlns:wp14="http://schemas.microsoft.com/office/word/2010/wordml" w:rsidRPr="0090769C" w:rsidR="00313329" w:rsidP="0045378C" w:rsidRDefault="00313329" w14:paraId="0E002A2C" wp14:textId="77777777">
      <w:pPr>
        <w:pStyle w:val="Listaszerbekezds"/>
        <w:numPr>
          <w:ilvl w:val="0"/>
          <w:numId w:val="32"/>
        </w:numPr>
        <w:jc w:val="both"/>
        <w:rPr>
          <w:rFonts w:cstheme="minorHAnsi"/>
          <w:color w:val="000000" w:themeColor="text1"/>
        </w:rPr>
      </w:pPr>
      <w:r w:rsidRPr="0090769C">
        <w:rPr>
          <w:rFonts w:cstheme="minorHAnsi"/>
          <w:color w:val="000000" w:themeColor="text1"/>
        </w:rPr>
        <w:t>eszközök megismerése, használata</w:t>
      </w:r>
    </w:p>
    <w:p xmlns:wp14="http://schemas.microsoft.com/office/word/2010/wordml" w:rsidRPr="0090769C" w:rsidR="00313329" w:rsidP="0045378C" w:rsidRDefault="00313329" w14:paraId="128D759C" wp14:textId="77777777">
      <w:pPr>
        <w:pStyle w:val="Listaszerbekezds"/>
        <w:numPr>
          <w:ilvl w:val="0"/>
          <w:numId w:val="32"/>
        </w:numPr>
        <w:jc w:val="both"/>
        <w:rPr>
          <w:rFonts w:cstheme="minorHAnsi"/>
          <w:color w:val="000000" w:themeColor="text1"/>
        </w:rPr>
      </w:pPr>
      <w:r w:rsidRPr="0090769C">
        <w:rPr>
          <w:rFonts w:cstheme="minorHAnsi"/>
          <w:color w:val="000000" w:themeColor="text1"/>
        </w:rPr>
        <w:t>szövegszerkesztési ismeretek</w:t>
      </w:r>
    </w:p>
    <w:p xmlns:wp14="http://schemas.microsoft.com/office/word/2010/wordml" w:rsidRPr="0090769C" w:rsidR="00313329" w:rsidP="0045378C" w:rsidRDefault="00313329" w14:paraId="401B8BCF" wp14:textId="77777777">
      <w:pPr>
        <w:pStyle w:val="Listaszerbekezds"/>
        <w:numPr>
          <w:ilvl w:val="0"/>
          <w:numId w:val="32"/>
        </w:numPr>
        <w:jc w:val="both"/>
        <w:rPr>
          <w:rFonts w:cstheme="minorHAnsi"/>
          <w:color w:val="000000" w:themeColor="text1"/>
        </w:rPr>
      </w:pPr>
      <w:r w:rsidRPr="0090769C">
        <w:rPr>
          <w:rFonts w:cstheme="minorHAnsi"/>
          <w:color w:val="000000" w:themeColor="text1"/>
        </w:rPr>
        <w:t xml:space="preserve">információkeresés és kezelés </w:t>
      </w:r>
    </w:p>
    <w:p xmlns:wp14="http://schemas.microsoft.com/office/word/2010/wordml" w:rsidRPr="0090769C" w:rsidR="00313329" w:rsidP="0045378C" w:rsidRDefault="00313329" w14:paraId="022F51CD" wp14:textId="77777777">
      <w:pPr>
        <w:pStyle w:val="Listaszerbekezds"/>
        <w:numPr>
          <w:ilvl w:val="0"/>
          <w:numId w:val="32"/>
        </w:numPr>
        <w:jc w:val="both"/>
        <w:rPr>
          <w:rFonts w:cstheme="minorHAnsi"/>
          <w:color w:val="000000" w:themeColor="text1"/>
        </w:rPr>
      </w:pPr>
      <w:r w:rsidRPr="0090769C">
        <w:rPr>
          <w:rFonts w:cstheme="minorHAnsi"/>
          <w:color w:val="000000" w:themeColor="text1"/>
        </w:rPr>
        <w:t>kritikai gondolkodás az innováció területén</w:t>
      </w:r>
    </w:p>
    <w:p xmlns:wp14="http://schemas.microsoft.com/office/word/2010/wordml" w:rsidRPr="0090769C" w:rsidR="00313329" w:rsidP="0045378C" w:rsidRDefault="00313329" w14:paraId="495504A3" wp14:textId="77777777">
      <w:pPr>
        <w:pStyle w:val="Listaszerbekezds"/>
        <w:numPr>
          <w:ilvl w:val="0"/>
          <w:numId w:val="32"/>
        </w:numPr>
        <w:jc w:val="both"/>
        <w:rPr>
          <w:rFonts w:cstheme="minorHAnsi"/>
          <w:color w:val="000000" w:themeColor="text1"/>
        </w:rPr>
      </w:pPr>
      <w:r w:rsidRPr="0090769C">
        <w:rPr>
          <w:rFonts w:cstheme="minorHAnsi"/>
          <w:color w:val="000000" w:themeColor="text1"/>
        </w:rPr>
        <w:t>kreativitás</w:t>
      </w:r>
    </w:p>
    <w:p xmlns:wp14="http://schemas.microsoft.com/office/word/2010/wordml" w:rsidRPr="0090769C" w:rsidR="00313329" w:rsidP="0045378C" w:rsidRDefault="00313329" w14:paraId="3F75F6A5" wp14:textId="77777777">
      <w:pPr>
        <w:pStyle w:val="Listaszerbekezds"/>
        <w:numPr>
          <w:ilvl w:val="0"/>
          <w:numId w:val="32"/>
        </w:numPr>
        <w:jc w:val="both"/>
        <w:rPr>
          <w:rFonts w:cstheme="minorHAnsi"/>
          <w:color w:val="000000" w:themeColor="text1"/>
        </w:rPr>
      </w:pPr>
      <w:r w:rsidRPr="0090769C">
        <w:rPr>
          <w:rFonts w:cstheme="minorHAnsi"/>
          <w:color w:val="000000" w:themeColor="text1"/>
        </w:rPr>
        <w:t>munka világában való eligazodás</w:t>
      </w:r>
    </w:p>
    <w:p xmlns:wp14="http://schemas.microsoft.com/office/word/2010/wordml" w:rsidRPr="0090769C" w:rsidR="0013612C" w:rsidP="0045378C" w:rsidRDefault="00313329" w14:paraId="676EF5D1" wp14:textId="77777777">
      <w:pPr>
        <w:pStyle w:val="Listaszerbekezds"/>
        <w:numPr>
          <w:ilvl w:val="0"/>
          <w:numId w:val="32"/>
        </w:numPr>
        <w:jc w:val="both"/>
        <w:rPr>
          <w:rFonts w:cstheme="minorHAnsi"/>
          <w:color w:val="000000" w:themeColor="text1"/>
        </w:rPr>
      </w:pPr>
      <w:r w:rsidRPr="0090769C">
        <w:rPr>
          <w:rFonts w:cstheme="minorHAnsi"/>
          <w:color w:val="000000" w:themeColor="text1"/>
        </w:rPr>
        <w:t>élethosszig tartó tanulás</w:t>
      </w:r>
      <w:bookmarkStart w:name="_Toc138922200" w:id="26"/>
    </w:p>
    <w:p xmlns:wp14="http://schemas.microsoft.com/office/word/2010/wordml" w:rsidRPr="0090769C" w:rsidR="0013612C" w:rsidP="0013612C" w:rsidRDefault="0013612C" w14:paraId="07459315" wp14:textId="77777777">
      <w:pPr>
        <w:jc w:val="both"/>
        <w:rPr>
          <w:rFonts w:cstheme="minorHAnsi"/>
          <w:color w:val="000000" w:themeColor="text1"/>
        </w:rPr>
      </w:pPr>
    </w:p>
    <w:p xmlns:wp14="http://schemas.microsoft.com/office/word/2010/wordml" w:rsidRPr="0090769C" w:rsidR="00313329" w:rsidP="00C576AB" w:rsidRDefault="00313329" w14:paraId="5FCB3FEB" wp14:textId="77777777">
      <w:pPr>
        <w:jc w:val="both"/>
        <w:rPr>
          <w:rFonts w:cstheme="minorHAnsi"/>
          <w:color w:val="000000" w:themeColor="text1"/>
        </w:rPr>
      </w:pPr>
      <w:r w:rsidRPr="0090769C">
        <w:rPr>
          <w:rFonts w:cstheme="minorHAnsi"/>
          <w:color w:val="000000" w:themeColor="text1"/>
        </w:rPr>
        <w:t>Hatékony, önálló tanulás</w:t>
      </w:r>
      <w:bookmarkEnd w:id="26"/>
    </w:p>
    <w:p xmlns:wp14="http://schemas.microsoft.com/office/word/2010/wordml" w:rsidRPr="0090769C" w:rsidR="00313329" w:rsidP="00313329" w:rsidRDefault="00313329" w14:paraId="61998FB9" wp14:textId="77777777">
      <w:pPr>
        <w:jc w:val="both"/>
        <w:rPr>
          <w:rFonts w:cstheme="minorHAnsi"/>
          <w:color w:val="000000" w:themeColor="text1"/>
        </w:rPr>
      </w:pPr>
      <w:r w:rsidRPr="0090769C">
        <w:rPr>
          <w:rFonts w:cstheme="minorHAnsi"/>
          <w:color w:val="000000" w:themeColor="text1"/>
        </w:rPr>
        <w:t xml:space="preserve">Minden műveltségi területen a hatékony, önálló tanulás azt jelenti, hogy az egyén képes kitartóan tanulni, saját tanulását megszervezni egyénileg és csoportban egyaránt, ideértve az idővel és az információval való hatékony gazdálkodást. Ez egyrészt új ismeretek megszerzését, feldolgozását és beépülését, másrészt útmutatások keresését és alkalmazását jelenti. </w:t>
      </w:r>
    </w:p>
    <w:p xmlns:wp14="http://schemas.microsoft.com/office/word/2010/wordml" w:rsidRPr="0090769C" w:rsidR="00313329" w:rsidP="00313329" w:rsidRDefault="00313329" w14:paraId="374FF262" wp14:textId="77777777">
      <w:pPr>
        <w:jc w:val="both"/>
        <w:rPr>
          <w:rFonts w:cstheme="minorHAnsi"/>
          <w:color w:val="000000" w:themeColor="text1"/>
        </w:rPr>
      </w:pPr>
      <w:r w:rsidRPr="0090769C">
        <w:rPr>
          <w:rFonts w:cstheme="minorHAnsi"/>
          <w:color w:val="000000" w:themeColor="text1"/>
        </w:rPr>
        <w:t xml:space="preserve">A hatékony és önálló tanulás arra készteti a tanulót, hogy előzetes tanulási és élettapasztalataira építve tudását és képességeit helyzetek sokaságában használja, otthon, a munkában, a tanulási és képzési folyamataiban egyaránt. </w:t>
      </w:r>
    </w:p>
    <w:p xmlns:wp14="http://schemas.microsoft.com/office/word/2010/wordml" w:rsidRPr="0090769C" w:rsidR="00313329" w:rsidP="00313329" w:rsidRDefault="00313329" w14:paraId="2323C052" wp14:textId="77777777">
      <w:pPr>
        <w:jc w:val="both"/>
        <w:rPr>
          <w:rFonts w:cstheme="minorHAnsi"/>
          <w:color w:val="000000" w:themeColor="text1"/>
        </w:rPr>
      </w:pPr>
      <w:r w:rsidRPr="0090769C">
        <w:rPr>
          <w:rFonts w:cstheme="minorHAnsi"/>
          <w:color w:val="000000" w:themeColor="text1"/>
        </w:rPr>
        <w:t>Szükséges ismeretek, képességek, attitűdök</w:t>
      </w:r>
    </w:p>
    <w:p xmlns:wp14="http://schemas.microsoft.com/office/word/2010/wordml" w:rsidRPr="0090769C" w:rsidR="00313329" w:rsidP="0045378C" w:rsidRDefault="00313329" w14:paraId="3CC537AD" wp14:textId="77777777">
      <w:pPr>
        <w:pStyle w:val="Listaszerbekezds"/>
        <w:numPr>
          <w:ilvl w:val="0"/>
          <w:numId w:val="33"/>
        </w:numPr>
        <w:jc w:val="both"/>
        <w:rPr>
          <w:rFonts w:cstheme="minorHAnsi"/>
          <w:color w:val="000000" w:themeColor="text1"/>
        </w:rPr>
      </w:pPr>
      <w:r w:rsidRPr="0090769C">
        <w:rPr>
          <w:rFonts w:cstheme="minorHAnsi"/>
          <w:color w:val="000000" w:themeColor="text1"/>
        </w:rPr>
        <w:t>motiváció</w:t>
      </w:r>
    </w:p>
    <w:p xmlns:wp14="http://schemas.microsoft.com/office/word/2010/wordml" w:rsidRPr="0090769C" w:rsidR="00313329" w:rsidP="0045378C" w:rsidRDefault="00313329" w14:paraId="50FFDAB1" wp14:textId="77777777">
      <w:pPr>
        <w:pStyle w:val="Listaszerbekezds"/>
        <w:numPr>
          <w:ilvl w:val="0"/>
          <w:numId w:val="33"/>
        </w:numPr>
        <w:jc w:val="both"/>
        <w:rPr>
          <w:rFonts w:cstheme="minorHAnsi"/>
          <w:color w:val="000000" w:themeColor="text1"/>
        </w:rPr>
      </w:pPr>
      <w:r w:rsidRPr="0090769C">
        <w:rPr>
          <w:rFonts w:cstheme="minorHAnsi"/>
          <w:color w:val="000000" w:themeColor="text1"/>
        </w:rPr>
        <w:t>saját tanulási stratégia megismerése és alkalmazása</w:t>
      </w:r>
    </w:p>
    <w:p xmlns:wp14="http://schemas.microsoft.com/office/word/2010/wordml" w:rsidRPr="0090769C" w:rsidR="00313329" w:rsidP="0045378C" w:rsidRDefault="00313329" w14:paraId="1DE8CE89" wp14:textId="77777777">
      <w:pPr>
        <w:pStyle w:val="Listaszerbekezds"/>
        <w:numPr>
          <w:ilvl w:val="0"/>
          <w:numId w:val="33"/>
        </w:numPr>
        <w:jc w:val="both"/>
        <w:rPr>
          <w:rFonts w:cstheme="minorHAnsi"/>
          <w:color w:val="000000" w:themeColor="text1"/>
        </w:rPr>
      </w:pPr>
      <w:r w:rsidRPr="0090769C">
        <w:rPr>
          <w:rFonts w:cstheme="minorHAnsi"/>
          <w:color w:val="000000" w:themeColor="text1"/>
        </w:rPr>
        <w:t>önismeret</w:t>
      </w:r>
    </w:p>
    <w:p xmlns:wp14="http://schemas.microsoft.com/office/word/2010/wordml" w:rsidRPr="0090769C" w:rsidR="00313329" w:rsidP="0045378C" w:rsidRDefault="00313329" w14:paraId="21360C53" wp14:textId="77777777">
      <w:pPr>
        <w:pStyle w:val="Listaszerbekezds"/>
        <w:numPr>
          <w:ilvl w:val="0"/>
          <w:numId w:val="33"/>
        </w:numPr>
        <w:jc w:val="both"/>
        <w:rPr>
          <w:rFonts w:cstheme="minorHAnsi"/>
          <w:color w:val="000000" w:themeColor="text1"/>
        </w:rPr>
      </w:pPr>
      <w:r w:rsidRPr="0090769C">
        <w:rPr>
          <w:rFonts w:cstheme="minorHAnsi"/>
          <w:color w:val="000000" w:themeColor="text1"/>
        </w:rPr>
        <w:t>önértékelés, illetve mások objektív értékelése</w:t>
      </w:r>
    </w:p>
    <w:p xmlns:wp14="http://schemas.microsoft.com/office/word/2010/wordml" w:rsidRPr="0090769C" w:rsidR="00313329" w:rsidP="0045378C" w:rsidRDefault="00313329" w14:paraId="4322EB6E" wp14:textId="77777777">
      <w:pPr>
        <w:pStyle w:val="Listaszerbekezds"/>
        <w:numPr>
          <w:ilvl w:val="0"/>
          <w:numId w:val="33"/>
        </w:numPr>
        <w:jc w:val="both"/>
        <w:rPr>
          <w:rFonts w:cstheme="minorHAnsi"/>
          <w:color w:val="000000" w:themeColor="text1"/>
        </w:rPr>
      </w:pPr>
      <w:r w:rsidRPr="0090769C">
        <w:rPr>
          <w:rFonts w:cstheme="minorHAnsi"/>
          <w:color w:val="000000" w:themeColor="text1"/>
        </w:rPr>
        <w:t>figyelem</w:t>
      </w:r>
    </w:p>
    <w:p xmlns:wp14="http://schemas.microsoft.com/office/word/2010/wordml" w:rsidRPr="0090769C" w:rsidR="0013612C" w:rsidP="0045378C" w:rsidRDefault="00313329" w14:paraId="6B1C2755" wp14:textId="77777777">
      <w:pPr>
        <w:pStyle w:val="Listaszerbekezds"/>
        <w:numPr>
          <w:ilvl w:val="0"/>
          <w:numId w:val="33"/>
        </w:numPr>
        <w:jc w:val="both"/>
        <w:rPr>
          <w:rFonts w:cstheme="minorHAnsi"/>
          <w:color w:val="000000" w:themeColor="text1"/>
        </w:rPr>
      </w:pPr>
      <w:r w:rsidRPr="0090769C">
        <w:rPr>
          <w:rFonts w:cstheme="minorHAnsi"/>
          <w:color w:val="000000" w:themeColor="text1"/>
        </w:rPr>
        <w:t>segédeszközök használata</w:t>
      </w:r>
      <w:bookmarkStart w:name="_Toc138922201" w:id="27"/>
    </w:p>
    <w:p xmlns:wp14="http://schemas.microsoft.com/office/word/2010/wordml" w:rsidRPr="0090769C" w:rsidR="0013612C" w:rsidP="0013612C" w:rsidRDefault="0013612C" w14:paraId="6537F28F" wp14:textId="77777777">
      <w:pPr>
        <w:jc w:val="both"/>
        <w:rPr>
          <w:rFonts w:cstheme="minorHAnsi"/>
          <w:color w:val="000000" w:themeColor="text1"/>
        </w:rPr>
      </w:pPr>
    </w:p>
    <w:p xmlns:wp14="http://schemas.microsoft.com/office/word/2010/wordml" w:rsidR="00C576AB" w:rsidP="0013612C" w:rsidRDefault="00C576AB" w14:paraId="6DFB9E20" wp14:textId="77777777">
      <w:pPr>
        <w:jc w:val="both"/>
        <w:rPr>
          <w:rFonts w:cstheme="minorHAnsi"/>
          <w:color w:val="000000" w:themeColor="text1"/>
        </w:rPr>
      </w:pPr>
    </w:p>
    <w:p xmlns:wp14="http://schemas.microsoft.com/office/word/2010/wordml" w:rsidR="00C576AB" w:rsidP="0013612C" w:rsidRDefault="00C576AB" w14:paraId="70DF9E56" wp14:textId="77777777">
      <w:pPr>
        <w:jc w:val="both"/>
        <w:rPr>
          <w:rFonts w:cstheme="minorHAnsi"/>
          <w:color w:val="000000" w:themeColor="text1"/>
        </w:rPr>
      </w:pPr>
    </w:p>
    <w:p xmlns:wp14="http://schemas.microsoft.com/office/word/2010/wordml" w:rsidRPr="0090769C" w:rsidR="0013612C" w:rsidP="00313329" w:rsidRDefault="00313329" w14:paraId="594CB520" wp14:textId="77777777">
      <w:pPr>
        <w:jc w:val="both"/>
        <w:rPr>
          <w:rFonts w:cstheme="minorHAnsi"/>
          <w:color w:val="000000" w:themeColor="text1"/>
        </w:rPr>
      </w:pPr>
      <w:r w:rsidRPr="0090769C">
        <w:rPr>
          <w:rFonts w:cstheme="minorHAnsi"/>
          <w:color w:val="000000" w:themeColor="text1"/>
        </w:rPr>
        <w:t>Szociális és állampolgári kompetencia</w:t>
      </w:r>
      <w:bookmarkEnd w:id="27"/>
    </w:p>
    <w:p xmlns:wp14="http://schemas.microsoft.com/office/word/2010/wordml" w:rsidRPr="0090769C" w:rsidR="00313329" w:rsidP="00313329" w:rsidRDefault="00313329" w14:paraId="7723B523" wp14:textId="77777777">
      <w:pPr>
        <w:jc w:val="both"/>
        <w:rPr>
          <w:rFonts w:cstheme="minorHAnsi"/>
          <w:color w:val="000000" w:themeColor="text1"/>
        </w:rPr>
      </w:pPr>
      <w:r w:rsidRPr="0090769C">
        <w:rPr>
          <w:rFonts w:cstheme="minorHAnsi"/>
          <w:color w:val="000000" w:themeColor="text1"/>
        </w:rPr>
        <w:t xml:space="preserve">A személyes, értékorientációs, szociális és állampolgári kompetenciák a harmonikus életvitel és a közösségi beilleszkedés feltételei, a közjó iránti elkötelezettség és tevékenység felöleli a magatartás minden olyan formáját, amely révén az egyén hatékony és építő módon vehet részt a társadalmi és szakmai életben, az egyre sokszínűbb társadalomban, továbbá, ha szükséges, konfliktusokat is meg tud oldani. </w:t>
      </w:r>
    </w:p>
    <w:p xmlns:wp14="http://schemas.microsoft.com/office/word/2010/wordml" w:rsidRPr="0090769C" w:rsidR="00313329" w:rsidP="00313329" w:rsidRDefault="00313329" w14:paraId="03292D99" wp14:textId="77777777">
      <w:pPr>
        <w:jc w:val="both"/>
        <w:rPr>
          <w:rFonts w:cstheme="minorHAnsi"/>
          <w:color w:val="000000" w:themeColor="text1"/>
        </w:rPr>
      </w:pPr>
      <w:r w:rsidRPr="0090769C">
        <w:rPr>
          <w:rFonts w:cstheme="minorHAnsi"/>
          <w:color w:val="000000" w:themeColor="text1"/>
        </w:rPr>
        <w:t>Az állampolgári kompetencia képessé teszi az egyént arra, hogy a társadalmi folyamatokról, struktúrákról és a demokráciáról kialakult tudását felhasználva, aktívan vegyen részt a közügyekben.</w:t>
      </w:r>
    </w:p>
    <w:p xmlns:wp14="http://schemas.microsoft.com/office/word/2010/wordml" w:rsidRPr="0090769C" w:rsidR="00313329" w:rsidP="0045378C" w:rsidRDefault="00313329" w14:paraId="322B7DA5" wp14:textId="77777777">
      <w:pPr>
        <w:pStyle w:val="Listaszerbekezds"/>
        <w:numPr>
          <w:ilvl w:val="0"/>
          <w:numId w:val="34"/>
        </w:numPr>
        <w:jc w:val="both"/>
        <w:rPr>
          <w:rFonts w:cstheme="minorHAnsi"/>
          <w:color w:val="000000" w:themeColor="text1"/>
        </w:rPr>
      </w:pPr>
      <w:r w:rsidRPr="0090769C">
        <w:rPr>
          <w:rFonts w:cstheme="minorHAnsi"/>
          <w:color w:val="000000" w:themeColor="text1"/>
        </w:rPr>
        <w:t>Szükséges ismeretek, képességek, attitűdök</w:t>
      </w:r>
    </w:p>
    <w:p xmlns:wp14="http://schemas.microsoft.com/office/word/2010/wordml" w:rsidRPr="0090769C" w:rsidR="00313329" w:rsidP="0045378C" w:rsidRDefault="00313329" w14:paraId="38625600" wp14:textId="77777777">
      <w:pPr>
        <w:pStyle w:val="Listaszerbekezds"/>
        <w:numPr>
          <w:ilvl w:val="0"/>
          <w:numId w:val="34"/>
        </w:numPr>
        <w:jc w:val="both"/>
        <w:rPr>
          <w:rFonts w:cstheme="minorHAnsi"/>
          <w:color w:val="000000" w:themeColor="text1"/>
        </w:rPr>
      </w:pPr>
      <w:r w:rsidRPr="0090769C">
        <w:rPr>
          <w:rFonts w:cstheme="minorHAnsi"/>
          <w:color w:val="000000" w:themeColor="text1"/>
        </w:rPr>
        <w:t>egészséges életvitel</w:t>
      </w:r>
    </w:p>
    <w:p xmlns:wp14="http://schemas.microsoft.com/office/word/2010/wordml" w:rsidRPr="0090769C" w:rsidR="00313329" w:rsidP="0045378C" w:rsidRDefault="00313329" w14:paraId="47481F95" wp14:textId="77777777">
      <w:pPr>
        <w:pStyle w:val="Listaszerbekezds"/>
        <w:numPr>
          <w:ilvl w:val="0"/>
          <w:numId w:val="34"/>
        </w:numPr>
        <w:jc w:val="both"/>
        <w:rPr>
          <w:rFonts w:cstheme="minorHAnsi"/>
          <w:color w:val="000000" w:themeColor="text1"/>
        </w:rPr>
      </w:pPr>
      <w:r w:rsidRPr="0090769C">
        <w:rPr>
          <w:rFonts w:cstheme="minorHAnsi"/>
          <w:color w:val="000000" w:themeColor="text1"/>
        </w:rPr>
        <w:t>mentális egészség</w:t>
      </w:r>
    </w:p>
    <w:p xmlns:wp14="http://schemas.microsoft.com/office/word/2010/wordml" w:rsidRPr="0090769C" w:rsidR="00313329" w:rsidP="0045378C" w:rsidRDefault="00313329" w14:paraId="52860612" wp14:textId="77777777">
      <w:pPr>
        <w:pStyle w:val="Listaszerbekezds"/>
        <w:numPr>
          <w:ilvl w:val="0"/>
          <w:numId w:val="34"/>
        </w:numPr>
        <w:jc w:val="both"/>
        <w:rPr>
          <w:rFonts w:cstheme="minorHAnsi"/>
          <w:color w:val="000000" w:themeColor="text1"/>
        </w:rPr>
      </w:pPr>
      <w:r w:rsidRPr="0090769C">
        <w:rPr>
          <w:rFonts w:cstheme="minorHAnsi"/>
          <w:color w:val="000000" w:themeColor="text1"/>
        </w:rPr>
        <w:t>magatartási szabályok alkalmazása</w:t>
      </w:r>
    </w:p>
    <w:p xmlns:wp14="http://schemas.microsoft.com/office/word/2010/wordml" w:rsidRPr="0090769C" w:rsidR="00313329" w:rsidP="0045378C" w:rsidRDefault="00313329" w14:paraId="7B75034C" wp14:textId="77777777">
      <w:pPr>
        <w:pStyle w:val="Listaszerbekezds"/>
        <w:numPr>
          <w:ilvl w:val="0"/>
          <w:numId w:val="34"/>
        </w:numPr>
        <w:jc w:val="both"/>
        <w:rPr>
          <w:rFonts w:cstheme="minorHAnsi"/>
          <w:color w:val="000000" w:themeColor="text1"/>
        </w:rPr>
      </w:pPr>
      <w:r w:rsidRPr="0090769C">
        <w:rPr>
          <w:rFonts w:cstheme="minorHAnsi"/>
          <w:color w:val="000000" w:themeColor="text1"/>
        </w:rPr>
        <w:t>kommunikációs képesség</w:t>
      </w:r>
    </w:p>
    <w:p xmlns:wp14="http://schemas.microsoft.com/office/word/2010/wordml" w:rsidRPr="0090769C" w:rsidR="00313329" w:rsidP="0045378C" w:rsidRDefault="00313329" w14:paraId="540DC8F0" wp14:textId="77777777">
      <w:pPr>
        <w:pStyle w:val="Listaszerbekezds"/>
        <w:numPr>
          <w:ilvl w:val="0"/>
          <w:numId w:val="34"/>
        </w:numPr>
        <w:jc w:val="both"/>
        <w:rPr>
          <w:rFonts w:cstheme="minorHAnsi"/>
          <w:color w:val="000000" w:themeColor="text1"/>
        </w:rPr>
      </w:pPr>
      <w:r w:rsidRPr="0090769C">
        <w:rPr>
          <w:rFonts w:cstheme="minorHAnsi"/>
          <w:color w:val="000000" w:themeColor="text1"/>
        </w:rPr>
        <w:t>empátia</w:t>
      </w:r>
    </w:p>
    <w:p xmlns:wp14="http://schemas.microsoft.com/office/word/2010/wordml" w:rsidRPr="0090769C" w:rsidR="00313329" w:rsidP="0045378C" w:rsidRDefault="00313329" w14:paraId="0048EB32" wp14:textId="77777777">
      <w:pPr>
        <w:pStyle w:val="Listaszerbekezds"/>
        <w:numPr>
          <w:ilvl w:val="0"/>
          <w:numId w:val="34"/>
        </w:numPr>
        <w:jc w:val="both"/>
        <w:rPr>
          <w:rFonts w:cstheme="minorHAnsi"/>
          <w:color w:val="000000" w:themeColor="text1"/>
        </w:rPr>
      </w:pPr>
      <w:r w:rsidRPr="0090769C">
        <w:rPr>
          <w:rFonts w:cstheme="minorHAnsi"/>
          <w:color w:val="000000" w:themeColor="text1"/>
        </w:rPr>
        <w:t>problémamegoldó képesség</w:t>
      </w:r>
    </w:p>
    <w:p xmlns:wp14="http://schemas.microsoft.com/office/word/2010/wordml" w:rsidRPr="0090769C" w:rsidR="00313329" w:rsidP="0045378C" w:rsidRDefault="00313329" w14:paraId="3BA1ADA6" wp14:textId="77777777">
      <w:pPr>
        <w:pStyle w:val="Listaszerbekezds"/>
        <w:numPr>
          <w:ilvl w:val="0"/>
          <w:numId w:val="34"/>
        </w:numPr>
        <w:jc w:val="both"/>
        <w:rPr>
          <w:rFonts w:cstheme="minorHAnsi"/>
          <w:color w:val="000000" w:themeColor="text1"/>
        </w:rPr>
      </w:pPr>
      <w:r w:rsidRPr="0090769C">
        <w:rPr>
          <w:rFonts w:cstheme="minorHAnsi"/>
          <w:color w:val="000000" w:themeColor="text1"/>
        </w:rPr>
        <w:t>európai tudat</w:t>
      </w:r>
    </w:p>
    <w:p xmlns:wp14="http://schemas.microsoft.com/office/word/2010/wordml" w:rsidRPr="0090769C" w:rsidR="00313329" w:rsidP="0045378C" w:rsidRDefault="00313329" w14:paraId="2C5F75BB" wp14:textId="77777777">
      <w:pPr>
        <w:pStyle w:val="Listaszerbekezds"/>
        <w:numPr>
          <w:ilvl w:val="0"/>
          <w:numId w:val="34"/>
        </w:numPr>
        <w:jc w:val="both"/>
        <w:rPr>
          <w:rFonts w:cstheme="minorHAnsi"/>
          <w:color w:val="000000" w:themeColor="text1"/>
        </w:rPr>
      </w:pPr>
      <w:r w:rsidRPr="0090769C">
        <w:rPr>
          <w:rFonts w:cstheme="minorHAnsi"/>
          <w:color w:val="000000" w:themeColor="text1"/>
        </w:rPr>
        <w:t>a nemzeti öntudat helyes értelmezése, mely a más népekkel, elsősorban a vallási-nyelvi etnikumokkal, nemzetiségekkel is toleráns és tárgyilagos megítélésen alapuló magatartást magába foglalja</w:t>
      </w:r>
    </w:p>
    <w:p xmlns:wp14="http://schemas.microsoft.com/office/word/2010/wordml" w:rsidRPr="0090769C" w:rsidR="00313329" w:rsidP="0045378C" w:rsidRDefault="00313329" w14:paraId="7AF2D00D" wp14:textId="77777777">
      <w:pPr>
        <w:pStyle w:val="Listaszerbekezds"/>
        <w:numPr>
          <w:ilvl w:val="0"/>
          <w:numId w:val="34"/>
        </w:numPr>
        <w:jc w:val="both"/>
        <w:rPr>
          <w:rFonts w:cstheme="minorHAnsi"/>
          <w:color w:val="000000" w:themeColor="text1"/>
        </w:rPr>
      </w:pPr>
      <w:r w:rsidRPr="0090769C">
        <w:rPr>
          <w:rFonts w:cstheme="minorHAnsi"/>
          <w:color w:val="000000" w:themeColor="text1"/>
        </w:rPr>
        <w:t>stressz és frusztráció kezelése</w:t>
      </w:r>
    </w:p>
    <w:p xmlns:wp14="http://schemas.microsoft.com/office/word/2010/wordml" w:rsidRPr="0090769C" w:rsidR="00313329" w:rsidP="0045378C" w:rsidRDefault="00313329" w14:paraId="40B86224" wp14:textId="77777777">
      <w:pPr>
        <w:pStyle w:val="Listaszerbekezds"/>
        <w:numPr>
          <w:ilvl w:val="0"/>
          <w:numId w:val="34"/>
        </w:numPr>
        <w:jc w:val="both"/>
        <w:rPr>
          <w:rFonts w:cstheme="minorHAnsi"/>
          <w:color w:val="000000" w:themeColor="text1"/>
        </w:rPr>
      </w:pPr>
      <w:r w:rsidRPr="0090769C">
        <w:rPr>
          <w:rFonts w:cstheme="minorHAnsi"/>
          <w:color w:val="000000" w:themeColor="text1"/>
        </w:rPr>
        <w:t>változások iránti fogékonyság</w:t>
      </w:r>
    </w:p>
    <w:p xmlns:wp14="http://schemas.microsoft.com/office/word/2010/wordml" w:rsidRPr="0090769C" w:rsidR="00313329" w:rsidP="0045378C" w:rsidRDefault="00313329" w14:paraId="2D8D8AD2" wp14:textId="77777777">
      <w:pPr>
        <w:pStyle w:val="Listaszerbekezds"/>
        <w:numPr>
          <w:ilvl w:val="0"/>
          <w:numId w:val="34"/>
        </w:numPr>
        <w:jc w:val="both"/>
        <w:rPr>
          <w:rFonts w:cstheme="minorHAnsi"/>
          <w:color w:val="000000" w:themeColor="text1"/>
        </w:rPr>
      </w:pPr>
      <w:r w:rsidRPr="0090769C">
        <w:rPr>
          <w:rFonts w:cstheme="minorHAnsi"/>
          <w:color w:val="000000" w:themeColor="text1"/>
        </w:rPr>
        <w:t>együttműködés</w:t>
      </w:r>
    </w:p>
    <w:p xmlns:wp14="http://schemas.microsoft.com/office/word/2010/wordml" w:rsidRPr="0090769C" w:rsidR="00313329" w:rsidP="0045378C" w:rsidRDefault="00313329" w14:paraId="16B49726" wp14:textId="77777777">
      <w:pPr>
        <w:pStyle w:val="Listaszerbekezds"/>
        <w:numPr>
          <w:ilvl w:val="0"/>
          <w:numId w:val="34"/>
        </w:numPr>
        <w:jc w:val="both"/>
        <w:rPr>
          <w:rFonts w:cstheme="minorHAnsi"/>
          <w:color w:val="000000" w:themeColor="text1"/>
        </w:rPr>
      </w:pPr>
      <w:r w:rsidRPr="0090769C">
        <w:rPr>
          <w:rFonts w:cstheme="minorHAnsi"/>
          <w:color w:val="000000" w:themeColor="text1"/>
        </w:rPr>
        <w:t>magabiztosság</w:t>
      </w:r>
    </w:p>
    <w:p xmlns:wp14="http://schemas.microsoft.com/office/word/2010/wordml" w:rsidRPr="0090769C" w:rsidR="00313329" w:rsidP="0045378C" w:rsidRDefault="00313329" w14:paraId="5B506004" wp14:textId="77777777">
      <w:pPr>
        <w:pStyle w:val="Listaszerbekezds"/>
        <w:numPr>
          <w:ilvl w:val="0"/>
          <w:numId w:val="34"/>
        </w:numPr>
        <w:jc w:val="both"/>
        <w:rPr>
          <w:rFonts w:cstheme="minorHAnsi"/>
          <w:color w:val="000000" w:themeColor="text1"/>
        </w:rPr>
      </w:pPr>
      <w:r w:rsidRPr="0090769C">
        <w:rPr>
          <w:rFonts w:cstheme="minorHAnsi"/>
          <w:color w:val="000000" w:themeColor="text1"/>
        </w:rPr>
        <w:t>érdeklődés</w:t>
      </w:r>
    </w:p>
    <w:p xmlns:wp14="http://schemas.microsoft.com/office/word/2010/wordml" w:rsidRPr="0090769C" w:rsidR="00313329" w:rsidP="0045378C" w:rsidRDefault="00313329" w14:paraId="7F426C4C" wp14:textId="77777777">
      <w:pPr>
        <w:pStyle w:val="Listaszerbekezds"/>
        <w:numPr>
          <w:ilvl w:val="0"/>
          <w:numId w:val="34"/>
        </w:numPr>
        <w:jc w:val="both"/>
        <w:rPr>
          <w:rFonts w:cstheme="minorHAnsi"/>
          <w:color w:val="000000" w:themeColor="text1"/>
        </w:rPr>
      </w:pPr>
      <w:r w:rsidRPr="0090769C">
        <w:rPr>
          <w:rFonts w:cstheme="minorHAnsi"/>
          <w:color w:val="000000" w:themeColor="text1"/>
        </w:rPr>
        <w:t>személyes előítéletek leküzdése</w:t>
      </w:r>
    </w:p>
    <w:p xmlns:wp14="http://schemas.microsoft.com/office/word/2010/wordml" w:rsidRPr="0090769C" w:rsidR="00313329" w:rsidP="0045378C" w:rsidRDefault="00313329" w14:paraId="1706C1EF" wp14:textId="77777777">
      <w:pPr>
        <w:pStyle w:val="Listaszerbekezds"/>
        <w:numPr>
          <w:ilvl w:val="0"/>
          <w:numId w:val="34"/>
        </w:numPr>
        <w:jc w:val="both"/>
        <w:rPr>
          <w:rFonts w:cstheme="minorHAnsi"/>
          <w:color w:val="000000" w:themeColor="text1"/>
        </w:rPr>
      </w:pPr>
      <w:r w:rsidRPr="0090769C">
        <w:rPr>
          <w:rFonts w:cstheme="minorHAnsi"/>
          <w:color w:val="000000" w:themeColor="text1"/>
        </w:rPr>
        <w:t xml:space="preserve">az egyén cselekvési lehetőségei a diktatúra, az elnyomás kényszerpályáján: az etikailag vállalhatatlan, megalkuvó magatartás soha el nem évülő bűn nemzetünk és emberségünk ellen </w:t>
      </w:r>
    </w:p>
    <w:p xmlns:wp14="http://schemas.microsoft.com/office/word/2010/wordml" w:rsidRPr="0090769C" w:rsidR="0013612C" w:rsidP="0045378C" w:rsidRDefault="00313329" w14:paraId="1160FDA8" wp14:textId="77777777">
      <w:pPr>
        <w:pStyle w:val="Listaszerbekezds"/>
        <w:numPr>
          <w:ilvl w:val="0"/>
          <w:numId w:val="34"/>
        </w:numPr>
        <w:jc w:val="both"/>
        <w:rPr>
          <w:rFonts w:cstheme="minorHAnsi"/>
          <w:color w:val="000000" w:themeColor="text1"/>
        </w:rPr>
      </w:pPr>
      <w:r w:rsidRPr="0090769C">
        <w:rPr>
          <w:rFonts w:cstheme="minorHAnsi"/>
          <w:color w:val="000000" w:themeColor="text1"/>
        </w:rPr>
        <w:t>kompromisszumra való törekvés</w:t>
      </w:r>
      <w:bookmarkStart w:name="_Toc138922202" w:id="28"/>
    </w:p>
    <w:p xmlns:wp14="http://schemas.microsoft.com/office/word/2010/wordml" w:rsidRPr="0090769C" w:rsidR="0013612C" w:rsidP="0013612C" w:rsidRDefault="0013612C" w14:paraId="44E871BC" wp14:textId="77777777">
      <w:pPr>
        <w:jc w:val="both"/>
        <w:rPr>
          <w:rFonts w:cstheme="minorHAnsi"/>
          <w:color w:val="000000" w:themeColor="text1"/>
        </w:rPr>
      </w:pPr>
    </w:p>
    <w:p xmlns:wp14="http://schemas.microsoft.com/office/word/2010/wordml" w:rsidRPr="0090769C" w:rsidR="00313329" w:rsidP="0013612C" w:rsidRDefault="00313329" w14:paraId="28455E12" wp14:textId="77777777">
      <w:pPr>
        <w:jc w:val="both"/>
        <w:rPr>
          <w:rFonts w:cstheme="minorHAnsi"/>
          <w:color w:val="000000" w:themeColor="text1"/>
        </w:rPr>
      </w:pPr>
      <w:r w:rsidRPr="0090769C">
        <w:rPr>
          <w:rFonts w:cstheme="minorHAnsi"/>
          <w:color w:val="000000" w:themeColor="text1"/>
        </w:rPr>
        <w:t>Kezdeményezőképesség és vállalkozói kompetencia</w:t>
      </w:r>
      <w:bookmarkEnd w:id="28"/>
    </w:p>
    <w:p xmlns:wp14="http://schemas.microsoft.com/office/word/2010/wordml" w:rsidRPr="0090769C" w:rsidR="00313329" w:rsidP="00313329" w:rsidRDefault="00313329" w14:paraId="42FBA8E3" wp14:textId="77777777">
      <w:pPr>
        <w:jc w:val="both"/>
        <w:rPr>
          <w:rFonts w:cstheme="minorHAnsi"/>
          <w:color w:val="000000" w:themeColor="text1"/>
        </w:rPr>
      </w:pPr>
      <w:r w:rsidRPr="0090769C">
        <w:rPr>
          <w:rFonts w:cstheme="minorHAnsi"/>
          <w:color w:val="000000" w:themeColor="text1"/>
        </w:rPr>
        <w:t>A kezdeményezőképesség és vállalkozói kompetencia segíti az egyént a mindennapi életben – így a munkahelyén is – abban, hogy megismerje tágabb környezetét, és képes legyen a kínálkozó lehetőségek megragadására. A tudást, a kreativitást, az újításra való beállítódást és a kockázatvállalást jelenti, valamint azt, hogy célkitűzései érdekében az egyén terveket készít és hajt végre. Alapját képezi azoknak a speciális ismereteknek és képességeknek, amelyekre a gazdasági tevékenységek során van szükség.</w:t>
      </w:r>
    </w:p>
    <w:p xmlns:wp14="http://schemas.microsoft.com/office/word/2010/wordml" w:rsidRPr="0090769C" w:rsidR="00313329" w:rsidP="00313329" w:rsidRDefault="00313329" w14:paraId="34B1B849" wp14:textId="77777777">
      <w:pPr>
        <w:jc w:val="both"/>
        <w:rPr>
          <w:rFonts w:cstheme="minorHAnsi"/>
          <w:color w:val="000000" w:themeColor="text1"/>
        </w:rPr>
      </w:pPr>
      <w:r w:rsidRPr="0090769C">
        <w:rPr>
          <w:rFonts w:cstheme="minorHAnsi"/>
          <w:color w:val="000000" w:themeColor="text1"/>
        </w:rPr>
        <w:t>Szükséges ismeretek, képességek, attitűdök</w:t>
      </w:r>
    </w:p>
    <w:p xmlns:wp14="http://schemas.microsoft.com/office/word/2010/wordml" w:rsidRPr="0090769C" w:rsidR="00313329" w:rsidP="0045378C" w:rsidRDefault="00313329" w14:paraId="4DFFC931" wp14:textId="77777777">
      <w:pPr>
        <w:pStyle w:val="Listaszerbekezds"/>
        <w:numPr>
          <w:ilvl w:val="0"/>
          <w:numId w:val="35"/>
        </w:numPr>
        <w:jc w:val="both"/>
        <w:rPr>
          <w:rFonts w:cstheme="minorHAnsi"/>
          <w:color w:val="000000" w:themeColor="text1"/>
        </w:rPr>
      </w:pPr>
      <w:r w:rsidRPr="0090769C">
        <w:rPr>
          <w:rFonts w:cstheme="minorHAnsi"/>
          <w:color w:val="000000" w:themeColor="text1"/>
        </w:rPr>
        <w:t>az egyén személyes, szakmai és/vagy üzleti tevékenységeihez illeszthető lehetőségek</w:t>
      </w:r>
    </w:p>
    <w:p xmlns:wp14="http://schemas.microsoft.com/office/word/2010/wordml" w:rsidRPr="0090769C" w:rsidR="00313329" w:rsidP="0045378C" w:rsidRDefault="00313329" w14:paraId="47C3C974" wp14:textId="77777777">
      <w:pPr>
        <w:pStyle w:val="Listaszerbekezds"/>
        <w:numPr>
          <w:ilvl w:val="0"/>
          <w:numId w:val="35"/>
        </w:numPr>
        <w:jc w:val="both"/>
        <w:rPr>
          <w:rFonts w:cstheme="minorHAnsi"/>
          <w:color w:val="000000" w:themeColor="text1"/>
        </w:rPr>
      </w:pPr>
      <w:r w:rsidRPr="0090769C">
        <w:rPr>
          <w:rFonts w:cstheme="minorHAnsi"/>
          <w:color w:val="000000" w:themeColor="text1"/>
        </w:rPr>
        <w:t>kihívások felismerése, értelmezése</w:t>
      </w:r>
    </w:p>
    <w:p xmlns:wp14="http://schemas.microsoft.com/office/word/2010/wordml" w:rsidRPr="0090769C" w:rsidR="00313329" w:rsidP="0045378C" w:rsidRDefault="00313329" w14:paraId="59CD9418" wp14:textId="77777777">
      <w:pPr>
        <w:pStyle w:val="Listaszerbekezds"/>
        <w:numPr>
          <w:ilvl w:val="0"/>
          <w:numId w:val="35"/>
        </w:numPr>
        <w:jc w:val="both"/>
        <w:rPr>
          <w:rFonts w:cstheme="minorHAnsi"/>
          <w:color w:val="000000" w:themeColor="text1"/>
        </w:rPr>
      </w:pPr>
      <w:r w:rsidRPr="0090769C">
        <w:rPr>
          <w:rFonts w:cstheme="minorHAnsi"/>
          <w:color w:val="000000" w:themeColor="text1"/>
        </w:rPr>
        <w:t xml:space="preserve">a gazdaság működésének átfogóbb megértése </w:t>
      </w:r>
    </w:p>
    <w:p xmlns:wp14="http://schemas.microsoft.com/office/word/2010/wordml" w:rsidRPr="0090769C" w:rsidR="00313329" w:rsidP="0045378C" w:rsidRDefault="00313329" w14:paraId="39037A64" wp14:textId="77777777">
      <w:pPr>
        <w:pStyle w:val="Listaszerbekezds"/>
        <w:numPr>
          <w:ilvl w:val="0"/>
          <w:numId w:val="35"/>
        </w:numPr>
        <w:jc w:val="both"/>
        <w:rPr>
          <w:rFonts w:cstheme="minorHAnsi"/>
          <w:color w:val="000000" w:themeColor="text1"/>
        </w:rPr>
      </w:pPr>
      <w:r w:rsidRPr="0090769C">
        <w:rPr>
          <w:rFonts w:cstheme="minorHAnsi"/>
          <w:color w:val="000000" w:themeColor="text1"/>
        </w:rPr>
        <w:t>a pénz világában való tájékozódás</w:t>
      </w:r>
    </w:p>
    <w:p xmlns:wp14="http://schemas.microsoft.com/office/word/2010/wordml" w:rsidRPr="0090769C" w:rsidR="00313329" w:rsidP="0045378C" w:rsidRDefault="00313329" w14:paraId="52F5B6C5" wp14:textId="77777777">
      <w:pPr>
        <w:pStyle w:val="Listaszerbekezds"/>
        <w:numPr>
          <w:ilvl w:val="0"/>
          <w:numId w:val="35"/>
        </w:numPr>
        <w:jc w:val="both"/>
        <w:rPr>
          <w:rFonts w:cstheme="minorHAnsi"/>
          <w:color w:val="000000" w:themeColor="text1"/>
        </w:rPr>
      </w:pPr>
      <w:r w:rsidRPr="0090769C">
        <w:rPr>
          <w:rFonts w:cstheme="minorHAnsi"/>
          <w:color w:val="000000" w:themeColor="text1"/>
        </w:rPr>
        <w:t>a vállalkozások pénzügyi és jogi feltételeinek ismerete</w:t>
      </w:r>
    </w:p>
    <w:p xmlns:wp14="http://schemas.microsoft.com/office/word/2010/wordml" w:rsidRPr="0090769C" w:rsidR="00313329" w:rsidP="0045378C" w:rsidRDefault="00313329" w14:paraId="26521F82" wp14:textId="77777777">
      <w:pPr>
        <w:pStyle w:val="Listaszerbekezds"/>
        <w:numPr>
          <w:ilvl w:val="0"/>
          <w:numId w:val="35"/>
        </w:numPr>
        <w:jc w:val="both"/>
        <w:rPr>
          <w:rFonts w:cstheme="minorHAnsi"/>
          <w:color w:val="000000" w:themeColor="text1"/>
        </w:rPr>
      </w:pPr>
      <w:r w:rsidRPr="0090769C">
        <w:rPr>
          <w:rFonts w:cstheme="minorHAnsi"/>
          <w:color w:val="000000" w:themeColor="text1"/>
        </w:rPr>
        <w:t xml:space="preserve">tervezés, szervezés, irányítás </w:t>
      </w:r>
    </w:p>
    <w:p xmlns:wp14="http://schemas.microsoft.com/office/word/2010/wordml" w:rsidRPr="0090769C" w:rsidR="00313329" w:rsidP="0045378C" w:rsidRDefault="00313329" w14:paraId="065C5AA5" wp14:textId="77777777">
      <w:pPr>
        <w:pStyle w:val="Listaszerbekezds"/>
        <w:numPr>
          <w:ilvl w:val="0"/>
          <w:numId w:val="35"/>
        </w:numPr>
        <w:jc w:val="both"/>
        <w:rPr>
          <w:rFonts w:cstheme="minorHAnsi"/>
          <w:color w:val="000000" w:themeColor="text1"/>
        </w:rPr>
      </w:pPr>
      <w:r w:rsidRPr="0090769C">
        <w:rPr>
          <w:rFonts w:cstheme="minorHAnsi"/>
          <w:color w:val="000000" w:themeColor="text1"/>
        </w:rPr>
        <w:t>vezetés</w:t>
      </w:r>
    </w:p>
    <w:p xmlns:wp14="http://schemas.microsoft.com/office/word/2010/wordml" w:rsidRPr="0090769C" w:rsidR="00313329" w:rsidP="0045378C" w:rsidRDefault="00313329" w14:paraId="2215F0D4" wp14:textId="77777777">
      <w:pPr>
        <w:pStyle w:val="Listaszerbekezds"/>
        <w:numPr>
          <w:ilvl w:val="0"/>
          <w:numId w:val="35"/>
        </w:numPr>
        <w:jc w:val="both"/>
        <w:rPr>
          <w:rFonts w:cstheme="minorHAnsi"/>
          <w:color w:val="000000" w:themeColor="text1"/>
        </w:rPr>
      </w:pPr>
      <w:r w:rsidRPr="0090769C">
        <w:rPr>
          <w:rFonts w:cstheme="minorHAnsi"/>
          <w:color w:val="000000" w:themeColor="text1"/>
        </w:rPr>
        <w:t xml:space="preserve">delegálás </w:t>
      </w:r>
    </w:p>
    <w:p xmlns:wp14="http://schemas.microsoft.com/office/word/2010/wordml" w:rsidRPr="0090769C" w:rsidR="00313329" w:rsidP="0045378C" w:rsidRDefault="00313329" w14:paraId="0CC24DE8" wp14:textId="77777777">
      <w:pPr>
        <w:pStyle w:val="Listaszerbekezds"/>
        <w:numPr>
          <w:ilvl w:val="0"/>
          <w:numId w:val="35"/>
        </w:numPr>
        <w:jc w:val="both"/>
        <w:rPr>
          <w:rFonts w:cstheme="minorHAnsi"/>
          <w:color w:val="000000" w:themeColor="text1"/>
        </w:rPr>
      </w:pPr>
      <w:r w:rsidRPr="0090769C">
        <w:rPr>
          <w:rFonts w:cstheme="minorHAnsi"/>
          <w:color w:val="000000" w:themeColor="text1"/>
        </w:rPr>
        <w:t xml:space="preserve">az elemzés </w:t>
      </w:r>
    </w:p>
    <w:p xmlns:wp14="http://schemas.microsoft.com/office/word/2010/wordml" w:rsidRPr="0090769C" w:rsidR="00313329" w:rsidP="0045378C" w:rsidRDefault="00313329" w14:paraId="612E2496" wp14:textId="77777777">
      <w:pPr>
        <w:pStyle w:val="Listaszerbekezds"/>
        <w:numPr>
          <w:ilvl w:val="0"/>
          <w:numId w:val="35"/>
        </w:numPr>
        <w:jc w:val="both"/>
        <w:rPr>
          <w:rFonts w:cstheme="minorHAnsi"/>
          <w:color w:val="000000" w:themeColor="text1"/>
        </w:rPr>
      </w:pPr>
      <w:r w:rsidRPr="0090769C">
        <w:rPr>
          <w:rFonts w:cstheme="minorHAnsi"/>
          <w:color w:val="000000" w:themeColor="text1"/>
        </w:rPr>
        <w:t xml:space="preserve">a kommunikálás </w:t>
      </w:r>
    </w:p>
    <w:p xmlns:wp14="http://schemas.microsoft.com/office/word/2010/wordml" w:rsidRPr="0090769C" w:rsidR="00313329" w:rsidP="0045378C" w:rsidRDefault="00313329" w14:paraId="0FBB28B1" wp14:textId="77777777">
      <w:pPr>
        <w:pStyle w:val="Listaszerbekezds"/>
        <w:numPr>
          <w:ilvl w:val="0"/>
          <w:numId w:val="35"/>
        </w:numPr>
        <w:jc w:val="both"/>
        <w:rPr>
          <w:rFonts w:cstheme="minorHAnsi"/>
          <w:color w:val="000000" w:themeColor="text1"/>
        </w:rPr>
      </w:pPr>
      <w:r w:rsidRPr="0090769C">
        <w:rPr>
          <w:rFonts w:cstheme="minorHAnsi"/>
          <w:color w:val="000000" w:themeColor="text1"/>
        </w:rPr>
        <w:t>a tapasztalatok értékelése</w:t>
      </w:r>
    </w:p>
    <w:p xmlns:wp14="http://schemas.microsoft.com/office/word/2010/wordml" w:rsidRPr="0090769C" w:rsidR="00313329" w:rsidP="0045378C" w:rsidRDefault="00313329" w14:paraId="51FC7631" wp14:textId="77777777">
      <w:pPr>
        <w:pStyle w:val="Listaszerbekezds"/>
        <w:numPr>
          <w:ilvl w:val="0"/>
          <w:numId w:val="35"/>
        </w:numPr>
        <w:jc w:val="both"/>
        <w:rPr>
          <w:rFonts w:cstheme="minorHAnsi"/>
          <w:color w:val="000000" w:themeColor="text1"/>
        </w:rPr>
      </w:pPr>
      <w:r w:rsidRPr="0090769C">
        <w:rPr>
          <w:rFonts w:cstheme="minorHAnsi"/>
          <w:color w:val="000000" w:themeColor="text1"/>
        </w:rPr>
        <w:t xml:space="preserve">kockázatfelmérés és vállalás </w:t>
      </w:r>
    </w:p>
    <w:p xmlns:wp14="http://schemas.microsoft.com/office/word/2010/wordml" w:rsidRPr="0090769C" w:rsidR="0013612C" w:rsidP="0045378C" w:rsidRDefault="00313329" w14:paraId="54CCC45D" wp14:textId="77777777">
      <w:pPr>
        <w:pStyle w:val="Listaszerbekezds"/>
        <w:numPr>
          <w:ilvl w:val="0"/>
          <w:numId w:val="35"/>
        </w:numPr>
        <w:jc w:val="both"/>
        <w:rPr>
          <w:rFonts w:cstheme="minorHAnsi"/>
          <w:color w:val="000000" w:themeColor="text1"/>
        </w:rPr>
      </w:pPr>
      <w:r w:rsidRPr="0090769C">
        <w:rPr>
          <w:rFonts w:cstheme="minorHAnsi"/>
          <w:color w:val="000000" w:themeColor="text1"/>
        </w:rPr>
        <w:t>egyéni és csapatmunkában történő munkavégzés</w:t>
      </w:r>
      <w:bookmarkStart w:name="_Toc138922203" w:id="29"/>
    </w:p>
    <w:p xmlns:wp14="http://schemas.microsoft.com/office/word/2010/wordml" w:rsidRPr="0090769C" w:rsidR="0013612C" w:rsidP="0013612C" w:rsidRDefault="0013612C" w14:paraId="144A5D23" wp14:textId="77777777">
      <w:pPr>
        <w:jc w:val="both"/>
        <w:rPr>
          <w:rFonts w:cstheme="minorHAnsi"/>
          <w:color w:val="000000" w:themeColor="text1"/>
        </w:rPr>
      </w:pPr>
    </w:p>
    <w:p xmlns:wp14="http://schemas.microsoft.com/office/word/2010/wordml" w:rsidRPr="0090769C" w:rsidR="00313329" w:rsidP="00C576AB" w:rsidRDefault="00313329" w14:paraId="69D30F0D" wp14:textId="77777777">
      <w:pPr>
        <w:jc w:val="both"/>
        <w:rPr>
          <w:rFonts w:cstheme="minorHAnsi"/>
          <w:color w:val="000000" w:themeColor="text1"/>
        </w:rPr>
      </w:pPr>
      <w:r w:rsidRPr="0090769C">
        <w:rPr>
          <w:rFonts w:cstheme="minorHAnsi"/>
          <w:color w:val="000000" w:themeColor="text1"/>
        </w:rPr>
        <w:t>Esztétikai-művészeti tudatosság és kifejezőképesség</w:t>
      </w:r>
      <w:bookmarkEnd w:id="29"/>
    </w:p>
    <w:p xmlns:wp14="http://schemas.microsoft.com/office/word/2010/wordml" w:rsidRPr="0090769C" w:rsidR="00313329" w:rsidP="00313329" w:rsidRDefault="00313329" w14:paraId="547A98FE" wp14:textId="77777777">
      <w:pPr>
        <w:jc w:val="both"/>
        <w:rPr>
          <w:rFonts w:cstheme="minorHAnsi"/>
          <w:color w:val="000000" w:themeColor="text1"/>
        </w:rPr>
      </w:pPr>
      <w:r w:rsidRPr="0090769C">
        <w:rPr>
          <w:rFonts w:cstheme="minorHAnsi"/>
          <w:color w:val="000000" w:themeColor="text1"/>
        </w:rPr>
        <w:t>Az esztétikai-művészeti tudatosság és kifejezőképesség magában foglalja az esztétikai megismerés, illetve elképzelések, élmények és érzések kreatív kifejezése fontosságának elismerését, mely minden műveltségterületen jelentkezik.</w:t>
      </w:r>
    </w:p>
    <w:p xmlns:wp14="http://schemas.microsoft.com/office/word/2010/wordml" w:rsidRPr="0090769C" w:rsidR="00313329" w:rsidP="00313329" w:rsidRDefault="00313329" w14:paraId="1D472E54" wp14:textId="77777777">
      <w:pPr>
        <w:jc w:val="both"/>
        <w:rPr>
          <w:rFonts w:cstheme="minorHAnsi"/>
          <w:color w:val="000000" w:themeColor="text1"/>
        </w:rPr>
      </w:pPr>
      <w:r w:rsidRPr="0090769C">
        <w:rPr>
          <w:rFonts w:cstheme="minorHAnsi"/>
          <w:color w:val="000000" w:themeColor="text1"/>
        </w:rPr>
        <w:t>Olyan képességek tartoznak ide, mint művészi önkifejezés, műalkotások és előadások elemzése, saját nézőpont összevetése mások véleményével, a kulturális tevékenységben rejlő gazdasági lehetőségek felismerése és kiaknázása.</w:t>
      </w:r>
    </w:p>
    <w:p xmlns:wp14="http://schemas.microsoft.com/office/word/2010/wordml" w:rsidRPr="0090769C" w:rsidR="00313329" w:rsidP="00313329" w:rsidRDefault="00313329" w14:paraId="3B1ED22D" wp14:textId="77777777">
      <w:pPr>
        <w:jc w:val="both"/>
        <w:rPr>
          <w:rFonts w:cstheme="minorHAnsi"/>
          <w:color w:val="000000" w:themeColor="text1"/>
        </w:rPr>
      </w:pPr>
      <w:r w:rsidRPr="0090769C">
        <w:rPr>
          <w:rFonts w:cstheme="minorHAnsi"/>
          <w:color w:val="000000" w:themeColor="text1"/>
        </w:rPr>
        <w:t xml:space="preserve">A művészi-alkotói szabadság korlátjaként jelenik meg mások jogai, a nemzet és az emberiesség elleni, azzal megalkuvó vagy tevőlegesen közösséget vállaló magatartás elítélése és etikai alapú megítélése, különösképpen a XX. századi totális diktatúrákkal kapcsolatban. </w:t>
      </w:r>
    </w:p>
    <w:p xmlns:wp14="http://schemas.microsoft.com/office/word/2010/wordml" w:rsidRPr="0090769C" w:rsidR="0013612C" w:rsidP="0013612C" w:rsidRDefault="00313329" w14:paraId="26189428" wp14:textId="77777777">
      <w:pPr>
        <w:jc w:val="both"/>
        <w:rPr>
          <w:rFonts w:cstheme="minorHAnsi"/>
          <w:color w:val="000000" w:themeColor="text1"/>
        </w:rPr>
      </w:pPr>
      <w:r w:rsidRPr="0090769C">
        <w:rPr>
          <w:rFonts w:cstheme="minorHAnsi"/>
          <w:color w:val="000000" w:themeColor="text1"/>
        </w:rPr>
        <w:t>A magyar nyelv és irodalom műveltségterületen különösen az irodalom, a dráma, a bábjáték, a művészetek műveltségterületen a zene, a vizuális művészetek, a tárgyak, épületek, terek kultúrája, a modern művészeti kifejezőeszközök, a fotó s a mozgókép fontosságának elismerése.</w:t>
      </w:r>
      <w:bookmarkStart w:name="_Toc138922204" w:id="30"/>
    </w:p>
    <w:p xmlns:wp14="http://schemas.microsoft.com/office/word/2010/wordml" w:rsidRPr="0090769C" w:rsidR="0013612C" w:rsidP="0013612C" w:rsidRDefault="0013612C" w14:paraId="738610EB" wp14:textId="77777777">
      <w:pPr>
        <w:jc w:val="both"/>
        <w:rPr>
          <w:rFonts w:cstheme="minorHAnsi"/>
          <w:color w:val="000000" w:themeColor="text1"/>
        </w:rPr>
      </w:pPr>
    </w:p>
    <w:p xmlns:wp14="http://schemas.microsoft.com/office/word/2010/wordml" w:rsidRPr="0090769C" w:rsidR="00313329" w:rsidP="00C576AB" w:rsidRDefault="00313329" w14:paraId="68369680" wp14:textId="77777777">
      <w:pPr>
        <w:jc w:val="both"/>
        <w:rPr>
          <w:rFonts w:cstheme="minorHAnsi"/>
          <w:color w:val="000000" w:themeColor="text1"/>
        </w:rPr>
      </w:pPr>
      <w:r w:rsidRPr="0090769C">
        <w:rPr>
          <w:rFonts w:cstheme="minorHAnsi"/>
          <w:color w:val="000000" w:themeColor="text1"/>
        </w:rPr>
        <w:t>További releváns kompetenciaterületek</w:t>
      </w:r>
      <w:bookmarkEnd w:id="30"/>
    </w:p>
    <w:p xmlns:wp14="http://schemas.microsoft.com/office/word/2010/wordml" w:rsidRPr="0090769C" w:rsidR="00313329" w:rsidP="00313329" w:rsidRDefault="00313329" w14:paraId="7A0837AE" wp14:textId="77777777">
      <w:pPr>
        <w:jc w:val="both"/>
        <w:rPr>
          <w:rFonts w:cstheme="minorHAnsi"/>
          <w:color w:val="000000" w:themeColor="text1"/>
        </w:rPr>
      </w:pPr>
      <w:r w:rsidRPr="0090769C">
        <w:rPr>
          <w:rFonts w:cstheme="minorHAnsi"/>
          <w:color w:val="000000" w:themeColor="text1"/>
        </w:rPr>
        <w:t>A fent felsorolt kulcskompetenciákon felül a következő nevelési területek fejlesztése áll pedagógiai munkánk középpontjában:</w:t>
      </w:r>
    </w:p>
    <w:p xmlns:wp14="http://schemas.microsoft.com/office/word/2010/wordml" w:rsidRPr="0090769C" w:rsidR="00313329" w:rsidP="0045378C" w:rsidRDefault="00313329" w14:paraId="5FE00065" wp14:textId="77777777">
      <w:pPr>
        <w:pStyle w:val="Listaszerbekezds"/>
        <w:numPr>
          <w:ilvl w:val="0"/>
          <w:numId w:val="36"/>
        </w:numPr>
        <w:jc w:val="both"/>
        <w:rPr>
          <w:rFonts w:cstheme="minorHAnsi"/>
          <w:color w:val="000000" w:themeColor="text1"/>
        </w:rPr>
      </w:pPr>
      <w:r w:rsidRPr="0090769C">
        <w:rPr>
          <w:rFonts w:cstheme="minorHAnsi"/>
          <w:color w:val="000000" w:themeColor="text1"/>
        </w:rPr>
        <w:t>Egészséges életmódra nevelés, testi, lelki egészség, mely a tanórai és az egyéb foglalkozások során az egészségnevelési és környezeti nevelési programmal (benne a komplex intézményi mozgásprogrammal) koherensen jelenik meg a gyakorlatban a fizikailag aktív, egészségtudatos életvezetésre, a motoros műveltség eszközeivel való személyiségfejlesztésre és a tehetséggondozásra épül, továbbá szervesen magába foglalja az egészségmegőrzést is.</w:t>
      </w:r>
    </w:p>
    <w:p xmlns:wp14="http://schemas.microsoft.com/office/word/2010/wordml" w:rsidRPr="0090769C" w:rsidR="00313329" w:rsidP="0045378C" w:rsidRDefault="00313329" w14:paraId="1F421F0F" wp14:textId="77777777">
      <w:pPr>
        <w:pStyle w:val="Listaszerbekezds"/>
        <w:numPr>
          <w:ilvl w:val="0"/>
          <w:numId w:val="36"/>
        </w:numPr>
        <w:jc w:val="both"/>
        <w:rPr>
          <w:rFonts w:cstheme="minorHAnsi"/>
          <w:color w:val="000000" w:themeColor="text1"/>
        </w:rPr>
      </w:pPr>
      <w:r w:rsidRPr="0090769C">
        <w:rPr>
          <w:rFonts w:cstheme="minorHAnsi"/>
          <w:color w:val="000000" w:themeColor="text1"/>
        </w:rPr>
        <w:t>Környezettudatos magatartásra nevelés, mely a fenntarthatóság szempontjaira koncentrál.</w:t>
      </w:r>
    </w:p>
    <w:p xmlns:wp14="http://schemas.microsoft.com/office/word/2010/wordml" w:rsidRPr="0090769C" w:rsidR="00313329" w:rsidP="0045378C" w:rsidRDefault="00313329" w14:paraId="1BC15E41" wp14:textId="77777777">
      <w:pPr>
        <w:pStyle w:val="Listaszerbekezds"/>
        <w:numPr>
          <w:ilvl w:val="0"/>
          <w:numId w:val="36"/>
        </w:numPr>
        <w:jc w:val="both"/>
        <w:rPr>
          <w:rFonts w:cstheme="minorHAnsi"/>
          <w:color w:val="000000" w:themeColor="text1"/>
        </w:rPr>
      </w:pPr>
      <w:r w:rsidRPr="0090769C">
        <w:rPr>
          <w:rFonts w:cstheme="minorHAnsi"/>
          <w:color w:val="000000" w:themeColor="text1"/>
        </w:rPr>
        <w:t>Társkapcsolatokkal kapcsolatos ismeretek elsajátíttatása.</w:t>
      </w:r>
    </w:p>
    <w:p xmlns:wp14="http://schemas.microsoft.com/office/word/2010/wordml" w:rsidRPr="0090769C" w:rsidR="00313329" w:rsidP="0045378C" w:rsidRDefault="00313329" w14:paraId="164D025D" wp14:textId="77777777">
      <w:pPr>
        <w:pStyle w:val="Listaszerbekezds"/>
        <w:numPr>
          <w:ilvl w:val="0"/>
          <w:numId w:val="36"/>
        </w:numPr>
        <w:jc w:val="both"/>
        <w:rPr>
          <w:rFonts w:cstheme="minorHAnsi"/>
          <w:color w:val="000000" w:themeColor="text1"/>
        </w:rPr>
      </w:pPr>
      <w:r w:rsidRPr="0090769C">
        <w:rPr>
          <w:rFonts w:cstheme="minorHAnsi"/>
          <w:color w:val="000000" w:themeColor="text1"/>
        </w:rPr>
        <w:t>Tanulásirányítás – önálló tanulásra való nevelés.</w:t>
      </w:r>
    </w:p>
    <w:p xmlns:wp14="http://schemas.microsoft.com/office/word/2010/wordml" w:rsidRPr="0090769C" w:rsidR="00313329" w:rsidP="0045378C" w:rsidRDefault="00313329" w14:paraId="52A3E9B6" wp14:textId="77777777">
      <w:pPr>
        <w:pStyle w:val="Listaszerbekezds"/>
        <w:numPr>
          <w:ilvl w:val="0"/>
          <w:numId w:val="36"/>
        </w:numPr>
        <w:jc w:val="both"/>
        <w:rPr>
          <w:rFonts w:cstheme="minorHAnsi"/>
          <w:color w:val="000000" w:themeColor="text1"/>
        </w:rPr>
      </w:pPr>
      <w:r w:rsidRPr="0090769C">
        <w:rPr>
          <w:rFonts w:cstheme="minorHAnsi"/>
          <w:color w:val="000000" w:themeColor="text1"/>
        </w:rPr>
        <w:t>Szabadidő szervezése a környezeti nevelés követelmények figyelembevételével.</w:t>
      </w:r>
    </w:p>
    <w:p xmlns:wp14="http://schemas.microsoft.com/office/word/2010/wordml" w:rsidRPr="0090769C" w:rsidR="00313329" w:rsidP="0045378C" w:rsidRDefault="00313329" w14:paraId="00E9D08C" wp14:textId="77777777">
      <w:pPr>
        <w:pStyle w:val="Listaszerbekezds"/>
        <w:numPr>
          <w:ilvl w:val="0"/>
          <w:numId w:val="36"/>
        </w:numPr>
        <w:jc w:val="both"/>
        <w:rPr>
          <w:rFonts w:cstheme="minorHAnsi"/>
          <w:color w:val="000000" w:themeColor="text1"/>
        </w:rPr>
      </w:pPr>
      <w:r w:rsidRPr="0090769C">
        <w:rPr>
          <w:rFonts w:cstheme="minorHAnsi"/>
          <w:color w:val="000000" w:themeColor="text1"/>
        </w:rPr>
        <w:t xml:space="preserve">Aktív állampolgárságra nevelés (konfliktuskezelés, együttműködés képessége), melynek szerves része az egészséges nemzeti öntudatra szocializálás. </w:t>
      </w:r>
    </w:p>
    <w:p xmlns:wp14="http://schemas.microsoft.com/office/word/2010/wordml" w:rsidRPr="0090769C" w:rsidR="00313329" w:rsidP="0045378C" w:rsidRDefault="00313329" w14:paraId="29082AF4" wp14:textId="77777777">
      <w:pPr>
        <w:pStyle w:val="Listaszerbekezds"/>
        <w:numPr>
          <w:ilvl w:val="0"/>
          <w:numId w:val="36"/>
        </w:numPr>
        <w:jc w:val="both"/>
        <w:rPr>
          <w:rFonts w:cstheme="minorHAnsi"/>
          <w:color w:val="000000" w:themeColor="text1"/>
        </w:rPr>
      </w:pPr>
      <w:r w:rsidRPr="0090769C">
        <w:rPr>
          <w:rFonts w:cstheme="minorHAnsi"/>
          <w:color w:val="000000" w:themeColor="text1"/>
        </w:rPr>
        <w:t>Értékorientációk, beállítódások kialakítása (felelősség, autonóm cselekvés, megbízhatóság, tolerancia, társadalmilag elfogadott viselkedésformák) elsősorban az etikai alapú megközelítésmód paradigmája.</w:t>
      </w:r>
    </w:p>
    <w:p xmlns:wp14="http://schemas.microsoft.com/office/word/2010/wordml" w:rsidRPr="0090769C" w:rsidR="00313329" w:rsidP="0045378C" w:rsidRDefault="00313329" w14:paraId="1743CC80" wp14:textId="77777777">
      <w:pPr>
        <w:pStyle w:val="Listaszerbekezds"/>
        <w:numPr>
          <w:ilvl w:val="0"/>
          <w:numId w:val="36"/>
        </w:numPr>
        <w:jc w:val="both"/>
        <w:rPr>
          <w:rFonts w:cstheme="minorHAnsi"/>
          <w:color w:val="000000" w:themeColor="text1"/>
        </w:rPr>
      </w:pPr>
      <w:r w:rsidRPr="0090769C">
        <w:rPr>
          <w:rFonts w:cstheme="minorHAnsi"/>
          <w:color w:val="000000" w:themeColor="text1"/>
        </w:rPr>
        <w:t xml:space="preserve">Nemzeti összetartozás ápolására irányuló hazafias </w:t>
      </w:r>
      <w:proofErr w:type="spellStart"/>
      <w:r w:rsidRPr="0090769C">
        <w:rPr>
          <w:rFonts w:cstheme="minorHAnsi"/>
          <w:color w:val="000000" w:themeColor="text1"/>
        </w:rPr>
        <w:t>elköteleződésre</w:t>
      </w:r>
      <w:proofErr w:type="spellEnd"/>
      <w:r w:rsidRPr="0090769C">
        <w:rPr>
          <w:rFonts w:cstheme="minorHAnsi"/>
          <w:color w:val="000000" w:themeColor="text1"/>
        </w:rPr>
        <w:t xml:space="preserve"> nevelés, mely nem irányulhat még látens módon sem a szegregáció, a kirekesztés, a nemzetiségek és m</w:t>
      </w:r>
      <w:r w:rsidRPr="0090769C" w:rsidR="0013612C">
        <w:rPr>
          <w:rFonts w:cstheme="minorHAnsi"/>
          <w:color w:val="000000" w:themeColor="text1"/>
        </w:rPr>
        <w:t>ás nyelvi-vallási etnikumok</w:t>
      </w:r>
      <w:r w:rsidRPr="0090769C">
        <w:rPr>
          <w:rFonts w:cstheme="minorHAnsi"/>
          <w:color w:val="000000" w:themeColor="text1"/>
        </w:rPr>
        <w:t xml:space="preserve"> diszkriminációjára.  </w:t>
      </w:r>
    </w:p>
    <w:p xmlns:wp14="http://schemas.microsoft.com/office/word/2010/wordml" w:rsidRPr="0090769C" w:rsidR="00A26797" w:rsidP="002300F8" w:rsidRDefault="00A26797" w14:paraId="637805D2" wp14:textId="77777777">
      <w:pPr>
        <w:rPr>
          <w:rFonts w:eastAsia="Times New Roman" w:cstheme="minorHAnsi"/>
          <w:color w:val="000000" w:themeColor="text1"/>
        </w:rPr>
      </w:pPr>
    </w:p>
    <w:p xmlns:wp14="http://schemas.microsoft.com/office/word/2010/wordml" w:rsidRPr="00C576AB" w:rsidR="00A26797" w:rsidP="002300F8" w:rsidRDefault="00A26797" w14:paraId="7255EA01" wp14:textId="77777777">
      <w:pPr>
        <w:rPr>
          <w:rFonts w:eastAsia="Times New Roman" w:cstheme="minorHAnsi"/>
          <w:b/>
          <w:color w:val="000000" w:themeColor="text1"/>
        </w:rPr>
      </w:pPr>
      <w:r w:rsidRPr="00C576AB">
        <w:rPr>
          <w:rFonts w:eastAsia="Times New Roman" w:cstheme="minorHAnsi"/>
          <w:b/>
          <w:color w:val="000000" w:themeColor="text1"/>
        </w:rPr>
        <w:t>2.10 Közösségi szolgálat</w:t>
      </w:r>
    </w:p>
    <w:p xmlns:wp14="http://schemas.microsoft.com/office/word/2010/wordml" w:rsidRPr="0090769C" w:rsidR="00A26797" w:rsidP="00A26797" w:rsidRDefault="00A26797" w14:paraId="3228C2E7" wp14:textId="77777777">
      <w:pPr>
        <w:jc w:val="both"/>
        <w:rPr>
          <w:rFonts w:eastAsia="Calibri" w:cstheme="minorHAnsi"/>
          <w:color w:val="000000" w:themeColor="text1"/>
        </w:rPr>
      </w:pPr>
      <w:r w:rsidRPr="0090769C">
        <w:rPr>
          <w:rFonts w:cstheme="minorHAnsi"/>
          <w:color w:val="000000" w:themeColor="text1"/>
        </w:rPr>
        <w:t xml:space="preserve">A szakképzésről szóló törvény végrehajtásáról szóló 12/2020. (II. 7.) Korm. rendelet 107. § (1)-(3) bekezdése </w:t>
      </w:r>
      <w:proofErr w:type="gramStart"/>
      <w:r w:rsidRPr="0090769C">
        <w:rPr>
          <w:rFonts w:cstheme="minorHAnsi"/>
          <w:color w:val="000000" w:themeColor="text1"/>
        </w:rPr>
        <w:t>értelmében</w:t>
      </w:r>
      <w:proofErr w:type="gramEnd"/>
      <w:r w:rsidRPr="0090769C">
        <w:rPr>
          <w:rFonts w:eastAsia="Calibri" w:cstheme="minorHAnsi"/>
          <w:b/>
          <w:bCs/>
          <w:color w:val="000000" w:themeColor="text1"/>
        </w:rPr>
        <w:t xml:space="preserve"> a technikumban a tanulmányok elvégzését közvetlenül követő érettségi vizsgaidőszakban az érettségi vizsgák megkezdésének feltétele ötven óra közösségi szolgálat elvégzésének igazolása.</w:t>
      </w:r>
      <w:r w:rsidRPr="0090769C">
        <w:rPr>
          <w:rFonts w:eastAsia="Calibri" w:cstheme="minorHAnsi"/>
          <w:color w:val="000000" w:themeColor="text1"/>
        </w:rPr>
        <w:t xml:space="preserve"> </w:t>
      </w:r>
    </w:p>
    <w:p xmlns:wp14="http://schemas.microsoft.com/office/word/2010/wordml" w:rsidRPr="0090769C" w:rsidR="00A26797" w:rsidP="00A26797" w:rsidRDefault="00A26797" w14:paraId="03B4B215" wp14:textId="77777777">
      <w:pPr>
        <w:jc w:val="both"/>
        <w:rPr>
          <w:rFonts w:cstheme="minorHAnsi"/>
          <w:color w:val="000000" w:themeColor="text1"/>
        </w:rPr>
      </w:pPr>
      <w:r w:rsidRPr="0090769C">
        <w:rPr>
          <w:rFonts w:eastAsia="Calibri" w:cstheme="minorHAnsi"/>
          <w:color w:val="000000" w:themeColor="text1"/>
        </w:rPr>
        <w:t>A közösségi szolgálat lehet: szociális, környezetvédelmi, a tanuló helyi közösségének javát szolgáló, szervezett keretek között folytatott, anyagi érdektől független, egyéni vagy csoportos tevékenység és annak pedagógiai feldolgozása. A közösségi szolgálat fejleszti a tanulók kommunikációs készségét, a szociális érzékenységét, az érzelmi intelligenciáját, empátiáját, felelősségvállalását, önismeretét.</w:t>
      </w:r>
      <w:r w:rsidRPr="0090769C">
        <w:rPr>
          <w:rFonts w:cstheme="minorHAnsi"/>
          <w:color w:val="000000" w:themeColor="text1"/>
        </w:rPr>
        <w:t xml:space="preserve"> </w:t>
      </w:r>
      <w:bookmarkStart w:name="_Toc138922206" w:id="31"/>
    </w:p>
    <w:p w:rsidR="00A26797" w:rsidP="67DCA9BE" w:rsidRDefault="00A26797" w14:paraId="0DEB8276" w14:textId="237B53ED">
      <w:pPr>
        <w:pStyle w:val="Norml"/>
        <w:suppressLineNumbers w:val="0"/>
        <w:bidi w:val="0"/>
        <w:spacing w:before="0" w:beforeAutospacing="off" w:after="160" w:afterAutospacing="off" w:line="259" w:lineRule="auto"/>
        <w:ind w:left="0" w:right="0"/>
        <w:jc w:val="both"/>
        <w:rPr>
          <w:rFonts w:cs="Calibri" w:cstheme="minorAscii"/>
          <w:color w:val="000000" w:themeColor="text1" w:themeTint="FF" w:themeShade="FF"/>
        </w:rPr>
      </w:pPr>
      <w:r w:rsidRPr="67DCA9BE" w:rsidR="00A26797">
        <w:rPr>
          <w:rFonts w:cs="Calibri" w:cstheme="minorAscii"/>
          <w:color w:val="000000" w:themeColor="text1" w:themeTint="FF" w:themeShade="FF"/>
        </w:rPr>
        <w:t xml:space="preserve">Kapcsolódó nyomtatványok </w:t>
      </w:r>
      <w:bookmarkEnd w:id="31"/>
      <w:r w:rsidRPr="67DCA9BE" w:rsidR="6C8C2E42">
        <w:rPr>
          <w:rFonts w:cs="Calibri" w:cstheme="minorAscii"/>
          <w:color w:val="000000" w:themeColor="text1" w:themeTint="FF" w:themeShade="FF"/>
        </w:rPr>
        <w:t>az iskola honlapján, a Dokumentumtárban elérhetőek.</w:t>
      </w:r>
    </w:p>
    <w:p xmlns:wp14="http://schemas.microsoft.com/office/word/2010/wordml" w:rsidRPr="0090769C" w:rsidR="00A26797" w:rsidP="67DCA9BE" w:rsidRDefault="00A26797" w14:paraId="26E45BD0" wp14:textId="77777777" wp14:noSpellErr="1">
      <w:pPr>
        <w:jc w:val="both"/>
        <w:rPr>
          <w:rFonts w:cs="Calibri" w:cstheme="minorAscii"/>
          <w:color w:val="000000" w:themeColor="text1"/>
        </w:rPr>
      </w:pPr>
      <w:bookmarkStart w:name="_Toc138922207" w:id="32"/>
      <w:r w:rsidRPr="67DCA9BE" w:rsidR="00A26797">
        <w:rPr>
          <w:rFonts w:eastAsia="Calibri" w:cs="Calibri" w:cstheme="minorAscii"/>
          <w:color w:val="000000" w:themeColor="text1" w:themeTint="FF" w:themeShade="FF"/>
        </w:rPr>
        <w:t>Tevékenységek, melyek végezhetők a közösségi szolgálat keretei között:</w:t>
      </w:r>
      <w:bookmarkEnd w:id="32"/>
    </w:p>
    <w:p xmlns:wp14="http://schemas.microsoft.com/office/word/2010/wordml" w:rsidRPr="0090769C" w:rsidR="00A26797" w:rsidP="0045378C" w:rsidRDefault="00A26797" w14:paraId="5B53EEF7"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egészségügyi</w:t>
      </w:r>
    </w:p>
    <w:p xmlns:wp14="http://schemas.microsoft.com/office/word/2010/wordml" w:rsidRPr="0090769C" w:rsidR="00A26797" w:rsidP="0045378C" w:rsidRDefault="00A26797" w14:paraId="1FC67430"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szociális és jótékonysági</w:t>
      </w:r>
    </w:p>
    <w:p xmlns:wp14="http://schemas.microsoft.com/office/word/2010/wordml" w:rsidRPr="0090769C" w:rsidR="00A26797" w:rsidP="0045378C" w:rsidRDefault="00A26797" w14:paraId="3FFA68BF"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oktatási</w:t>
      </w:r>
    </w:p>
    <w:p xmlns:wp14="http://schemas.microsoft.com/office/word/2010/wordml" w:rsidRPr="0090769C" w:rsidR="00A26797" w:rsidP="0045378C" w:rsidRDefault="00A26797" w14:paraId="65317667"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kulturális, közösségi</w:t>
      </w:r>
    </w:p>
    <w:p xmlns:wp14="http://schemas.microsoft.com/office/word/2010/wordml" w:rsidRPr="0090769C" w:rsidR="00A26797" w:rsidP="0045378C" w:rsidRDefault="00A26797" w14:paraId="1351C6EF"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környezet- és természetvédelmi</w:t>
      </w:r>
    </w:p>
    <w:p xmlns:wp14="http://schemas.microsoft.com/office/word/2010/wordml" w:rsidRPr="0090769C" w:rsidR="00A26797" w:rsidP="0045378C" w:rsidRDefault="00A26797" w14:paraId="04951764"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katasztrófavédelmi</w:t>
      </w:r>
    </w:p>
    <w:p xmlns:wp14="http://schemas.microsoft.com/office/word/2010/wordml" w:rsidRPr="0090769C" w:rsidR="00A26797" w:rsidP="0045378C" w:rsidRDefault="00A26797" w14:paraId="24EFDAAA"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sport- és szabadidős tevékenységek (óvodás korú, sajátos nevelési igényű gyermekekkel, tanulókkal, idős emberekkel közösen).</w:t>
      </w:r>
      <w:bookmarkStart w:name="_Toc138922208" w:id="33"/>
    </w:p>
    <w:p xmlns:wp14="http://schemas.microsoft.com/office/word/2010/wordml" w:rsidRPr="0090769C" w:rsidR="00A26797" w:rsidP="00A26797" w:rsidRDefault="00A26797" w14:paraId="40B139E8" wp14:textId="77777777">
      <w:pPr>
        <w:jc w:val="both"/>
        <w:rPr>
          <w:rFonts w:eastAsia="Calibri" w:cstheme="minorHAnsi"/>
          <w:color w:val="000000" w:themeColor="text1"/>
        </w:rPr>
      </w:pPr>
      <w:r w:rsidRPr="0090769C">
        <w:rPr>
          <w:rFonts w:cstheme="minorHAnsi"/>
          <w:color w:val="000000" w:themeColor="text1"/>
        </w:rPr>
        <w:t>Fogadó szervezet lehet:</w:t>
      </w:r>
      <w:bookmarkEnd w:id="33"/>
    </w:p>
    <w:p xmlns:wp14="http://schemas.microsoft.com/office/word/2010/wordml" w:rsidRPr="0090769C" w:rsidR="00A26797" w:rsidP="0045378C" w:rsidRDefault="00A26797" w14:paraId="6FB9567C"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helyi önkormányzat, a helyi önkormányzatok társulása és a települési önkormányzatok többcélú kistérségi társulása az általa biztosított közszolgáltatások és katasztrófavédelmi feladatai körében</w:t>
      </w:r>
    </w:p>
    <w:p xmlns:wp14="http://schemas.microsoft.com/office/word/2010/wordml" w:rsidRPr="0090769C" w:rsidR="00A26797" w:rsidP="0045378C" w:rsidRDefault="00A26797" w14:paraId="5484EFB7"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nemzetiségi önkormányzat a jogszabályban meghatározott közfeladati körében</w:t>
      </w:r>
    </w:p>
    <w:p xmlns:wp14="http://schemas.microsoft.com/office/word/2010/wordml" w:rsidRPr="0090769C" w:rsidR="00A26797" w:rsidP="0045378C" w:rsidRDefault="00A26797" w14:paraId="27CFB325"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költségvetési szerv</w:t>
      </w:r>
    </w:p>
    <w:p xmlns:wp14="http://schemas.microsoft.com/office/word/2010/wordml" w:rsidRPr="0090769C" w:rsidR="00A26797" w:rsidP="0045378C" w:rsidRDefault="00A26797" w14:paraId="0BC9479E"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magyarországi székhelyű civil szervezet, közhasznú szervezet</w:t>
      </w:r>
    </w:p>
    <w:p xmlns:wp14="http://schemas.microsoft.com/office/word/2010/wordml" w:rsidRPr="0090769C" w:rsidR="00A26797" w:rsidP="0045378C" w:rsidRDefault="00A26797" w14:paraId="40EABDA3"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magyarországi székhelyű egyházi jogi személy a hitéleti, a közcélú és ma működésével összefüggő tevékenysége körében</w:t>
      </w:r>
    </w:p>
    <w:p xmlns:wp14="http://schemas.microsoft.com/office/word/2010/wordml" w:rsidRPr="0090769C" w:rsidR="00A26797" w:rsidP="0045378C" w:rsidRDefault="00A26797" w14:paraId="6D810045"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szociális, gyermekjóléti, gyermekvédelmi szolgáltató, illetve intézmény</w:t>
      </w:r>
    </w:p>
    <w:p xmlns:wp14="http://schemas.microsoft.com/office/word/2010/wordml" w:rsidRPr="0090769C" w:rsidR="00A26797" w:rsidP="0045378C" w:rsidRDefault="00A26797" w14:paraId="7C1ABE5E"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egészségügyi szolgáltató</w:t>
      </w:r>
    </w:p>
    <w:p xmlns:wp14="http://schemas.microsoft.com/office/word/2010/wordml" w:rsidRPr="0090769C" w:rsidR="00A26797" w:rsidP="0045378C" w:rsidRDefault="00A26797" w14:paraId="4EC10860"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oktatási intézmény</w:t>
      </w:r>
    </w:p>
    <w:p xmlns:wp14="http://schemas.microsoft.com/office/word/2010/wordml" w:rsidRPr="0090769C" w:rsidR="00A26797" w:rsidP="0045378C" w:rsidRDefault="00A26797" w14:paraId="3B25AEA8"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felsőoktatási intézmény</w:t>
      </w:r>
    </w:p>
    <w:p xmlns:wp14="http://schemas.microsoft.com/office/word/2010/wordml" w:rsidRPr="0090769C" w:rsidR="00A26797" w:rsidP="0045378C" w:rsidRDefault="00A26797" w14:paraId="7BFCBECA"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nyilvános könyvtár</w:t>
      </w:r>
    </w:p>
    <w:p xmlns:wp14="http://schemas.microsoft.com/office/word/2010/wordml" w:rsidRPr="0090769C" w:rsidR="00A26797" w:rsidP="0045378C" w:rsidRDefault="00A26797" w14:paraId="78D40C9F"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közművelődési intézmény</w:t>
      </w:r>
    </w:p>
    <w:p xmlns:wp14="http://schemas.microsoft.com/office/word/2010/wordml" w:rsidRPr="0090769C" w:rsidR="00A26797" w:rsidP="0045378C" w:rsidRDefault="00A26797" w14:paraId="44D1FAE9"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sport és szabadidős intézmény</w:t>
      </w:r>
    </w:p>
    <w:p xmlns:wp14="http://schemas.microsoft.com/office/word/2010/wordml" w:rsidRPr="0090769C" w:rsidR="00A26797" w:rsidP="00A26797" w:rsidRDefault="00A26797" w14:paraId="7868896B" wp14:textId="77777777">
      <w:pPr>
        <w:jc w:val="both"/>
        <w:rPr>
          <w:rFonts w:cstheme="minorHAnsi"/>
          <w:color w:val="000000" w:themeColor="text1"/>
        </w:rPr>
      </w:pPr>
      <w:r w:rsidRPr="0090769C">
        <w:rPr>
          <w:rFonts w:eastAsia="Calibri" w:cstheme="minorHAnsi"/>
          <w:b/>
          <w:bCs/>
          <w:color w:val="000000" w:themeColor="text1"/>
        </w:rPr>
        <w:t xml:space="preserve">A tevékenységet a tanulók önkéntesen választják az iskola közvetítette lehetőségek közül, de a tanulók is javasolhatnak fogadó szervezetet. </w:t>
      </w:r>
      <w:r w:rsidRPr="0090769C">
        <w:rPr>
          <w:rFonts w:eastAsia="Calibri" w:cstheme="minorHAnsi"/>
          <w:color w:val="000000" w:themeColor="text1"/>
        </w:rPr>
        <w:t>Közösségi szolgálat csak annál a szervezetnél kezdhető meg, amelyikkel az iskola együttműködési megállapodást kötött. Ha olyan helyen szeretne a tanuló közösségi szolgálatot végezni, ahol még nincs az iskolának megállapodása, első lépésként egy adatlapot kell kitölteni, majd visszajuttatni a titkárságra. Amennyiben a hely megfelel a felsorolt kritériumoknak, úgy a megállapodást két példányban megküldjük a fogadó intézmény részére. Annak aláírása és (az egyik példány) titkárságra való visszajutása után a tanuló megkezdheti a közösségi szolgálatot.</w:t>
      </w:r>
    </w:p>
    <w:p xmlns:wp14="http://schemas.microsoft.com/office/word/2010/wordml" w:rsidRPr="0090769C" w:rsidR="00A26797" w:rsidP="00A26797" w:rsidRDefault="00A26797" w14:paraId="1F7A7E26" wp14:textId="77777777">
      <w:pPr>
        <w:pStyle w:val="Cmsor3"/>
        <w:jc w:val="both"/>
        <w:rPr>
          <w:rFonts w:asciiTheme="minorHAnsi" w:hAnsiTheme="minorHAnsi" w:cstheme="minorHAnsi"/>
          <w:color w:val="000000" w:themeColor="text1"/>
          <w:sz w:val="22"/>
          <w:szCs w:val="22"/>
        </w:rPr>
      </w:pPr>
      <w:bookmarkStart w:name="_Toc138922209" w:id="34"/>
      <w:r w:rsidRPr="0090769C">
        <w:rPr>
          <w:rFonts w:eastAsia="Calibri" w:asciiTheme="minorHAnsi" w:hAnsiTheme="minorHAnsi" w:cstheme="minorHAnsi"/>
          <w:color w:val="000000" w:themeColor="text1"/>
          <w:sz w:val="22"/>
          <w:szCs w:val="22"/>
        </w:rPr>
        <w:t>Adminisztráció:</w:t>
      </w:r>
      <w:bookmarkEnd w:id="34"/>
    </w:p>
    <w:p xmlns:wp14="http://schemas.microsoft.com/office/word/2010/wordml" w:rsidRPr="0090769C" w:rsidR="00A26797" w:rsidP="00A26797" w:rsidRDefault="00A26797" w14:paraId="463F29E8" wp14:textId="77777777">
      <w:pPr>
        <w:jc w:val="both"/>
        <w:rPr>
          <w:rFonts w:eastAsia="Calibri" w:cstheme="minorHAnsi"/>
          <w:b/>
          <w:bCs/>
          <w:iCs/>
          <w:color w:val="000000" w:themeColor="text1"/>
        </w:rPr>
      </w:pPr>
    </w:p>
    <w:p xmlns:wp14="http://schemas.microsoft.com/office/word/2010/wordml" w:rsidRPr="0090769C" w:rsidR="00A26797" w:rsidP="00A26797" w:rsidRDefault="00A26797" w14:paraId="7B6B9A68" wp14:textId="77777777">
      <w:pPr>
        <w:jc w:val="both"/>
        <w:rPr>
          <w:rFonts w:cstheme="minorHAnsi"/>
          <w:color w:val="000000" w:themeColor="text1"/>
        </w:rPr>
      </w:pPr>
      <w:r w:rsidRPr="0090769C">
        <w:rPr>
          <w:rFonts w:eastAsia="Calibri" w:cstheme="minorHAnsi"/>
          <w:b/>
          <w:bCs/>
          <w:iCs/>
          <w:color w:val="000000" w:themeColor="text1"/>
        </w:rPr>
        <w:t xml:space="preserve">A közösségi szolgálat során a tanuló köteles a közösségi szolgálati naplót vezetni, minden alkalmat egy-egy bejegyzésben kell rögzíteni. A bejegyzés akkor érvényes, ha minden rovat ki van töltve, és a fogadó szervezet hitelesítette. </w:t>
      </w:r>
      <w:r w:rsidRPr="0090769C">
        <w:rPr>
          <w:rFonts w:eastAsia="Calibri" w:cstheme="minorHAnsi"/>
          <w:color w:val="000000" w:themeColor="text1"/>
        </w:rPr>
        <w:t>Tanítási napok tekintetében 3 órás, míg tanítási napokon kívül 5 órás időkeretben lehet közösségi szolgálatot végezni naponta. A helyszínre utazás és a hazautazás ideje nem számítható be a teljesítésbe.</w:t>
      </w:r>
    </w:p>
    <w:p xmlns:wp14="http://schemas.microsoft.com/office/word/2010/wordml" w:rsidRPr="0090769C" w:rsidR="00A26797" w:rsidP="0045378C" w:rsidRDefault="00A26797" w14:paraId="1251B7E1"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Közösségi szolgálatot tanítási időben nem, csak azon kívül teljesíthet a tanuló, amennyiben az adott nap tanítási nap.</w:t>
      </w:r>
    </w:p>
    <w:p xmlns:wp14="http://schemas.microsoft.com/office/word/2010/wordml" w:rsidRPr="0090769C" w:rsidR="00A26797" w:rsidP="0045378C" w:rsidRDefault="00A26797" w14:paraId="23D2A88B"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A közösségi szolgálati napló másolatát és a teljesítésigazolás eredeti példányát le kell adni a tanügyi titkárságon.</w:t>
      </w:r>
    </w:p>
    <w:p xmlns:wp14="http://schemas.microsoft.com/office/word/2010/wordml" w:rsidRPr="0090769C" w:rsidR="00D34247" w:rsidP="0045378C" w:rsidRDefault="00A26797" w14:paraId="47C560FA" wp14:textId="77777777">
      <w:pPr>
        <w:pStyle w:val="Listaszerbekezds"/>
        <w:numPr>
          <w:ilvl w:val="0"/>
          <w:numId w:val="37"/>
        </w:numPr>
        <w:jc w:val="both"/>
        <w:rPr>
          <w:rFonts w:eastAsia="Calibri" w:cstheme="minorHAnsi"/>
          <w:color w:val="000000" w:themeColor="text1"/>
        </w:rPr>
      </w:pPr>
      <w:r w:rsidRPr="0090769C">
        <w:rPr>
          <w:rFonts w:eastAsia="Calibri" w:cstheme="minorHAnsi"/>
          <w:color w:val="000000" w:themeColor="text1"/>
        </w:rPr>
        <w:t>Az óraszámok ezután rögzítésre kerülnek az e-Krétában, valamint év végén az bizonyítványba is bekerülnek.</w:t>
      </w:r>
      <w:bookmarkStart w:name="_Toc138922210" w:id="35"/>
    </w:p>
    <w:p xmlns:wp14="http://schemas.microsoft.com/office/word/2010/wordml" w:rsidRPr="0090769C" w:rsidR="00D34247" w:rsidP="00D34247" w:rsidRDefault="00556E52" w14:paraId="795B2D57" wp14:textId="77777777">
      <w:pPr>
        <w:jc w:val="both"/>
        <w:rPr>
          <w:rFonts w:cstheme="minorHAnsi"/>
          <w:color w:val="000000" w:themeColor="text1"/>
        </w:rPr>
      </w:pPr>
      <w:r w:rsidRPr="0090769C">
        <w:rPr>
          <w:rFonts w:cstheme="minorHAnsi"/>
          <w:color w:val="000000" w:themeColor="text1"/>
        </w:rPr>
        <w:t>A tanuló iskolai (pl.: DÖK) vagy olyan külső szervezetnél, amelynek tagja, csak részben végezheti az IKSZ-et. Az ilyen jellegű, egyébként is végzett feladat (pl. diákönkormányzati, sportegyesületi, énekkari vagy bármely más szervezetet érintő) önmagában még nem minősül közösségi szolgálatnak. Ha a tevékenység kiegészül aktív, egyéni, az iskolai közösségi szolgálat jogszabályban említett területein ellátandó többletfeladattal, az iskola által elfogadott arányban számolható el az előírt 50 óra részeként.</w:t>
      </w:r>
    </w:p>
    <w:p xmlns:wp14="http://schemas.microsoft.com/office/word/2010/wordml" w:rsidR="00556E52" w:rsidP="00D34247" w:rsidRDefault="00556E52" w14:paraId="44ED3598" wp14:textId="77777777">
      <w:pPr>
        <w:jc w:val="both"/>
        <w:rPr>
          <w:rFonts w:cstheme="minorHAnsi"/>
          <w:color w:val="000000" w:themeColor="text1"/>
        </w:rPr>
      </w:pPr>
      <w:r w:rsidRPr="0090769C">
        <w:rPr>
          <w:rFonts w:cstheme="minorHAnsi"/>
          <w:color w:val="000000" w:themeColor="text1"/>
        </w:rPr>
        <w:t>A közösségi szolgálat helyszínén a szolgálattal érintett személy segítése tanítási napokon alkalmanként legkevesebb egy, legfeljebb háromórás, tanítási napokon kívül alkalmanként legkevesebb egy, legfeljebb ötórás időkeretben végezhető. Egyéb előírások nem vonatkoznak kötelező érvényűen a tanulókra. Az iskola korlátozhatja, de nem növelheti a közösségi szolgálat végzésének időkeretét.</w:t>
      </w:r>
    </w:p>
    <w:p xmlns:wp14="http://schemas.microsoft.com/office/word/2010/wordml" w:rsidRPr="0090769C" w:rsidR="00C576AB" w:rsidP="00D34247" w:rsidRDefault="00C576AB" w14:paraId="3B7B4B86" wp14:textId="77777777">
      <w:pPr>
        <w:jc w:val="both"/>
        <w:rPr>
          <w:rFonts w:cstheme="minorHAnsi"/>
          <w:color w:val="000000" w:themeColor="text1"/>
        </w:rPr>
      </w:pPr>
    </w:p>
    <w:p xmlns:wp14="http://schemas.microsoft.com/office/word/2010/wordml" w:rsidRPr="00C576AB" w:rsidR="00D34247" w:rsidP="00C576AB" w:rsidRDefault="00D34247" w14:paraId="41100AAC" wp14:textId="77777777">
      <w:pPr>
        <w:pStyle w:val="Listaszerbekezds"/>
        <w:numPr>
          <w:ilvl w:val="1"/>
          <w:numId w:val="38"/>
        </w:numPr>
        <w:jc w:val="both"/>
        <w:rPr>
          <w:rFonts w:eastAsia="Calibri" w:cstheme="minorHAnsi"/>
          <w:b/>
          <w:color w:val="000000" w:themeColor="text1"/>
        </w:rPr>
      </w:pPr>
      <w:r w:rsidRPr="00C576AB">
        <w:rPr>
          <w:rFonts w:cstheme="minorHAnsi"/>
          <w:b/>
          <w:color w:val="000000" w:themeColor="text1"/>
        </w:rPr>
        <w:t>A teljeskörű egészségfejlesztéssel összefüggő feladatok</w:t>
      </w:r>
      <w:bookmarkEnd w:id="35"/>
      <w:r w:rsidRPr="00C576AB">
        <w:rPr>
          <w:rFonts w:cstheme="minorHAnsi"/>
          <w:b/>
          <w:color w:val="000000" w:themeColor="text1"/>
        </w:rPr>
        <w:t xml:space="preserve"> </w:t>
      </w:r>
    </w:p>
    <w:p xmlns:wp14="http://schemas.microsoft.com/office/word/2010/wordml" w:rsidRPr="0090769C" w:rsidR="00D34247" w:rsidP="00D34247" w:rsidRDefault="00D34247" w14:paraId="1C99616B" wp14:textId="77777777">
      <w:pPr>
        <w:jc w:val="both"/>
        <w:rPr>
          <w:rFonts w:cstheme="minorHAnsi"/>
          <w:color w:val="000000" w:themeColor="text1"/>
        </w:rPr>
      </w:pPr>
      <w:r w:rsidRPr="0090769C">
        <w:rPr>
          <w:rFonts w:cstheme="minorHAnsi"/>
          <w:color w:val="000000" w:themeColor="text1"/>
        </w:rPr>
        <w:t xml:space="preserve">Az iskolai egészségfejlesztés az iskola egész életébe, mindennapjaiba beépülő tevékenység, amely egyaránt irányul a pedagógusok és tanulók egészséggel kapcsolatos ismereteinek bővítésére, korszerűsítésére, a fizikai és </w:t>
      </w:r>
      <w:proofErr w:type="spellStart"/>
      <w:r w:rsidRPr="0090769C">
        <w:rPr>
          <w:rFonts w:cstheme="minorHAnsi"/>
          <w:color w:val="000000" w:themeColor="text1"/>
        </w:rPr>
        <w:t>pszichoszociális</w:t>
      </w:r>
      <w:proofErr w:type="spellEnd"/>
      <w:r w:rsidRPr="0090769C">
        <w:rPr>
          <w:rFonts w:cstheme="minorHAnsi"/>
          <w:color w:val="000000" w:themeColor="text1"/>
        </w:rPr>
        <w:t xml:space="preserve"> környezet egészségtámogató jellegének erősítésére, az oktatói-nevelői tevékenységben a személyközpontú megközelítésre a tanulók személyiségfejlesztése érdekében.</w:t>
      </w:r>
    </w:p>
    <w:p xmlns:wp14="http://schemas.microsoft.com/office/word/2010/wordml" w:rsidRPr="0090769C" w:rsidR="00D34247" w:rsidP="00D34247" w:rsidRDefault="00D34247" w14:paraId="3A5D8D07" wp14:textId="77777777">
      <w:pPr>
        <w:jc w:val="both"/>
        <w:rPr>
          <w:rFonts w:cstheme="minorHAnsi"/>
          <w:color w:val="000000" w:themeColor="text1"/>
        </w:rPr>
      </w:pPr>
      <w:r w:rsidRPr="0090769C">
        <w:rPr>
          <w:rFonts w:cstheme="minorHAnsi"/>
          <w:color w:val="000000" w:themeColor="text1"/>
        </w:rPr>
        <w:t>Ezért kiemelt feladatnak tartjuk, hogy iskolánk az élet, a tanulás és a munka egészséges színtere legyen. Fontos, hogy iskolánk egészségnevelési programja komplex legyen, ugyanakkor a megvalósíthatóság érdekében a lehetőségeket vegye figyelembe. A korszerű egészségnevelés egészség- és cselekvésorientált tevékenység. Az elsődleges feladat a megelőzés, az egészség megőrzése.</w:t>
      </w:r>
    </w:p>
    <w:p xmlns:wp14="http://schemas.microsoft.com/office/word/2010/wordml" w:rsidRPr="0090769C" w:rsidR="00D34247" w:rsidP="00D34247" w:rsidRDefault="00D34247" w14:paraId="158F9584" wp14:textId="77777777">
      <w:pPr>
        <w:jc w:val="both"/>
        <w:rPr>
          <w:rFonts w:cstheme="minorHAnsi"/>
          <w:color w:val="000000" w:themeColor="text1"/>
        </w:rPr>
      </w:pPr>
      <w:r w:rsidRPr="0090769C">
        <w:rPr>
          <w:rFonts w:cstheme="minorHAnsi"/>
          <w:color w:val="000000" w:themeColor="text1"/>
        </w:rPr>
        <w:t xml:space="preserve">Mivel a tanulók hosszú éveket töltenek az iskolában, ebben az időszakban érdemi hatást kell gyakorolni a személyiségfejlődésükre, mely nagyban meghatározza az életmódjukban később kialakuló szokásaikat, az életideálokat, preferenciák kialakítását. Ezért az iskolának a diákokra gyakorolt hatása többrétegű. </w:t>
      </w:r>
    </w:p>
    <w:p xmlns:wp14="http://schemas.microsoft.com/office/word/2010/wordml" w:rsidRPr="0090769C" w:rsidR="00D34247" w:rsidP="002300F8" w:rsidRDefault="00D34247" w14:paraId="0C5B5CE4" wp14:textId="77777777">
      <w:pPr>
        <w:rPr>
          <w:rFonts w:cstheme="minorHAnsi"/>
          <w:color w:val="000000" w:themeColor="text1"/>
        </w:rPr>
      </w:pPr>
      <w:r w:rsidRPr="0090769C">
        <w:rPr>
          <w:rFonts w:cstheme="minorHAnsi"/>
          <w:color w:val="000000" w:themeColor="text1"/>
        </w:rPr>
        <w:t xml:space="preserve">Az elsősegély-nyújtási alapismeretek elsajátításával kapcsolatos iskolai terv </w:t>
      </w:r>
    </w:p>
    <w:p xmlns:wp14="http://schemas.microsoft.com/office/word/2010/wordml" w:rsidRPr="0090769C" w:rsidR="00D34247" w:rsidP="002300F8" w:rsidRDefault="00D34247" w14:paraId="2E4432F0" wp14:textId="77777777">
      <w:pPr>
        <w:rPr>
          <w:rFonts w:cstheme="minorHAnsi"/>
          <w:color w:val="000000" w:themeColor="text1"/>
        </w:rPr>
      </w:pPr>
      <w:r w:rsidRPr="0090769C">
        <w:rPr>
          <w:rFonts w:cstheme="minorHAnsi"/>
          <w:color w:val="000000" w:themeColor="text1"/>
        </w:rPr>
        <w:t xml:space="preserve">Az elsősegély-nyújtási alapismeretek elsajátítása tanítási órákon belül (osztályfőnöki, </w:t>
      </w:r>
      <w:proofErr w:type="gramStart"/>
      <w:r w:rsidRPr="0090769C">
        <w:rPr>
          <w:rFonts w:cstheme="minorHAnsi"/>
          <w:color w:val="000000" w:themeColor="text1"/>
        </w:rPr>
        <w:t>biológia- ,</w:t>
      </w:r>
      <w:proofErr w:type="gramEnd"/>
      <w:r w:rsidRPr="0090769C">
        <w:rPr>
          <w:rFonts w:cstheme="minorHAnsi"/>
          <w:color w:val="000000" w:themeColor="text1"/>
        </w:rPr>
        <w:t xml:space="preserve"> testnevelésórák), délutáni vagy tanításon kívüli csoportfoglalkozásokon, szakmai gyakorlatokon valósul meg. </w:t>
      </w:r>
    </w:p>
    <w:p xmlns:wp14="http://schemas.microsoft.com/office/word/2010/wordml" w:rsidRPr="0090769C" w:rsidR="00D34247" w:rsidP="002300F8" w:rsidRDefault="00D34247" w14:paraId="73D9BEAC" wp14:textId="77777777">
      <w:pPr>
        <w:rPr>
          <w:rFonts w:cstheme="minorHAnsi"/>
          <w:color w:val="000000" w:themeColor="text1"/>
        </w:rPr>
      </w:pPr>
      <w:r w:rsidRPr="0090769C">
        <w:rPr>
          <w:rFonts w:cstheme="minorHAnsi"/>
          <w:color w:val="000000" w:themeColor="text1"/>
        </w:rPr>
        <w:t xml:space="preserve">Az iskolai elsősegélynyújtás oktatásának legfőbb céljai </w:t>
      </w:r>
    </w:p>
    <w:p xmlns:wp14="http://schemas.microsoft.com/office/word/2010/wordml" w:rsidRPr="0090769C" w:rsidR="00D34247" w:rsidP="0045378C" w:rsidRDefault="00D34247" w14:paraId="33512954" wp14:textId="77777777">
      <w:pPr>
        <w:pStyle w:val="Listaszerbekezds"/>
        <w:numPr>
          <w:ilvl w:val="0"/>
          <w:numId w:val="39"/>
        </w:numPr>
        <w:rPr>
          <w:rFonts w:cstheme="minorHAnsi"/>
          <w:color w:val="000000" w:themeColor="text1"/>
        </w:rPr>
      </w:pPr>
      <w:r w:rsidRPr="0090769C">
        <w:rPr>
          <w:rFonts w:cstheme="minorHAnsi"/>
          <w:color w:val="000000" w:themeColor="text1"/>
        </w:rPr>
        <w:t xml:space="preserve">A tanulók korszerű ismeretekkel és az azok gyakorlásához szükséges készségekkel és jártasságokkal rendelkezzenek az elsősegélynyújtás területén. </w:t>
      </w:r>
    </w:p>
    <w:p xmlns:wp14="http://schemas.microsoft.com/office/word/2010/wordml" w:rsidRPr="0090769C" w:rsidR="00D34247" w:rsidP="0045378C" w:rsidRDefault="00D34247" w14:paraId="4DE77C38" wp14:textId="77777777">
      <w:pPr>
        <w:pStyle w:val="Listaszerbekezds"/>
        <w:numPr>
          <w:ilvl w:val="0"/>
          <w:numId w:val="39"/>
        </w:numPr>
        <w:rPr>
          <w:rFonts w:cstheme="minorHAnsi"/>
          <w:color w:val="000000" w:themeColor="text1"/>
        </w:rPr>
      </w:pPr>
      <w:r w:rsidRPr="0090769C">
        <w:rPr>
          <w:rFonts w:cstheme="minorHAnsi"/>
          <w:color w:val="000000" w:themeColor="text1"/>
        </w:rPr>
        <w:t xml:space="preserve">Tanulóink képesek legyenek egy esetleges veszélyhelyzetben, sérülés, baleset, rosszullét esetében olyan segítséget nyújtani társaiknak, tanáraiknak, az iskola minden dolgozójának, amely az egészségkárosodás megelőzését vagy mérséklését szolgálja. </w:t>
      </w:r>
    </w:p>
    <w:p xmlns:wp14="http://schemas.microsoft.com/office/word/2010/wordml" w:rsidRPr="0090769C" w:rsidR="00D34247" w:rsidP="0045378C" w:rsidRDefault="00D34247" w14:paraId="12C83952" wp14:textId="77777777">
      <w:pPr>
        <w:pStyle w:val="Listaszerbekezds"/>
        <w:numPr>
          <w:ilvl w:val="0"/>
          <w:numId w:val="39"/>
        </w:numPr>
        <w:rPr>
          <w:rFonts w:cstheme="minorHAnsi"/>
          <w:color w:val="000000" w:themeColor="text1"/>
        </w:rPr>
      </w:pPr>
      <w:r w:rsidRPr="0090769C">
        <w:rPr>
          <w:rFonts w:cstheme="minorHAnsi"/>
          <w:color w:val="000000" w:themeColor="text1"/>
        </w:rPr>
        <w:t xml:space="preserve">Cél olyan tanulók nevelése, akik iskolán kívül is állampolgári kötelességüknek eleget téve saját testi épségüket nem veszélyeztetve, segítséget tudnak nyújtani vészhelyzetben bajba jutott embertársaiknak. </w:t>
      </w:r>
    </w:p>
    <w:p xmlns:wp14="http://schemas.microsoft.com/office/word/2010/wordml" w:rsidRPr="0090769C" w:rsidR="00D34247" w:rsidP="0045378C" w:rsidRDefault="00D34247" w14:paraId="1EBC5D1E" wp14:textId="77777777">
      <w:pPr>
        <w:pStyle w:val="Listaszerbekezds"/>
        <w:numPr>
          <w:ilvl w:val="0"/>
          <w:numId w:val="39"/>
        </w:numPr>
        <w:rPr>
          <w:rFonts w:cstheme="minorHAnsi"/>
          <w:color w:val="000000" w:themeColor="text1"/>
        </w:rPr>
      </w:pPr>
      <w:r w:rsidRPr="0090769C">
        <w:rPr>
          <w:rFonts w:cstheme="minorHAnsi"/>
          <w:color w:val="000000" w:themeColor="text1"/>
        </w:rPr>
        <w:t xml:space="preserve">Tanulóinknak bemutatjuk és gyakoroltatjuk velük az elsősegély-nyújtási tevékenységi formákat, a segítségnyújtó viselkedésformákat az életkoruknak megfelelő szinten. </w:t>
      </w:r>
    </w:p>
    <w:p xmlns:wp14="http://schemas.microsoft.com/office/word/2010/wordml" w:rsidRPr="0090769C" w:rsidR="00D34247" w:rsidP="0045378C" w:rsidRDefault="00D34247" w14:paraId="2C17B516" wp14:textId="77777777">
      <w:pPr>
        <w:pStyle w:val="Listaszerbekezds"/>
        <w:numPr>
          <w:ilvl w:val="0"/>
          <w:numId w:val="39"/>
        </w:numPr>
        <w:rPr>
          <w:rFonts w:cstheme="minorHAnsi"/>
          <w:color w:val="000000" w:themeColor="text1"/>
        </w:rPr>
      </w:pPr>
      <w:r w:rsidRPr="0090769C">
        <w:rPr>
          <w:rFonts w:cstheme="minorHAnsi"/>
          <w:color w:val="000000" w:themeColor="text1"/>
        </w:rPr>
        <w:t xml:space="preserve">Cél, hogy a tanulók megfelelő ismeretekkel rendelkezzenek olyan krónikus betegségekről, amelyek gyakoriak (pl. cukorbetegség, pánikbetegség) és előfordulnak az iskolai közösségekben, hogy egy rosszullét vagy roham esetében megfelelően tudjanak bánni a beteggel. </w:t>
      </w:r>
    </w:p>
    <w:p xmlns:wp14="http://schemas.microsoft.com/office/word/2010/wordml" w:rsidRPr="0090769C" w:rsidR="00D34247" w:rsidP="0045378C" w:rsidRDefault="00D34247" w14:paraId="5A7D0B99" wp14:textId="77777777">
      <w:pPr>
        <w:pStyle w:val="Listaszerbekezds"/>
        <w:numPr>
          <w:ilvl w:val="0"/>
          <w:numId w:val="39"/>
        </w:numPr>
        <w:rPr>
          <w:rFonts w:cstheme="minorHAnsi"/>
          <w:color w:val="000000" w:themeColor="text1"/>
        </w:rPr>
      </w:pPr>
      <w:r w:rsidRPr="0090769C">
        <w:rPr>
          <w:rFonts w:cstheme="minorHAnsi"/>
          <w:color w:val="000000" w:themeColor="text1"/>
        </w:rPr>
        <w:t xml:space="preserve">Fontos, hogy az iskola bármely tanulója képes legyen szaksegítséget - pl. mentők, tűzoltók - hívni, és azt a szükséges módon tájékoztatni a fennálló helyzetről. </w:t>
      </w:r>
    </w:p>
    <w:p xmlns:wp14="http://schemas.microsoft.com/office/word/2010/wordml" w:rsidRPr="0090769C" w:rsidR="00D34247" w:rsidP="002300F8" w:rsidRDefault="00D34247" w14:paraId="5A8ABCA5" wp14:textId="77777777">
      <w:pPr>
        <w:rPr>
          <w:rFonts w:cstheme="minorHAnsi"/>
          <w:color w:val="000000" w:themeColor="text1"/>
        </w:rPr>
      </w:pPr>
      <w:r w:rsidRPr="0090769C">
        <w:rPr>
          <w:rFonts w:cstheme="minorHAnsi"/>
          <w:color w:val="000000" w:themeColor="text1"/>
        </w:rPr>
        <w:t xml:space="preserve">Az elsősegély-nyújtási alapismeretek iskolai területei </w:t>
      </w:r>
    </w:p>
    <w:p xmlns:wp14="http://schemas.microsoft.com/office/word/2010/wordml" w:rsidRPr="0090769C" w:rsidR="00D34247" w:rsidP="0045378C" w:rsidRDefault="00D34247" w14:paraId="254D8DF7"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szaksegítség hívása (mentők, </w:t>
      </w:r>
      <w:proofErr w:type="gramStart"/>
      <w:r w:rsidRPr="0090769C">
        <w:rPr>
          <w:rFonts w:cstheme="minorHAnsi"/>
          <w:color w:val="000000" w:themeColor="text1"/>
        </w:rPr>
        <w:t>tűzoltók …</w:t>
      </w:r>
      <w:proofErr w:type="gramEnd"/>
      <w:r w:rsidRPr="0090769C">
        <w:rPr>
          <w:rFonts w:cstheme="minorHAnsi"/>
          <w:color w:val="000000" w:themeColor="text1"/>
        </w:rPr>
        <w:t xml:space="preserve">)  </w:t>
      </w:r>
    </w:p>
    <w:p xmlns:wp14="http://schemas.microsoft.com/office/word/2010/wordml" w:rsidRPr="0090769C" w:rsidR="00D34247" w:rsidP="0045378C" w:rsidRDefault="00D34247" w14:paraId="4ABE66DF"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balesetben további veszélyforrás elhárítása </w:t>
      </w:r>
    </w:p>
    <w:p xmlns:wp14="http://schemas.microsoft.com/office/word/2010/wordml" w:rsidRPr="0090769C" w:rsidR="00D34247" w:rsidP="0045378C" w:rsidRDefault="00D34247" w14:paraId="715770F7"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eszköz nélküli, alapszintű </w:t>
      </w:r>
      <w:proofErr w:type="spellStart"/>
      <w:r w:rsidRPr="0090769C">
        <w:rPr>
          <w:rFonts w:cstheme="minorHAnsi"/>
          <w:color w:val="000000" w:themeColor="text1"/>
        </w:rPr>
        <w:t>újraélesztés</w:t>
      </w:r>
      <w:proofErr w:type="spellEnd"/>
      <w:r w:rsidRPr="0090769C">
        <w:rPr>
          <w:rFonts w:cstheme="minorHAnsi"/>
          <w:color w:val="000000" w:themeColor="text1"/>
        </w:rPr>
        <w:t xml:space="preserve"> </w:t>
      </w:r>
    </w:p>
    <w:p xmlns:wp14="http://schemas.microsoft.com/office/word/2010/wordml" w:rsidRPr="0090769C" w:rsidR="00D34247" w:rsidP="0045378C" w:rsidRDefault="00D34247" w14:paraId="51DD0F8B"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elsősegélynyújtás rosszullét, ájulás, görcsroham esetében </w:t>
      </w:r>
    </w:p>
    <w:p xmlns:wp14="http://schemas.microsoft.com/office/word/2010/wordml" w:rsidRPr="0090769C" w:rsidR="00D34247" w:rsidP="0045378C" w:rsidRDefault="00D34247" w14:paraId="105EEA95"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segítségnyújtás és -kérés módosult tudatállapot esetében (alkoholos, kábítószeres, gyógyszeres befolyás) és ezen állapotok felismerése </w:t>
      </w:r>
    </w:p>
    <w:p xmlns:wp14="http://schemas.microsoft.com/office/word/2010/wordml" w:rsidRPr="0090769C" w:rsidR="00D34247" w:rsidP="0045378C" w:rsidRDefault="00D34247" w14:paraId="4CBD4BBD"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elsősegélynyújtás vegyszer okozta balesetek esetében </w:t>
      </w:r>
    </w:p>
    <w:p xmlns:wp14="http://schemas.microsoft.com/office/word/2010/wordml" w:rsidRPr="0090769C" w:rsidR="00D34247" w:rsidP="0045378C" w:rsidRDefault="00D34247" w14:paraId="52140D1F"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elsősegélynyújtás égési sérülés esetében </w:t>
      </w:r>
    </w:p>
    <w:p xmlns:wp14="http://schemas.microsoft.com/office/word/2010/wordml" w:rsidRPr="0090769C" w:rsidR="00D34247" w:rsidP="0045378C" w:rsidRDefault="00D34247" w14:paraId="263D7E73"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segítségnyújtás áramütés esetén </w:t>
      </w:r>
    </w:p>
    <w:p xmlns:wp14="http://schemas.microsoft.com/office/word/2010/wordml" w:rsidRPr="0090769C" w:rsidR="00D34247" w:rsidP="0045378C" w:rsidRDefault="00D34247" w14:paraId="245A504C"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alapismeretek elsajátítása a sebellátás és a kötözés terén </w:t>
      </w:r>
    </w:p>
    <w:p xmlns:wp14="http://schemas.microsoft.com/office/word/2010/wordml" w:rsidRPr="0090769C" w:rsidR="00D34247" w:rsidP="0045378C" w:rsidRDefault="00D34247" w14:paraId="7DEE88B9" wp14:textId="77777777">
      <w:pPr>
        <w:pStyle w:val="Listaszerbekezds"/>
        <w:numPr>
          <w:ilvl w:val="0"/>
          <w:numId w:val="40"/>
        </w:numPr>
        <w:rPr>
          <w:rFonts w:cstheme="minorHAnsi"/>
          <w:color w:val="000000" w:themeColor="text1"/>
        </w:rPr>
      </w:pPr>
      <w:r w:rsidRPr="0090769C">
        <w:rPr>
          <w:rFonts w:cstheme="minorHAnsi"/>
          <w:color w:val="000000" w:themeColor="text1"/>
        </w:rPr>
        <w:t xml:space="preserve">alapismeretek elsajátítása a törés, ficam, rándulás, zúzódás elsősegélynyújtása terén </w:t>
      </w:r>
    </w:p>
    <w:p xmlns:wp14="http://schemas.microsoft.com/office/word/2010/wordml" w:rsidRPr="0090769C" w:rsidR="00D34247" w:rsidP="002300F8" w:rsidRDefault="00D34247" w14:paraId="3AB14450" wp14:textId="77777777">
      <w:pPr>
        <w:rPr>
          <w:rFonts w:cstheme="minorHAnsi"/>
          <w:color w:val="000000" w:themeColor="text1"/>
        </w:rPr>
      </w:pPr>
      <w:r w:rsidRPr="0090769C">
        <w:rPr>
          <w:rFonts w:cstheme="minorHAnsi"/>
          <w:color w:val="000000" w:themeColor="text1"/>
        </w:rPr>
        <w:t>A megvalósítás szereplői</w:t>
      </w:r>
    </w:p>
    <w:p xmlns:wp14="http://schemas.microsoft.com/office/word/2010/wordml" w:rsidRPr="0090769C" w:rsidR="00D34247" w:rsidP="0045378C" w:rsidRDefault="00D34247" w14:paraId="369EF2DD" wp14:textId="77777777">
      <w:pPr>
        <w:pStyle w:val="Listaszerbekezds"/>
        <w:numPr>
          <w:ilvl w:val="0"/>
          <w:numId w:val="41"/>
        </w:numPr>
        <w:rPr>
          <w:rFonts w:cstheme="minorHAnsi"/>
          <w:color w:val="000000" w:themeColor="text1"/>
        </w:rPr>
      </w:pPr>
      <w:r w:rsidRPr="0090769C">
        <w:rPr>
          <w:rFonts w:cstheme="minorHAnsi"/>
          <w:color w:val="000000" w:themeColor="text1"/>
        </w:rPr>
        <w:t xml:space="preserve">az oktatói testület </w:t>
      </w:r>
    </w:p>
    <w:p xmlns:wp14="http://schemas.microsoft.com/office/word/2010/wordml" w:rsidRPr="0090769C" w:rsidR="00D34247" w:rsidP="0045378C" w:rsidRDefault="00D34247" w14:paraId="14A5A26B" wp14:textId="77777777">
      <w:pPr>
        <w:pStyle w:val="Listaszerbekezds"/>
        <w:numPr>
          <w:ilvl w:val="0"/>
          <w:numId w:val="41"/>
        </w:numPr>
        <w:rPr>
          <w:rFonts w:cstheme="minorHAnsi"/>
          <w:color w:val="000000" w:themeColor="text1"/>
        </w:rPr>
      </w:pPr>
      <w:r w:rsidRPr="0090769C">
        <w:rPr>
          <w:rFonts w:cstheme="minorHAnsi"/>
          <w:color w:val="000000" w:themeColor="text1"/>
        </w:rPr>
        <w:t xml:space="preserve">a védőnő, az iskolaorvos </w:t>
      </w:r>
    </w:p>
    <w:p xmlns:wp14="http://schemas.microsoft.com/office/word/2010/wordml" w:rsidRPr="0090769C" w:rsidR="00D34247" w:rsidP="0045378C" w:rsidRDefault="00D34247" w14:paraId="4EAD69B4" wp14:textId="77777777">
      <w:pPr>
        <w:pStyle w:val="Listaszerbekezds"/>
        <w:numPr>
          <w:ilvl w:val="0"/>
          <w:numId w:val="41"/>
        </w:numPr>
        <w:rPr>
          <w:rFonts w:cstheme="minorHAnsi"/>
          <w:color w:val="000000" w:themeColor="text1"/>
        </w:rPr>
      </w:pPr>
      <w:r w:rsidRPr="0090769C">
        <w:rPr>
          <w:rFonts w:cstheme="minorHAnsi"/>
          <w:color w:val="000000" w:themeColor="text1"/>
        </w:rPr>
        <w:t xml:space="preserve">az iskola egyéb dolgozói </w:t>
      </w:r>
    </w:p>
    <w:p xmlns:wp14="http://schemas.microsoft.com/office/word/2010/wordml" w:rsidRPr="0090769C" w:rsidR="00D34247" w:rsidP="0045378C" w:rsidRDefault="00D34247" w14:paraId="7B594897" wp14:textId="77777777">
      <w:pPr>
        <w:pStyle w:val="Listaszerbekezds"/>
        <w:numPr>
          <w:ilvl w:val="0"/>
          <w:numId w:val="41"/>
        </w:numPr>
        <w:rPr>
          <w:rFonts w:cstheme="minorHAnsi"/>
          <w:color w:val="000000" w:themeColor="text1"/>
        </w:rPr>
      </w:pPr>
      <w:r w:rsidRPr="0090769C">
        <w:rPr>
          <w:rFonts w:cstheme="minorHAnsi"/>
          <w:color w:val="000000" w:themeColor="text1"/>
        </w:rPr>
        <w:t xml:space="preserve">a törvényes képviselők </w:t>
      </w:r>
    </w:p>
    <w:p xmlns:wp14="http://schemas.microsoft.com/office/word/2010/wordml" w:rsidRPr="0090769C" w:rsidR="00F71D79" w:rsidP="0045378C" w:rsidRDefault="00D34247" w14:paraId="0338427E" wp14:textId="77777777">
      <w:pPr>
        <w:pStyle w:val="Listaszerbekezds"/>
        <w:numPr>
          <w:ilvl w:val="0"/>
          <w:numId w:val="41"/>
        </w:numPr>
        <w:rPr>
          <w:rFonts w:eastAsia="Times New Roman" w:cstheme="minorHAnsi"/>
          <w:color w:val="000000" w:themeColor="text1"/>
        </w:rPr>
      </w:pPr>
      <w:r w:rsidRPr="0090769C">
        <w:rPr>
          <w:rFonts w:cstheme="minorHAnsi"/>
          <w:color w:val="000000" w:themeColor="text1"/>
        </w:rPr>
        <w:t>a tanulók.</w:t>
      </w:r>
      <w:bookmarkStart w:name="_Toc138922211" w:id="36"/>
    </w:p>
    <w:p xmlns:wp14="http://schemas.microsoft.com/office/word/2010/wordml" w:rsidRPr="0090769C" w:rsidR="00F71D79" w:rsidP="00F71D79" w:rsidRDefault="00F71D79" w14:paraId="3A0FF5F2" wp14:textId="77777777">
      <w:pPr>
        <w:rPr>
          <w:rFonts w:cstheme="minorHAnsi"/>
          <w:color w:val="000000" w:themeColor="text1"/>
        </w:rPr>
      </w:pPr>
    </w:p>
    <w:p xmlns:wp14="http://schemas.microsoft.com/office/word/2010/wordml" w:rsidRPr="00C576AB" w:rsidR="00F71D79" w:rsidP="0045378C" w:rsidRDefault="00F71D79" w14:paraId="21F9BB78" wp14:textId="77777777">
      <w:pPr>
        <w:pStyle w:val="Listaszerbekezds"/>
        <w:numPr>
          <w:ilvl w:val="1"/>
          <w:numId w:val="38"/>
        </w:numPr>
        <w:rPr>
          <w:rFonts w:eastAsia="Times New Roman" w:cstheme="minorHAnsi"/>
          <w:b/>
          <w:color w:val="000000" w:themeColor="text1"/>
        </w:rPr>
      </w:pPr>
      <w:r w:rsidRPr="00C576AB">
        <w:rPr>
          <w:rFonts w:cstheme="minorHAnsi"/>
          <w:b/>
          <w:color w:val="000000" w:themeColor="text1"/>
        </w:rPr>
        <w:t>A kiemelt figyelmet igénylő tanulókkal kapcsolatos pedagógiai tevékenység</w:t>
      </w:r>
      <w:bookmarkEnd w:id="36"/>
    </w:p>
    <w:p xmlns:wp14="http://schemas.microsoft.com/office/word/2010/wordml" w:rsidRPr="0090769C" w:rsidR="00F71D79" w:rsidP="00F71D79" w:rsidRDefault="00F71D79" w14:paraId="12F05FE1" wp14:textId="77777777">
      <w:pPr>
        <w:jc w:val="both"/>
        <w:rPr>
          <w:rFonts w:cstheme="minorHAnsi"/>
          <w:color w:val="000000" w:themeColor="text1"/>
        </w:rPr>
      </w:pPr>
      <w:r w:rsidRPr="0090769C">
        <w:rPr>
          <w:rFonts w:eastAsia="Calibri" w:cstheme="minorHAnsi"/>
          <w:color w:val="000000" w:themeColor="text1"/>
        </w:rPr>
        <w:t xml:space="preserve">Az osztályfőnökök és oktatók figyelemmel követik a tanulók teljesítményét, szükség esetén jelzik észrevételeiket a vezetőségnek. </w:t>
      </w:r>
    </w:p>
    <w:p xmlns:wp14="http://schemas.microsoft.com/office/word/2010/wordml" w:rsidRPr="0090769C" w:rsidR="00F71D79" w:rsidP="00F71D79" w:rsidRDefault="00F71D79" w14:paraId="1FAED197" wp14:textId="77777777">
      <w:pPr>
        <w:jc w:val="both"/>
        <w:rPr>
          <w:rFonts w:cstheme="minorHAnsi"/>
          <w:color w:val="000000" w:themeColor="text1"/>
        </w:rPr>
      </w:pPr>
      <w:r w:rsidRPr="0090769C">
        <w:rPr>
          <w:rFonts w:eastAsia="Calibri" w:cstheme="minorHAnsi"/>
          <w:color w:val="000000" w:themeColor="text1"/>
        </w:rPr>
        <w:t xml:space="preserve">Az órai munka során differenciált tanulásszervezés valósul meg. </w:t>
      </w:r>
    </w:p>
    <w:p xmlns:wp14="http://schemas.microsoft.com/office/word/2010/wordml" w:rsidRPr="0090769C" w:rsidR="00F71D79" w:rsidP="00F71D79" w:rsidRDefault="00F71D79" w14:paraId="5EE9EBB7" wp14:textId="77777777">
      <w:pPr>
        <w:jc w:val="both"/>
        <w:rPr>
          <w:rFonts w:cstheme="minorHAnsi"/>
          <w:color w:val="000000" w:themeColor="text1"/>
        </w:rPr>
      </w:pPr>
      <w:r w:rsidRPr="0090769C">
        <w:rPr>
          <w:rFonts w:eastAsia="Calibri" w:cstheme="minorHAnsi"/>
          <w:color w:val="000000" w:themeColor="text1"/>
        </w:rPr>
        <w:t xml:space="preserve">A tehetséges tanulóknak lehetőségük van versenyeken részt venni. </w:t>
      </w:r>
    </w:p>
    <w:p xmlns:wp14="http://schemas.microsoft.com/office/word/2010/wordml" w:rsidR="00F71D79" w:rsidP="00F71D79" w:rsidRDefault="00F71D79" w14:paraId="51F1EC76" wp14:textId="77777777">
      <w:pPr>
        <w:jc w:val="both"/>
        <w:rPr>
          <w:rFonts w:eastAsia="Calibri" w:cstheme="minorHAnsi"/>
          <w:color w:val="000000" w:themeColor="text1"/>
        </w:rPr>
      </w:pPr>
      <w:r w:rsidRPr="0090769C">
        <w:rPr>
          <w:rFonts w:eastAsia="Calibri" w:cstheme="minorHAnsi"/>
          <w:color w:val="000000" w:themeColor="text1"/>
        </w:rPr>
        <w:t xml:space="preserve">A kiemelt figyelmet igénylő tanulók személyiségének sokoldalú fejlesztése, különleges bánásmóddal történő foglalkoztatása, a hátrányos helyzet enyhítése, tehetséggondozás, társadalmi leszakadás megakadályozása.  </w:t>
      </w:r>
    </w:p>
    <w:p xmlns:wp14="http://schemas.microsoft.com/office/word/2010/wordml" w:rsidRPr="0090769C" w:rsidR="00C576AB" w:rsidP="00F71D79" w:rsidRDefault="00C576AB" w14:paraId="5630AD66" wp14:textId="77777777">
      <w:pPr>
        <w:jc w:val="both"/>
        <w:rPr>
          <w:rFonts w:cstheme="minorHAnsi"/>
          <w:color w:val="000000" w:themeColor="text1"/>
        </w:rPr>
      </w:pPr>
    </w:p>
    <w:p xmlns:wp14="http://schemas.microsoft.com/office/word/2010/wordml" w:rsidRPr="00C576AB" w:rsidR="00A65999" w:rsidP="00A65999" w:rsidRDefault="003E13AB" w14:paraId="21A919CA" wp14:textId="77777777">
      <w:pPr>
        <w:rPr>
          <w:rFonts w:eastAsia="Times New Roman" w:cstheme="minorHAnsi"/>
          <w:b/>
          <w:color w:val="000000" w:themeColor="text1"/>
        </w:rPr>
      </w:pPr>
      <w:r w:rsidRPr="00C576AB">
        <w:rPr>
          <w:rFonts w:eastAsia="Times New Roman" w:cstheme="minorHAnsi"/>
          <w:b/>
          <w:color w:val="000000" w:themeColor="text1"/>
        </w:rPr>
        <w:t>2.12</w:t>
      </w:r>
      <w:r w:rsidRPr="00C576AB" w:rsidR="00660AFF">
        <w:rPr>
          <w:rFonts w:eastAsia="Times New Roman" w:cstheme="minorHAnsi"/>
          <w:b/>
          <w:color w:val="000000" w:themeColor="text1"/>
        </w:rPr>
        <w:t>.</w:t>
      </w:r>
      <w:r w:rsidRPr="00C576AB">
        <w:rPr>
          <w:rFonts w:eastAsia="Times New Roman" w:cstheme="minorHAnsi"/>
          <w:b/>
          <w:color w:val="000000" w:themeColor="text1"/>
        </w:rPr>
        <w:t>1.</w:t>
      </w:r>
      <w:r w:rsidRPr="00C576AB" w:rsidR="00660AFF">
        <w:rPr>
          <w:rFonts w:eastAsia="Times New Roman" w:cstheme="minorHAnsi"/>
          <w:b/>
          <w:color w:val="000000" w:themeColor="text1"/>
        </w:rPr>
        <w:t xml:space="preserve"> A kiemelt figyelmet igénylő tanulókkal kapcsolatos pedagógiai tevékenység helyi rendje</w:t>
      </w:r>
    </w:p>
    <w:p xmlns:wp14="http://schemas.microsoft.com/office/word/2010/wordml" w:rsidRPr="0090769C" w:rsidR="00660AFF" w:rsidP="00660AFF" w:rsidRDefault="00660AFF" w14:paraId="7EDC3F1C" wp14:textId="77777777">
      <w:pPr>
        <w:jc w:val="both"/>
        <w:rPr>
          <w:rFonts w:cstheme="minorHAnsi"/>
          <w:color w:val="000000" w:themeColor="text1"/>
        </w:rPr>
      </w:pPr>
      <w:r w:rsidRPr="0090769C">
        <w:rPr>
          <w:rFonts w:eastAsia="Calibri" w:cstheme="minorHAnsi"/>
          <w:color w:val="000000" w:themeColor="text1"/>
        </w:rPr>
        <w:t xml:space="preserve">Pedagógiai feladatok:  </w:t>
      </w:r>
    </w:p>
    <w:p xmlns:wp14="http://schemas.microsoft.com/office/word/2010/wordml" w:rsidRPr="0090769C" w:rsidR="00660AFF" w:rsidP="0045378C" w:rsidRDefault="00660AFF" w14:paraId="479573A9" wp14:textId="77777777">
      <w:pPr>
        <w:pStyle w:val="Listaszerbekezds"/>
        <w:numPr>
          <w:ilvl w:val="2"/>
          <w:numId w:val="42"/>
        </w:numPr>
        <w:tabs>
          <w:tab w:val="left" w:pos="0"/>
          <w:tab w:val="left" w:pos="2160"/>
        </w:tabs>
        <w:jc w:val="both"/>
        <w:rPr>
          <w:rFonts w:eastAsia="Calibri" w:cstheme="minorHAnsi"/>
          <w:color w:val="000000" w:themeColor="text1"/>
        </w:rPr>
      </w:pPr>
      <w:r w:rsidRPr="0090769C">
        <w:rPr>
          <w:rFonts w:eastAsia="Calibri" w:cstheme="minorHAnsi"/>
          <w:color w:val="000000" w:themeColor="text1"/>
        </w:rPr>
        <w:t xml:space="preserve">A kiemelt figyelmet igénylő tanulókkal kapcsolatos alapvető információkkal minden érintett kollégának tisztában kell lennie.  </w:t>
      </w:r>
    </w:p>
    <w:p xmlns:wp14="http://schemas.microsoft.com/office/word/2010/wordml" w:rsidRPr="0090769C" w:rsidR="00660AFF" w:rsidP="0045378C" w:rsidRDefault="00660AFF" w14:paraId="43565607" wp14:textId="77777777">
      <w:pPr>
        <w:pStyle w:val="Listaszerbekezds"/>
        <w:numPr>
          <w:ilvl w:val="2"/>
          <w:numId w:val="42"/>
        </w:numPr>
        <w:tabs>
          <w:tab w:val="left" w:pos="0"/>
          <w:tab w:val="left" w:pos="2160"/>
        </w:tabs>
        <w:jc w:val="both"/>
        <w:rPr>
          <w:rFonts w:eastAsia="Calibri" w:cstheme="minorHAnsi"/>
          <w:color w:val="000000" w:themeColor="text1"/>
        </w:rPr>
      </w:pPr>
      <w:r w:rsidRPr="0090769C">
        <w:rPr>
          <w:rFonts w:eastAsia="Calibri" w:cstheme="minorHAnsi"/>
          <w:color w:val="000000" w:themeColor="text1"/>
        </w:rPr>
        <w:t xml:space="preserve">Hátránykompenzáció. A rászoruló tanulók sikeres iskolai pályafutásának segítése, alkalmassá kell tenni arra, hogy felismerje szükségleteit és segítsen magán, ráébreszteni arra hogyan tudna jobban, hatékonyabban élni képességeivel, lehetőségeivel.  </w:t>
      </w:r>
    </w:p>
    <w:p xmlns:wp14="http://schemas.microsoft.com/office/word/2010/wordml" w:rsidRPr="0090769C" w:rsidR="00660AFF" w:rsidP="0045378C" w:rsidRDefault="00660AFF" w14:paraId="233AA4AD" wp14:textId="77777777">
      <w:pPr>
        <w:pStyle w:val="Listaszerbekezds"/>
        <w:numPr>
          <w:ilvl w:val="2"/>
          <w:numId w:val="42"/>
        </w:numPr>
        <w:tabs>
          <w:tab w:val="left" w:pos="0"/>
          <w:tab w:val="left" w:pos="2160"/>
        </w:tabs>
        <w:jc w:val="both"/>
        <w:rPr>
          <w:rFonts w:eastAsia="Calibri" w:cstheme="minorHAnsi"/>
          <w:color w:val="000000" w:themeColor="text1"/>
        </w:rPr>
      </w:pPr>
      <w:r w:rsidRPr="0090769C">
        <w:rPr>
          <w:rFonts w:eastAsia="Calibri" w:cstheme="minorHAnsi"/>
          <w:color w:val="000000" w:themeColor="text1"/>
        </w:rPr>
        <w:t xml:space="preserve">Pedagógiai kultúra fejlesztése: Speciális beavatkozás, fejlesztés, Új módszer (KIP) alkalmazása. Megértő, elfogadó nevelői attitűd, pedagógiai optimizmus kialakítása.  </w:t>
      </w:r>
    </w:p>
    <w:p xmlns:wp14="http://schemas.microsoft.com/office/word/2010/wordml" w:rsidRPr="0090769C" w:rsidR="00660AFF" w:rsidP="0045378C" w:rsidRDefault="00660AFF" w14:paraId="11DF3567" wp14:textId="77777777">
      <w:pPr>
        <w:pStyle w:val="Listaszerbekezds"/>
        <w:numPr>
          <w:ilvl w:val="2"/>
          <w:numId w:val="42"/>
        </w:numPr>
        <w:tabs>
          <w:tab w:val="left" w:pos="2160"/>
        </w:tabs>
        <w:jc w:val="both"/>
        <w:rPr>
          <w:rFonts w:eastAsia="Calibri" w:cstheme="minorHAnsi"/>
          <w:color w:val="000000" w:themeColor="text1"/>
        </w:rPr>
      </w:pPr>
      <w:r w:rsidRPr="0090769C">
        <w:rPr>
          <w:rFonts w:eastAsia="Calibri" w:cstheme="minorHAnsi"/>
          <w:color w:val="000000" w:themeColor="text1"/>
        </w:rPr>
        <w:t xml:space="preserve">Digitális Közösségi Alkotóműhelyben történő foglalkoztatás  </w:t>
      </w:r>
    </w:p>
    <w:p xmlns:wp14="http://schemas.microsoft.com/office/word/2010/wordml" w:rsidRPr="0090769C" w:rsidR="00660AFF" w:rsidP="0045378C" w:rsidRDefault="00660AFF" w14:paraId="0C803CDB" wp14:textId="77777777">
      <w:pPr>
        <w:pStyle w:val="Listaszerbekezds"/>
        <w:numPr>
          <w:ilvl w:val="2"/>
          <w:numId w:val="42"/>
        </w:numPr>
        <w:tabs>
          <w:tab w:val="left" w:pos="0"/>
          <w:tab w:val="left" w:pos="2160"/>
        </w:tabs>
        <w:jc w:val="both"/>
        <w:rPr>
          <w:rFonts w:eastAsia="Calibri" w:cstheme="minorHAnsi"/>
          <w:color w:val="000000" w:themeColor="text1"/>
        </w:rPr>
      </w:pPr>
      <w:r w:rsidRPr="0090769C">
        <w:rPr>
          <w:rFonts w:eastAsia="Calibri" w:cstheme="minorHAnsi"/>
          <w:color w:val="000000" w:themeColor="text1"/>
        </w:rPr>
        <w:t xml:space="preserve">Szülőknél az előítéletek, félelmek eloszlatása, a pedagógus meggyőző érvelésével, mintaadó magatartásával.  </w:t>
      </w:r>
    </w:p>
    <w:p xmlns:wp14="http://schemas.microsoft.com/office/word/2010/wordml" w:rsidRPr="0090769C" w:rsidR="00660AFF" w:rsidP="0045378C" w:rsidRDefault="00660AFF" w14:paraId="333BC710" wp14:textId="77777777">
      <w:pPr>
        <w:pStyle w:val="Listaszerbekezds"/>
        <w:numPr>
          <w:ilvl w:val="2"/>
          <w:numId w:val="42"/>
        </w:numPr>
        <w:tabs>
          <w:tab w:val="left" w:pos="0"/>
          <w:tab w:val="left" w:pos="2160"/>
        </w:tabs>
        <w:jc w:val="both"/>
        <w:rPr>
          <w:rFonts w:eastAsia="Calibri" w:cstheme="minorHAnsi"/>
          <w:color w:val="000000" w:themeColor="text1"/>
        </w:rPr>
      </w:pPr>
      <w:r w:rsidRPr="0090769C">
        <w:rPr>
          <w:rFonts w:eastAsia="Calibri" w:cstheme="minorHAnsi"/>
          <w:color w:val="000000" w:themeColor="text1"/>
        </w:rPr>
        <w:t>Fejlesztő pedagógiai szolgáltatások lehetőségének biztosítása</w:t>
      </w:r>
    </w:p>
    <w:p xmlns:wp14="http://schemas.microsoft.com/office/word/2010/wordml" w:rsidRPr="0090769C" w:rsidR="00475BDB" w:rsidP="00A65999" w:rsidRDefault="00475BDB" w14:paraId="61829076" wp14:textId="77777777">
      <w:pPr>
        <w:rPr>
          <w:rFonts w:eastAsia="Times New Roman" w:cstheme="minorHAnsi"/>
          <w:color w:val="000000" w:themeColor="text1"/>
        </w:rPr>
      </w:pPr>
    </w:p>
    <w:p xmlns:wp14="http://schemas.microsoft.com/office/word/2010/wordml" w:rsidRPr="0090769C" w:rsidR="005D1AAC" w:rsidP="005D1AAC" w:rsidRDefault="005D1AAC" w14:paraId="078F02D4" wp14:textId="77777777">
      <w:pPr>
        <w:pStyle w:val="Cmsor3"/>
        <w:jc w:val="both"/>
        <w:rPr>
          <w:rFonts w:eastAsia="Calibri" w:asciiTheme="minorHAnsi" w:hAnsiTheme="minorHAnsi" w:cstheme="minorHAnsi"/>
          <w:color w:val="000000" w:themeColor="text1"/>
          <w:sz w:val="22"/>
          <w:szCs w:val="22"/>
        </w:rPr>
      </w:pPr>
      <w:bookmarkStart w:name="_Toc138922213" w:id="37"/>
      <w:r w:rsidRPr="0090769C">
        <w:rPr>
          <w:rFonts w:asciiTheme="minorHAnsi" w:hAnsiTheme="minorHAnsi" w:cstheme="minorHAnsi"/>
          <w:color w:val="000000" w:themeColor="text1"/>
          <w:sz w:val="22"/>
          <w:szCs w:val="22"/>
        </w:rPr>
        <w:t>Az iskolai nevelő-oktató munkájának kiemelt feladata a személyiség komplex fejlesztése. Az egészséges személyiség képes a konstruktív életvezetésre, reális önértékeléssel rendelkezik, ismeri önnön értékeit, de korlátait is, képes tudásának kamatoztatására, de igyekszik nem mások rovására cselekedni. A nevelés pedagógiai alapfunkciója a személyiségfejlődés segítése, amely magában foglalja az értelem kiművelése mellett a gyermek önmagához és másokhoz való viszonyának fejlesztését is.</w:t>
      </w:r>
    </w:p>
    <w:p xmlns:wp14="http://schemas.microsoft.com/office/word/2010/wordml" w:rsidRPr="0090769C" w:rsidR="003E13AB" w:rsidP="005D1AAC" w:rsidRDefault="005D1AAC" w14:paraId="4E8B5B02" wp14:textId="77777777">
      <w:pPr>
        <w:pStyle w:val="Cmsor3"/>
        <w:jc w:val="both"/>
        <w:rPr>
          <w:rFonts w:eastAsia="Calibri" w:asciiTheme="minorHAnsi" w:hAnsiTheme="minorHAnsi" w:cstheme="minorHAnsi"/>
          <w:color w:val="000000" w:themeColor="text1"/>
          <w:sz w:val="22"/>
          <w:szCs w:val="22"/>
        </w:rPr>
      </w:pPr>
      <w:r w:rsidRPr="0090769C">
        <w:rPr>
          <w:rFonts w:eastAsia="Calibri" w:asciiTheme="minorHAnsi" w:hAnsiTheme="minorHAnsi" w:cstheme="minorHAnsi"/>
          <w:color w:val="000000" w:themeColor="text1"/>
          <w:sz w:val="22"/>
          <w:szCs w:val="22"/>
        </w:rPr>
        <w:t>A társadalmi tendenciák azt mutatják, hogy tanulóink egyre több negatív hatásnak, veszélynek vannak kitéve. Ezért iskolánk kiemelt feladatának tartja a szociálisan hátrányos körülmények között élő tanulók problémáinak kezelését, a tanulók veszélyeztetettségének megelőzését, illetve megszüntetését.</w:t>
      </w:r>
    </w:p>
    <w:p xmlns:wp14="http://schemas.microsoft.com/office/word/2010/wordml" w:rsidRPr="0090769C" w:rsidR="003E13AB" w:rsidP="005D1AAC" w:rsidRDefault="003E13AB" w14:paraId="2BA226A1" wp14:textId="77777777">
      <w:pPr>
        <w:pStyle w:val="Cmsor3"/>
        <w:jc w:val="both"/>
        <w:rPr>
          <w:rFonts w:eastAsia="Calibri" w:asciiTheme="minorHAnsi" w:hAnsiTheme="minorHAnsi" w:cstheme="minorHAnsi"/>
          <w:color w:val="000000" w:themeColor="text1"/>
          <w:sz w:val="22"/>
          <w:szCs w:val="22"/>
        </w:rPr>
      </w:pPr>
    </w:p>
    <w:p xmlns:wp14="http://schemas.microsoft.com/office/word/2010/wordml" w:rsidRPr="00C576AB" w:rsidR="005D1AAC" w:rsidP="005D1AAC" w:rsidRDefault="003E13AB" w14:paraId="7EACE8A2" wp14:textId="77777777">
      <w:pPr>
        <w:pStyle w:val="Cmsor3"/>
        <w:jc w:val="both"/>
        <w:rPr>
          <w:rFonts w:eastAsia="Calibri" w:asciiTheme="minorHAnsi" w:hAnsiTheme="minorHAnsi" w:cstheme="minorHAnsi"/>
          <w:b/>
          <w:color w:val="000000" w:themeColor="text1"/>
          <w:sz w:val="22"/>
          <w:szCs w:val="22"/>
        </w:rPr>
      </w:pPr>
      <w:r w:rsidRPr="00C576AB">
        <w:rPr>
          <w:rFonts w:eastAsia="Calibri" w:asciiTheme="minorHAnsi" w:hAnsiTheme="minorHAnsi" w:cstheme="minorHAnsi"/>
          <w:b/>
          <w:color w:val="000000" w:themeColor="text1"/>
          <w:sz w:val="22"/>
          <w:szCs w:val="22"/>
        </w:rPr>
        <w:t xml:space="preserve">2.12.2. </w:t>
      </w:r>
      <w:r w:rsidRPr="00C576AB" w:rsidR="005D1AAC">
        <w:rPr>
          <w:rFonts w:eastAsia="Calibri" w:asciiTheme="minorHAnsi" w:hAnsiTheme="minorHAnsi" w:cstheme="minorHAnsi"/>
          <w:b/>
          <w:color w:val="000000" w:themeColor="text1"/>
          <w:sz w:val="22"/>
          <w:szCs w:val="22"/>
        </w:rPr>
        <w:t>Halmozottan hátrányos helyzetű tanuló</w:t>
      </w:r>
      <w:bookmarkEnd w:id="37"/>
      <w:r w:rsidRPr="00C576AB" w:rsidR="005D1AAC">
        <w:rPr>
          <w:rFonts w:eastAsia="Calibri" w:asciiTheme="minorHAnsi" w:hAnsiTheme="minorHAnsi" w:cstheme="minorHAnsi"/>
          <w:b/>
          <w:color w:val="000000" w:themeColor="text1"/>
          <w:sz w:val="22"/>
          <w:szCs w:val="22"/>
        </w:rPr>
        <w:t xml:space="preserve"> </w:t>
      </w:r>
    </w:p>
    <w:p xmlns:wp14="http://schemas.microsoft.com/office/word/2010/wordml" w:rsidRPr="00C576AB" w:rsidR="005D1AAC" w:rsidP="005D1AAC" w:rsidRDefault="005D1AAC" w14:paraId="17AD93B2" wp14:textId="77777777">
      <w:pPr>
        <w:rPr>
          <w:rFonts w:cstheme="minorHAnsi"/>
          <w:b/>
          <w:color w:val="000000" w:themeColor="text1"/>
        </w:rPr>
      </w:pPr>
    </w:p>
    <w:p xmlns:wp14="http://schemas.microsoft.com/office/word/2010/wordml" w:rsidRPr="0090769C" w:rsidR="005D1AAC" w:rsidP="005D1AAC" w:rsidRDefault="005D1AAC" w14:paraId="3C185E07" wp14:textId="77777777">
      <w:pPr>
        <w:jc w:val="both"/>
        <w:rPr>
          <w:rFonts w:eastAsia="Calibri" w:cstheme="minorHAnsi"/>
          <w:color w:val="000000" w:themeColor="text1"/>
        </w:rPr>
      </w:pPr>
      <w:r w:rsidRPr="0090769C">
        <w:rPr>
          <w:rFonts w:eastAsia="Calibri" w:cstheme="minorHAnsi"/>
          <w:color w:val="000000" w:themeColor="text1"/>
        </w:rPr>
        <w:t>A rendszeres gyermekvédelmi kedvezményre jogosult gyermek hátrányos helyzetűnek a minősül, ha</w:t>
      </w:r>
    </w:p>
    <w:p xmlns:wp14="http://schemas.microsoft.com/office/word/2010/wordml" w:rsidRPr="0090769C" w:rsidR="005D1AAC" w:rsidP="005D1AAC" w:rsidRDefault="005D1AAC" w14:paraId="40FB8474" wp14:textId="77777777">
      <w:pPr>
        <w:jc w:val="both"/>
        <w:rPr>
          <w:rFonts w:eastAsia="Calibri" w:cstheme="minorHAnsi"/>
          <w:color w:val="000000" w:themeColor="text1"/>
        </w:rPr>
      </w:pPr>
      <w:proofErr w:type="gramStart"/>
      <w:r w:rsidRPr="0090769C">
        <w:rPr>
          <w:rFonts w:eastAsia="Calibri" w:cstheme="minorHAnsi"/>
          <w:color w:val="000000" w:themeColor="text1"/>
        </w:rPr>
        <w:t>a</w:t>
      </w:r>
      <w:proofErr w:type="gramEnd"/>
      <w:r w:rsidRPr="0090769C">
        <w:rPr>
          <w:rFonts w:eastAsia="Calibri" w:cstheme="minorHAnsi"/>
          <w:color w:val="000000" w:themeColor="text1"/>
        </w:rPr>
        <w:t>) a szülő vagy gyám alacsony iskolai végzettségű, vagy</w:t>
      </w:r>
    </w:p>
    <w:p xmlns:wp14="http://schemas.microsoft.com/office/word/2010/wordml" w:rsidRPr="0090769C" w:rsidR="005D1AAC" w:rsidP="005D1AAC" w:rsidRDefault="005D1AAC" w14:paraId="0CB77A24" wp14:textId="77777777">
      <w:pPr>
        <w:jc w:val="both"/>
        <w:rPr>
          <w:rFonts w:eastAsia="Calibri" w:cstheme="minorHAnsi"/>
          <w:color w:val="000000" w:themeColor="text1"/>
        </w:rPr>
      </w:pPr>
      <w:r w:rsidRPr="0090769C">
        <w:rPr>
          <w:rFonts w:eastAsia="Calibri" w:cstheme="minorHAnsi"/>
          <w:color w:val="000000" w:themeColor="text1"/>
        </w:rPr>
        <w:t>b) a szülő vagy gyám alacsony foglalkoztatottságú, vagy</w:t>
      </w:r>
    </w:p>
    <w:p xmlns:wp14="http://schemas.microsoft.com/office/word/2010/wordml" w:rsidRPr="0090769C" w:rsidR="005D1AAC" w:rsidP="005D1AAC" w:rsidRDefault="005D1AAC" w14:paraId="6C3EF9C8" wp14:textId="77777777">
      <w:pPr>
        <w:jc w:val="both"/>
        <w:rPr>
          <w:rFonts w:eastAsia="Calibri" w:cstheme="minorHAnsi"/>
          <w:color w:val="000000" w:themeColor="text1"/>
        </w:rPr>
      </w:pPr>
      <w:r w:rsidRPr="0090769C">
        <w:rPr>
          <w:rFonts w:eastAsia="Calibri" w:cstheme="minorHAnsi"/>
          <w:color w:val="000000" w:themeColor="text1"/>
        </w:rPr>
        <w:t>c) a gyermek elégtelen lakókörnyezetben, illetve lakáskörülmények között lakik.</w:t>
      </w:r>
    </w:p>
    <w:p xmlns:wp14="http://schemas.microsoft.com/office/word/2010/wordml" w:rsidRPr="0090769C" w:rsidR="005D1AAC" w:rsidP="005D1AAC" w:rsidRDefault="005D1AAC" w14:paraId="1D68FC14" wp14:textId="77777777">
      <w:pPr>
        <w:jc w:val="both"/>
        <w:rPr>
          <w:rFonts w:eastAsia="Calibri" w:cstheme="minorHAnsi"/>
          <w:color w:val="000000" w:themeColor="text1"/>
        </w:rPr>
      </w:pPr>
      <w:r w:rsidRPr="0090769C">
        <w:rPr>
          <w:rFonts w:eastAsia="Calibri" w:cstheme="minorHAnsi"/>
          <w:color w:val="000000" w:themeColor="text1"/>
        </w:rPr>
        <w:t>A rendszeres gyermekvédelmi kedvezményre jogosult gyermek halmozottan hátrányos helyzetűnek minősül, ha rá az a)-c) pontokban felsorolt hátrányok közül kettő is fennáll. A hátrányos helyzet vagy halmozottan hátrányos helyzet fennállásának megállapítása - kérelemre - külön határozatban történik.</w:t>
      </w:r>
    </w:p>
    <w:p xmlns:wp14="http://schemas.microsoft.com/office/word/2010/wordml" w:rsidRPr="0090769C" w:rsidR="005D1AAC" w:rsidP="005D1AAC" w:rsidRDefault="005D1AAC" w14:paraId="1450F300" wp14:textId="77777777">
      <w:pPr>
        <w:jc w:val="both"/>
        <w:rPr>
          <w:rFonts w:cstheme="minorHAnsi"/>
          <w:color w:val="000000" w:themeColor="text1"/>
        </w:rPr>
      </w:pPr>
      <w:r w:rsidRPr="0090769C">
        <w:rPr>
          <w:rFonts w:eastAsia="Calibri" w:cstheme="minorHAnsi"/>
          <w:color w:val="000000" w:themeColor="text1"/>
        </w:rPr>
        <w:t xml:space="preserve">A különböző pszichés, szociális és egészségügyi problémák esetén szükségessé válhat a szakirányú segítség, gondozás megszervezése.  </w:t>
      </w:r>
    </w:p>
    <w:p xmlns:wp14="http://schemas.microsoft.com/office/word/2010/wordml" w:rsidRPr="0090769C" w:rsidR="005D1AAC" w:rsidP="005D1AAC" w:rsidRDefault="005D1AAC" w14:paraId="55C0A1EA" wp14:textId="77777777">
      <w:pPr>
        <w:jc w:val="both"/>
        <w:rPr>
          <w:rFonts w:cstheme="minorHAnsi"/>
          <w:color w:val="000000" w:themeColor="text1"/>
        </w:rPr>
      </w:pPr>
      <w:r w:rsidRPr="0090769C">
        <w:rPr>
          <w:rFonts w:eastAsia="Calibri" w:cstheme="minorHAnsi"/>
          <w:color w:val="000000" w:themeColor="text1"/>
        </w:rPr>
        <w:t xml:space="preserve">Alkalmazott eszközök és módszerek: </w:t>
      </w:r>
    </w:p>
    <w:p xmlns:wp14="http://schemas.microsoft.com/office/word/2010/wordml" w:rsidRPr="0090769C" w:rsidR="005D1AAC" w:rsidP="0045378C" w:rsidRDefault="005D1AAC" w14:paraId="56F5ED88"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hátrányos helyzet felismerése, felmérése, javítása, </w:t>
      </w:r>
    </w:p>
    <w:p xmlns:wp14="http://schemas.microsoft.com/office/word/2010/wordml" w:rsidRPr="0090769C" w:rsidR="005D1AAC" w:rsidP="0045378C" w:rsidRDefault="005D1AAC" w14:paraId="14CFDC7E"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konzultáció a szülővel tanulási és nevelési problémákról (fogadóórák, egyéni beszélgetések), </w:t>
      </w:r>
    </w:p>
    <w:p xmlns:wp14="http://schemas.microsoft.com/office/word/2010/wordml" w:rsidRPr="0090769C" w:rsidR="005D1AAC" w:rsidP="0045378C" w:rsidRDefault="005D1AAC" w14:paraId="2719A7C9"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irányított beszélgetés tanulókkal, </w:t>
      </w:r>
    </w:p>
    <w:p xmlns:wp14="http://schemas.microsoft.com/office/word/2010/wordml" w:rsidRPr="0090769C" w:rsidR="005D1AAC" w:rsidP="0045378C" w:rsidRDefault="005D1AAC" w14:paraId="3EDF3C27"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együttműködés a tanulóval foglalkozó oktató és oktatói munkát segítő szakemberekkel, </w:t>
      </w:r>
    </w:p>
    <w:p xmlns:wp14="http://schemas.microsoft.com/office/word/2010/wordml" w:rsidRPr="0090769C" w:rsidR="005D1AAC" w:rsidP="0045378C" w:rsidRDefault="005D1AAC" w14:paraId="4C7F6D75"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egyéni és csoportos foglalkozások megszervezése, a heti kötelező foglalkozásokon túl, a hátrányos helyzetű tanulók felzárkóztatására (nyelvi órák, korrepetálások, felvételi előkészítők), </w:t>
      </w:r>
    </w:p>
    <w:p xmlns:wp14="http://schemas.microsoft.com/office/word/2010/wordml" w:rsidRPr="0090769C" w:rsidR="005D1AAC" w:rsidP="0045378C" w:rsidRDefault="005D1AAC" w14:paraId="6518E973"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kapcsolattartás (családgondozó, segítő szakemberek), </w:t>
      </w:r>
    </w:p>
    <w:p xmlns:wp14="http://schemas.microsoft.com/office/word/2010/wordml" w:rsidRPr="0090769C" w:rsidR="005D1AAC" w:rsidP="0045378C" w:rsidRDefault="005D1AAC" w14:paraId="48A41581"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szabadidős tevékenységek szervezése, </w:t>
      </w:r>
    </w:p>
    <w:p xmlns:wp14="http://schemas.microsoft.com/office/word/2010/wordml" w:rsidRPr="0090769C" w:rsidR="005D1AAC" w:rsidP="0045378C" w:rsidRDefault="005D1AAC" w14:paraId="2975398B"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bel- és külföldi tanulmányutak szervezése.</w:t>
      </w:r>
    </w:p>
    <w:p xmlns:wp14="http://schemas.microsoft.com/office/word/2010/wordml" w:rsidRPr="0090769C" w:rsidR="005D1AAC" w:rsidP="005D1AAC" w:rsidRDefault="005D1AAC" w14:paraId="0DE4B5B7" wp14:textId="77777777">
      <w:pPr>
        <w:pStyle w:val="Cmsor3"/>
        <w:jc w:val="both"/>
        <w:rPr>
          <w:rFonts w:eastAsia="Calibri" w:asciiTheme="minorHAnsi" w:hAnsiTheme="minorHAnsi" w:cstheme="minorHAnsi"/>
          <w:color w:val="000000" w:themeColor="text1"/>
          <w:sz w:val="22"/>
          <w:szCs w:val="22"/>
        </w:rPr>
      </w:pPr>
      <w:bookmarkStart w:name="_Toc138922214" w:id="38"/>
    </w:p>
    <w:p xmlns:wp14="http://schemas.microsoft.com/office/word/2010/wordml" w:rsidRPr="0090769C" w:rsidR="00885873" w:rsidP="00885873" w:rsidRDefault="00885873" w14:paraId="20DAF53A" wp14:textId="77777777">
      <w:pPr>
        <w:rPr>
          <w:rFonts w:cstheme="minorHAnsi"/>
          <w:color w:val="000000" w:themeColor="text1"/>
        </w:rPr>
      </w:pPr>
      <w:r w:rsidRPr="0090769C">
        <w:rPr>
          <w:rFonts w:cstheme="minorHAnsi"/>
          <w:color w:val="000000" w:themeColor="text1"/>
        </w:rPr>
        <w:t xml:space="preserve">Iskolánk a nevelési tanácsadókkal, a gyermekjóléti szolgálattal az alábbi területeken működik együtt: </w:t>
      </w:r>
    </w:p>
    <w:p xmlns:wp14="http://schemas.microsoft.com/office/word/2010/wordml" w:rsidRPr="0090769C" w:rsidR="00885873" w:rsidP="0045378C" w:rsidRDefault="00885873" w14:paraId="3A358056" wp14:textId="77777777">
      <w:pPr>
        <w:pStyle w:val="Listaszerbekezds"/>
        <w:numPr>
          <w:ilvl w:val="0"/>
          <w:numId w:val="43"/>
        </w:numPr>
        <w:rPr>
          <w:rFonts w:cstheme="minorHAnsi"/>
          <w:color w:val="000000" w:themeColor="text1"/>
        </w:rPr>
      </w:pPr>
      <w:r w:rsidRPr="0090769C">
        <w:rPr>
          <w:rFonts w:cstheme="minorHAnsi"/>
          <w:color w:val="000000" w:themeColor="text1"/>
        </w:rPr>
        <w:t xml:space="preserve">Az egyéni képességekhez igazodó tanórai tanulás megszervezése. </w:t>
      </w:r>
    </w:p>
    <w:p xmlns:wp14="http://schemas.microsoft.com/office/word/2010/wordml" w:rsidRPr="0090769C" w:rsidR="00885873" w:rsidP="0045378C" w:rsidRDefault="00885873" w14:paraId="08BB57C9" wp14:textId="77777777">
      <w:pPr>
        <w:pStyle w:val="Listaszerbekezds"/>
        <w:numPr>
          <w:ilvl w:val="0"/>
          <w:numId w:val="43"/>
        </w:numPr>
        <w:rPr>
          <w:rFonts w:cstheme="minorHAnsi"/>
          <w:color w:val="000000" w:themeColor="text1"/>
        </w:rPr>
      </w:pPr>
      <w:r w:rsidRPr="0090769C">
        <w:rPr>
          <w:rFonts w:cstheme="minorHAnsi"/>
          <w:color w:val="000000" w:themeColor="text1"/>
        </w:rPr>
        <w:t xml:space="preserve">Ingyenes tankönyv biztosítása a jogszabályi kereteknek megfelelően. </w:t>
      </w:r>
    </w:p>
    <w:p xmlns:wp14="http://schemas.microsoft.com/office/word/2010/wordml" w:rsidRPr="0090769C" w:rsidR="00885873" w:rsidP="0045378C" w:rsidRDefault="00885873" w14:paraId="04B08E39" wp14:textId="77777777">
      <w:pPr>
        <w:pStyle w:val="Listaszerbekezds"/>
        <w:numPr>
          <w:ilvl w:val="0"/>
          <w:numId w:val="43"/>
        </w:numPr>
        <w:rPr>
          <w:rFonts w:cstheme="minorHAnsi"/>
          <w:color w:val="000000" w:themeColor="text1"/>
        </w:rPr>
      </w:pPr>
      <w:r w:rsidRPr="0090769C">
        <w:rPr>
          <w:rFonts w:cstheme="minorHAnsi"/>
          <w:color w:val="000000" w:themeColor="text1"/>
        </w:rPr>
        <w:t xml:space="preserve">Felzárkóztató órák, fejlesztő foglalkozások a szakértői vélemények alapján készült intézményvezetői határozatok alapján. </w:t>
      </w:r>
    </w:p>
    <w:p xmlns:wp14="http://schemas.microsoft.com/office/word/2010/wordml" w:rsidRPr="0090769C" w:rsidR="00885873" w:rsidP="0045378C" w:rsidRDefault="00885873" w14:paraId="5DF92A93" wp14:textId="77777777">
      <w:pPr>
        <w:pStyle w:val="Listaszerbekezds"/>
        <w:numPr>
          <w:ilvl w:val="0"/>
          <w:numId w:val="43"/>
        </w:numPr>
        <w:rPr>
          <w:rFonts w:cstheme="minorHAnsi"/>
          <w:color w:val="000000" w:themeColor="text1"/>
        </w:rPr>
      </w:pPr>
      <w:r w:rsidRPr="0090769C">
        <w:rPr>
          <w:rFonts w:cstheme="minorHAnsi"/>
          <w:color w:val="000000" w:themeColor="text1"/>
        </w:rPr>
        <w:t xml:space="preserve">Nevelők és tanulók személyes kapcsolatai. </w:t>
      </w:r>
    </w:p>
    <w:p xmlns:wp14="http://schemas.microsoft.com/office/word/2010/wordml" w:rsidRPr="0090769C" w:rsidR="00885873" w:rsidP="0045378C" w:rsidRDefault="00885873" w14:paraId="75A87254" wp14:textId="77777777">
      <w:pPr>
        <w:pStyle w:val="Listaszerbekezds"/>
        <w:numPr>
          <w:ilvl w:val="0"/>
          <w:numId w:val="43"/>
        </w:numPr>
        <w:rPr>
          <w:rFonts w:cstheme="minorHAnsi"/>
          <w:color w:val="000000" w:themeColor="text1"/>
        </w:rPr>
      </w:pPr>
      <w:r w:rsidRPr="0090769C">
        <w:rPr>
          <w:rFonts w:cstheme="minorHAnsi"/>
          <w:color w:val="000000" w:themeColor="text1"/>
        </w:rPr>
        <w:t xml:space="preserve">Törvényes képviselőkkel való együttműködés. </w:t>
      </w:r>
    </w:p>
    <w:p xmlns:wp14="http://schemas.microsoft.com/office/word/2010/wordml" w:rsidRPr="0090769C" w:rsidR="00885873" w:rsidP="0045378C" w:rsidRDefault="00885873" w14:paraId="020507A5" wp14:textId="77777777">
      <w:pPr>
        <w:pStyle w:val="Listaszerbekezds"/>
        <w:numPr>
          <w:ilvl w:val="0"/>
          <w:numId w:val="43"/>
        </w:numPr>
        <w:rPr>
          <w:rFonts w:cstheme="minorHAnsi"/>
          <w:color w:val="000000" w:themeColor="text1"/>
        </w:rPr>
      </w:pPr>
      <w:r w:rsidRPr="0090769C">
        <w:rPr>
          <w:rFonts w:cstheme="minorHAnsi"/>
          <w:color w:val="000000" w:themeColor="text1"/>
        </w:rPr>
        <w:t xml:space="preserve">Törvényes képviselők és családok nevelési gondjainak segítése. </w:t>
      </w:r>
    </w:p>
    <w:p xmlns:wp14="http://schemas.microsoft.com/office/word/2010/wordml" w:rsidRPr="0090769C" w:rsidR="003E13AB" w:rsidP="0045378C" w:rsidRDefault="00885873" w14:paraId="603C2546" wp14:textId="77777777">
      <w:pPr>
        <w:pStyle w:val="Listaszerbekezds"/>
        <w:numPr>
          <w:ilvl w:val="0"/>
          <w:numId w:val="43"/>
        </w:numPr>
        <w:rPr>
          <w:rFonts w:cstheme="minorHAnsi"/>
          <w:color w:val="000000" w:themeColor="text1"/>
        </w:rPr>
      </w:pPr>
      <w:r w:rsidRPr="0090769C">
        <w:rPr>
          <w:rFonts w:cstheme="minorHAnsi"/>
          <w:color w:val="000000" w:themeColor="text1"/>
        </w:rPr>
        <w:t>Törvényes képviselők tájékoztatása a családsegítő és gyermekjóléti szolgálatokról, szolgáltatásokról.</w:t>
      </w:r>
    </w:p>
    <w:p xmlns:wp14="http://schemas.microsoft.com/office/word/2010/wordml" w:rsidRPr="0090769C" w:rsidR="003E13AB" w:rsidP="003E13AB" w:rsidRDefault="003E13AB" w14:paraId="66204FF1" wp14:textId="77777777">
      <w:pPr>
        <w:rPr>
          <w:rFonts w:eastAsia="Calibri" w:cstheme="minorHAnsi"/>
          <w:color w:val="000000" w:themeColor="text1"/>
        </w:rPr>
      </w:pPr>
    </w:p>
    <w:p xmlns:wp14="http://schemas.microsoft.com/office/word/2010/wordml" w:rsidRPr="00C576AB" w:rsidR="005D1AAC" w:rsidP="0045378C" w:rsidRDefault="005D1AAC" w14:paraId="2AB48639" wp14:textId="77777777">
      <w:pPr>
        <w:pStyle w:val="Listaszerbekezds"/>
        <w:numPr>
          <w:ilvl w:val="2"/>
          <w:numId w:val="44"/>
        </w:numPr>
        <w:rPr>
          <w:rFonts w:cstheme="minorHAnsi"/>
          <w:b/>
          <w:color w:val="000000" w:themeColor="text1"/>
        </w:rPr>
      </w:pPr>
      <w:r w:rsidRPr="00C576AB">
        <w:rPr>
          <w:rFonts w:eastAsia="Calibri" w:cstheme="minorHAnsi"/>
          <w:b/>
          <w:color w:val="000000" w:themeColor="text1"/>
        </w:rPr>
        <w:t>Beilleszkedési, tanulási, magatartási nehézséggel küzdő gyermek, tanuló</w:t>
      </w:r>
      <w:bookmarkEnd w:id="38"/>
      <w:r w:rsidRPr="00C576AB">
        <w:rPr>
          <w:rFonts w:eastAsia="Calibri" w:cstheme="minorHAnsi"/>
          <w:b/>
          <w:color w:val="000000" w:themeColor="text1"/>
        </w:rPr>
        <w:t xml:space="preserve"> </w:t>
      </w:r>
    </w:p>
    <w:p xmlns:wp14="http://schemas.microsoft.com/office/word/2010/wordml" w:rsidRPr="0090769C" w:rsidR="005D1AAC" w:rsidP="005D1AAC" w:rsidRDefault="005D1AAC" w14:paraId="45B22310" wp14:textId="77777777">
      <w:pPr>
        <w:jc w:val="both"/>
        <w:rPr>
          <w:rFonts w:cstheme="minorHAnsi"/>
          <w:color w:val="000000" w:themeColor="text1"/>
        </w:rPr>
      </w:pPr>
      <w:r w:rsidRPr="0090769C">
        <w:rPr>
          <w:rFonts w:eastAsia="Calibri" w:cstheme="minorHAnsi"/>
          <w:color w:val="000000" w:themeColor="text1"/>
        </w:rPr>
        <w:t xml:space="preserve">A különleges bánásmódot igénylő gyermek, tanuló, aki a szakértői bizottság szakértői véleménye alapján az életkorához viszonyítottan jelentősen alulteljesített, társas kapcsolati problémákkal, tanulási, magatartásszabályozási hiányosságokkal küzd, közösségbe való beilleszkedése, továbbá személyiségfejlődése nehezített vagy sajátos tendenciákat mutat, de nem minősül sajátos nevelési igényűnek. </w:t>
      </w:r>
    </w:p>
    <w:p xmlns:wp14="http://schemas.microsoft.com/office/word/2010/wordml" w:rsidRPr="0090769C" w:rsidR="005D1AAC" w:rsidP="005D1AAC" w:rsidRDefault="005D1AAC" w14:paraId="2C0236FB" wp14:textId="77777777">
      <w:pPr>
        <w:jc w:val="both"/>
        <w:rPr>
          <w:rFonts w:cstheme="minorHAnsi"/>
          <w:color w:val="000000" w:themeColor="text1"/>
        </w:rPr>
      </w:pPr>
      <w:r w:rsidRPr="0090769C">
        <w:rPr>
          <w:rFonts w:eastAsia="Calibri" w:cstheme="minorHAnsi"/>
          <w:color w:val="000000" w:themeColor="text1"/>
        </w:rPr>
        <w:t xml:space="preserve">Probléma feltárása: amennyiben az oktató úgy ítéli meg, hogy a tanuló problémáinak hátterében valamilyen részképesség zavar húzódik meg, akkor a szülővel történt egyeztetés után pedagógiai szakszolgálathoz küldjük vizsgálatra. </w:t>
      </w:r>
    </w:p>
    <w:p xmlns:wp14="http://schemas.microsoft.com/office/word/2010/wordml" w:rsidRPr="0090769C" w:rsidR="005D1AAC" w:rsidP="005D1AAC" w:rsidRDefault="005D1AAC" w14:paraId="1A511D23" wp14:textId="77777777">
      <w:pPr>
        <w:jc w:val="both"/>
        <w:rPr>
          <w:rFonts w:cstheme="minorHAnsi"/>
          <w:color w:val="000000" w:themeColor="text1"/>
        </w:rPr>
      </w:pPr>
      <w:r w:rsidRPr="0090769C">
        <w:rPr>
          <w:rFonts w:eastAsia="Calibri" w:cstheme="minorHAnsi"/>
          <w:color w:val="000000" w:themeColor="text1"/>
        </w:rPr>
        <w:t xml:space="preserve">A szakvélemény alapján - a szakvéleményben foglaltaknak megfelelően – kap nagyobb figyelmet, speciális differenciált feladatokat a gyermek. </w:t>
      </w:r>
    </w:p>
    <w:p xmlns:wp14="http://schemas.microsoft.com/office/word/2010/wordml" w:rsidRPr="0090769C" w:rsidR="005D1AAC" w:rsidP="005D1AAC" w:rsidRDefault="005D1AAC" w14:paraId="6304258A" wp14:textId="77777777">
      <w:pPr>
        <w:jc w:val="both"/>
        <w:rPr>
          <w:rFonts w:cstheme="minorHAnsi"/>
          <w:color w:val="000000" w:themeColor="text1"/>
        </w:rPr>
      </w:pPr>
      <w:r w:rsidRPr="0090769C">
        <w:rPr>
          <w:rFonts w:eastAsia="Calibri" w:cstheme="minorHAnsi"/>
          <w:color w:val="000000" w:themeColor="text1"/>
        </w:rPr>
        <w:t xml:space="preserve">Az értékelés és minősítés alóli mentesítést az igazgató - a szakvélemény alapján - a szülő írásbeli kérésére adja meg. </w:t>
      </w:r>
    </w:p>
    <w:p xmlns:wp14="http://schemas.microsoft.com/office/word/2010/wordml" w:rsidRPr="0090769C" w:rsidR="005D1AAC" w:rsidP="005D1AAC" w:rsidRDefault="005D1AAC" w14:paraId="058C3D06" wp14:textId="77777777">
      <w:pPr>
        <w:jc w:val="both"/>
        <w:rPr>
          <w:rFonts w:cstheme="minorHAnsi"/>
          <w:color w:val="000000" w:themeColor="text1"/>
        </w:rPr>
      </w:pPr>
      <w:r w:rsidRPr="0090769C">
        <w:rPr>
          <w:rFonts w:eastAsia="Calibri" w:cstheme="minorHAnsi"/>
          <w:color w:val="000000" w:themeColor="text1"/>
        </w:rPr>
        <w:t xml:space="preserve">Alkalmazott eszközök és módszerek: </w:t>
      </w:r>
    </w:p>
    <w:p xmlns:wp14="http://schemas.microsoft.com/office/word/2010/wordml" w:rsidRPr="0090769C" w:rsidR="005D1AAC" w:rsidP="0045378C" w:rsidRDefault="005D1AAC" w14:paraId="2A586E99"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kooperatív csoportmunka alkalmazása heterogén csoportban – az egymástól való tanulás biztosítása </w:t>
      </w:r>
    </w:p>
    <w:p xmlns:wp14="http://schemas.microsoft.com/office/word/2010/wordml" w:rsidRPr="0090769C" w:rsidR="005D1AAC" w:rsidP="0045378C" w:rsidRDefault="005D1AAC" w14:paraId="5769C26D"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a verbális es vizuális információhordozók együttes alkalmazása a tanítás folyamán </w:t>
      </w:r>
    </w:p>
    <w:p xmlns:wp14="http://schemas.microsoft.com/office/word/2010/wordml" w:rsidRPr="0090769C" w:rsidR="005D1AAC" w:rsidP="0045378C" w:rsidRDefault="005D1AAC" w14:paraId="2706B248"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tevékenységközpontú pedagógiai módszerek, eljárások alkalmazása </w:t>
      </w:r>
    </w:p>
    <w:p xmlns:wp14="http://schemas.microsoft.com/office/word/2010/wordml" w:rsidRPr="0090769C" w:rsidR="005D1AAC" w:rsidP="0045378C" w:rsidRDefault="005D1AAC" w14:paraId="45E1E7D0"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az önértékelés és csoportértékelés alkalmazása </w:t>
      </w:r>
    </w:p>
    <w:p xmlns:wp14="http://schemas.microsoft.com/office/word/2010/wordml" w:rsidRPr="0090769C" w:rsidR="005D1AAC" w:rsidP="0045378C" w:rsidRDefault="005D1AAC" w14:paraId="1F47A602"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hatékony tanuló megismerési technikák alkalmazása </w:t>
      </w:r>
    </w:p>
    <w:p xmlns:wp14="http://schemas.microsoft.com/office/word/2010/wordml" w:rsidRPr="0090769C" w:rsidR="005D1AAC" w:rsidP="0045378C" w:rsidRDefault="005D1AAC" w14:paraId="60BC00C4"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korrepetálás, tantárgyi felzárkóztatás </w:t>
      </w:r>
    </w:p>
    <w:p xmlns:wp14="http://schemas.microsoft.com/office/word/2010/wordml" w:rsidRPr="0090769C" w:rsidR="003E13AB" w:rsidP="0045378C" w:rsidRDefault="005D1AAC" w14:paraId="658EA8B0" wp14:textId="77777777">
      <w:pPr>
        <w:pStyle w:val="Listaszerbekezds"/>
        <w:numPr>
          <w:ilvl w:val="0"/>
          <w:numId w:val="37"/>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fejlesztő foglalkozás</w:t>
      </w:r>
      <w:bookmarkStart w:name="_Toc138922215" w:id="39"/>
    </w:p>
    <w:p xmlns:wp14="http://schemas.microsoft.com/office/word/2010/wordml" w:rsidRPr="0090769C" w:rsidR="003E13AB" w:rsidP="003E13AB" w:rsidRDefault="003E13AB" w14:paraId="2DBF0D7D" wp14:textId="77777777">
      <w:pPr>
        <w:tabs>
          <w:tab w:val="left" w:pos="0"/>
          <w:tab w:val="left" w:pos="720"/>
        </w:tabs>
        <w:jc w:val="both"/>
        <w:rPr>
          <w:rFonts w:eastAsia="Calibri" w:cstheme="minorHAnsi"/>
          <w:color w:val="000000" w:themeColor="text1"/>
        </w:rPr>
      </w:pPr>
    </w:p>
    <w:p xmlns:wp14="http://schemas.microsoft.com/office/word/2010/wordml" w:rsidRPr="00C576AB" w:rsidR="005D1AAC" w:rsidP="003E13AB" w:rsidRDefault="003E13AB" w14:paraId="2204BEE1" wp14:textId="77777777">
      <w:pPr>
        <w:tabs>
          <w:tab w:val="left" w:pos="0"/>
          <w:tab w:val="left" w:pos="720"/>
        </w:tabs>
        <w:jc w:val="both"/>
        <w:rPr>
          <w:rFonts w:eastAsia="Calibri" w:cstheme="minorHAnsi"/>
          <w:b/>
          <w:color w:val="000000" w:themeColor="text1"/>
        </w:rPr>
      </w:pPr>
      <w:r w:rsidRPr="00C576AB">
        <w:rPr>
          <w:rFonts w:eastAsia="Calibri" w:cstheme="minorHAnsi"/>
          <w:b/>
          <w:color w:val="000000" w:themeColor="text1"/>
        </w:rPr>
        <w:t xml:space="preserve">2.12.4. </w:t>
      </w:r>
      <w:r w:rsidRPr="00C576AB" w:rsidR="005D1AAC">
        <w:rPr>
          <w:rFonts w:eastAsia="Calibri" w:cstheme="minorHAnsi"/>
          <w:b/>
          <w:color w:val="000000" w:themeColor="text1"/>
        </w:rPr>
        <w:t>Sajátos nevelési igényű tanulók</w:t>
      </w:r>
      <w:bookmarkEnd w:id="39"/>
      <w:r w:rsidRPr="00C576AB" w:rsidR="005D1AAC">
        <w:rPr>
          <w:rFonts w:eastAsia="Calibri" w:cstheme="minorHAnsi"/>
          <w:b/>
          <w:color w:val="000000" w:themeColor="text1"/>
        </w:rPr>
        <w:t xml:space="preserve"> </w:t>
      </w:r>
    </w:p>
    <w:p xmlns:wp14="http://schemas.microsoft.com/office/word/2010/wordml" w:rsidRPr="0090769C" w:rsidR="005D1AAC" w:rsidP="005D1AAC" w:rsidRDefault="005D1AAC" w14:paraId="799790CA" wp14:textId="77777777">
      <w:pPr>
        <w:jc w:val="both"/>
        <w:rPr>
          <w:rFonts w:cstheme="minorHAnsi"/>
          <w:color w:val="000000" w:themeColor="text1"/>
        </w:rPr>
      </w:pPr>
      <w:r w:rsidRPr="0090769C">
        <w:rPr>
          <w:rFonts w:eastAsia="Calibri" w:cstheme="minorHAnsi"/>
          <w:color w:val="000000" w:themeColor="text1"/>
        </w:rPr>
        <w:t xml:space="preserve">Iskolánkban érzékszervi fogyatékos (nagyothalló), mozgáskorlátozott (amennyiben a korlátozottság foka a szakmai ismeretek és számonkérésük elsajátításában való részvételt nem befolyásolja), illetve tanulási, beilleszkedési és magatartási nehézséggel küzdő tanulók integrált nevelése-oktatása folyik. </w:t>
      </w:r>
    </w:p>
    <w:p xmlns:wp14="http://schemas.microsoft.com/office/word/2010/wordml" w:rsidRPr="0090769C" w:rsidR="005D1AAC" w:rsidP="005D1AAC" w:rsidRDefault="005D1AAC" w14:paraId="3237B1F2" wp14:textId="77777777">
      <w:pPr>
        <w:jc w:val="both"/>
        <w:rPr>
          <w:rFonts w:cstheme="minorHAnsi"/>
          <w:color w:val="000000" w:themeColor="text1"/>
        </w:rPr>
      </w:pPr>
      <w:r w:rsidRPr="0090769C">
        <w:rPr>
          <w:rFonts w:eastAsia="Calibri" w:cstheme="minorHAnsi"/>
          <w:color w:val="000000" w:themeColor="text1"/>
        </w:rPr>
        <w:t xml:space="preserve">Sajátos nevelési igényű tanuló az a különleges bánásmódot igénylő gyermek, tanuló, aki a szakértői bizottság szakértői véleménye alapján mozgásszervi, érzékszervi, értelmi vagy beszédfogyatékos, több fogyatékosság együttes előfordulása esetén halmozottan fogyatékos, autizmus spektrum zavarral vagy egyéb pszichés fejlődési zavarral (súlyos tanulási, figyelem- vagy magatartászavarral) küzd. </w:t>
      </w:r>
    </w:p>
    <w:p xmlns:wp14="http://schemas.microsoft.com/office/word/2010/wordml" w:rsidRPr="0090769C" w:rsidR="005D1AAC" w:rsidP="005D1AAC" w:rsidRDefault="005D1AAC" w14:paraId="068AAF63" wp14:textId="77777777">
      <w:pPr>
        <w:jc w:val="both"/>
        <w:rPr>
          <w:rFonts w:cstheme="minorHAnsi"/>
          <w:color w:val="000000" w:themeColor="text1"/>
        </w:rPr>
      </w:pPr>
      <w:r w:rsidRPr="0090769C">
        <w:rPr>
          <w:rFonts w:eastAsia="Calibri" w:cstheme="minorHAnsi"/>
          <w:color w:val="000000" w:themeColor="text1"/>
        </w:rPr>
        <w:t xml:space="preserve">A sajátos nevelési igényt (SNI) szakértői bizottság állapítja meg. Az értékelés és minősítés alóli mentesítést az igazgató - a szakvélemény alapján - a szülő írásbeli kérésére adja meg.  </w:t>
      </w:r>
    </w:p>
    <w:p xmlns:wp14="http://schemas.microsoft.com/office/word/2010/wordml" w:rsidRPr="0090769C" w:rsidR="005D1AAC" w:rsidP="005D1AAC" w:rsidRDefault="005D1AAC" w14:paraId="7F817C57" wp14:textId="77777777">
      <w:pPr>
        <w:jc w:val="both"/>
        <w:rPr>
          <w:rFonts w:eastAsia="Calibri" w:cstheme="minorHAnsi"/>
          <w:color w:val="000000" w:themeColor="text1"/>
        </w:rPr>
      </w:pPr>
      <w:r w:rsidRPr="0090769C">
        <w:rPr>
          <w:rFonts w:eastAsia="Calibri" w:cstheme="minorHAnsi"/>
          <w:color w:val="000000" w:themeColor="text1"/>
        </w:rPr>
        <w:t>Az SNI gyermekek a tanítási órákon kapnak speciális, egyéni bánásmódot a szakértői véleményben leírtak alapján.</w:t>
      </w:r>
    </w:p>
    <w:p xmlns:wp14="http://schemas.microsoft.com/office/word/2010/wordml" w:rsidRPr="0090769C" w:rsidR="005D1AAC" w:rsidP="005D1AAC" w:rsidRDefault="005D1AAC" w14:paraId="6A8BC1AF" wp14:textId="77777777">
      <w:pPr>
        <w:jc w:val="both"/>
        <w:rPr>
          <w:rFonts w:cstheme="minorHAnsi"/>
          <w:color w:val="000000" w:themeColor="text1"/>
        </w:rPr>
      </w:pPr>
      <w:r w:rsidRPr="0090769C">
        <w:rPr>
          <w:rFonts w:eastAsia="Calibri" w:cstheme="minorHAnsi"/>
          <w:color w:val="000000" w:themeColor="text1"/>
        </w:rPr>
        <w:t xml:space="preserve">Alkalmazott eszközök és módszerek: </w:t>
      </w:r>
    </w:p>
    <w:p xmlns:wp14="http://schemas.microsoft.com/office/word/2010/wordml" w:rsidRPr="0090769C" w:rsidR="005D1AAC" w:rsidP="0045378C" w:rsidRDefault="005D1AAC" w14:paraId="52CDAA77" wp14:textId="77777777">
      <w:pPr>
        <w:pStyle w:val="Listaszerbekezds"/>
        <w:numPr>
          <w:ilvl w:val="0"/>
          <w:numId w:val="45"/>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kooperatív csoportmunka alkalmazása heterogén csoportban – az egymástól való tanulás biztosítása </w:t>
      </w:r>
    </w:p>
    <w:p xmlns:wp14="http://schemas.microsoft.com/office/word/2010/wordml" w:rsidRPr="0090769C" w:rsidR="005D1AAC" w:rsidP="0045378C" w:rsidRDefault="005D1AAC" w14:paraId="285D7739" wp14:textId="77777777">
      <w:pPr>
        <w:pStyle w:val="Listaszerbekezds"/>
        <w:numPr>
          <w:ilvl w:val="0"/>
          <w:numId w:val="45"/>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a verbális es vizuális információhordozók együttes alkalmazása a tanítás folyamán </w:t>
      </w:r>
    </w:p>
    <w:p xmlns:wp14="http://schemas.microsoft.com/office/word/2010/wordml" w:rsidRPr="0090769C" w:rsidR="005D1AAC" w:rsidP="0045378C" w:rsidRDefault="005D1AAC" w14:paraId="403E9BFA" wp14:textId="77777777">
      <w:pPr>
        <w:pStyle w:val="Listaszerbekezds"/>
        <w:numPr>
          <w:ilvl w:val="0"/>
          <w:numId w:val="45"/>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segédeszközök használata </w:t>
      </w:r>
    </w:p>
    <w:p xmlns:wp14="http://schemas.microsoft.com/office/word/2010/wordml" w:rsidRPr="0090769C" w:rsidR="005D1AAC" w:rsidP="0045378C" w:rsidRDefault="005D1AAC" w14:paraId="2236565B" wp14:textId="77777777">
      <w:pPr>
        <w:pStyle w:val="Listaszerbekezds"/>
        <w:numPr>
          <w:ilvl w:val="0"/>
          <w:numId w:val="45"/>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tevékenységközpontú pedagógiai módszerek, eljárások alkalmazása </w:t>
      </w:r>
    </w:p>
    <w:p xmlns:wp14="http://schemas.microsoft.com/office/word/2010/wordml" w:rsidRPr="0090769C" w:rsidR="005D1AAC" w:rsidP="0045378C" w:rsidRDefault="005D1AAC" w14:paraId="06F8A6A7" wp14:textId="77777777">
      <w:pPr>
        <w:pStyle w:val="Listaszerbekezds"/>
        <w:numPr>
          <w:ilvl w:val="0"/>
          <w:numId w:val="45"/>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az önértékelés és csoportértékelés alkalmazása </w:t>
      </w:r>
    </w:p>
    <w:p xmlns:wp14="http://schemas.microsoft.com/office/word/2010/wordml" w:rsidRPr="0090769C" w:rsidR="005D1AAC" w:rsidP="0045378C" w:rsidRDefault="005D1AAC" w14:paraId="4E5FE412" wp14:textId="77777777">
      <w:pPr>
        <w:pStyle w:val="Listaszerbekezds"/>
        <w:numPr>
          <w:ilvl w:val="0"/>
          <w:numId w:val="45"/>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 xml:space="preserve">korrepetálás, tantárgyi felzárkóztatás </w:t>
      </w:r>
    </w:p>
    <w:p xmlns:wp14="http://schemas.microsoft.com/office/word/2010/wordml" w:rsidRPr="0090769C" w:rsidR="00EF446D" w:rsidP="00EF446D" w:rsidRDefault="005D1AAC" w14:paraId="2EE0442A" wp14:textId="77777777">
      <w:pPr>
        <w:pStyle w:val="Listaszerbekezds"/>
        <w:numPr>
          <w:ilvl w:val="0"/>
          <w:numId w:val="45"/>
        </w:numPr>
        <w:tabs>
          <w:tab w:val="left" w:pos="0"/>
          <w:tab w:val="left" w:pos="720"/>
        </w:tabs>
        <w:jc w:val="both"/>
        <w:rPr>
          <w:rFonts w:eastAsia="Calibri" w:cstheme="minorHAnsi"/>
          <w:color w:val="000000" w:themeColor="text1"/>
        </w:rPr>
      </w:pPr>
      <w:r w:rsidRPr="0090769C">
        <w:rPr>
          <w:rFonts w:eastAsia="Calibri" w:cstheme="minorHAnsi"/>
          <w:color w:val="000000" w:themeColor="text1"/>
        </w:rPr>
        <w:t>fejlesztő foglalkozás</w:t>
      </w:r>
      <w:bookmarkStart w:name="_Toc138922216" w:id="40"/>
    </w:p>
    <w:p xmlns:wp14="http://schemas.microsoft.com/office/word/2010/wordml" w:rsidRPr="0090769C" w:rsidR="00EF446D" w:rsidP="00EF446D" w:rsidRDefault="00EF446D" w14:paraId="6B62F1B3" wp14:textId="77777777">
      <w:pPr>
        <w:tabs>
          <w:tab w:val="left" w:pos="0"/>
          <w:tab w:val="left" w:pos="720"/>
        </w:tabs>
        <w:jc w:val="both"/>
        <w:rPr>
          <w:rFonts w:eastAsia="Calibri" w:cstheme="minorHAnsi"/>
          <w:color w:val="000000" w:themeColor="text1"/>
        </w:rPr>
      </w:pPr>
    </w:p>
    <w:p xmlns:wp14="http://schemas.microsoft.com/office/word/2010/wordml" w:rsidRPr="00C576AB" w:rsidR="00EF446D" w:rsidP="00EF446D" w:rsidRDefault="00EF446D" w14:paraId="4DDAFFA7" wp14:textId="77777777">
      <w:pPr>
        <w:tabs>
          <w:tab w:val="left" w:pos="0"/>
          <w:tab w:val="left" w:pos="720"/>
        </w:tabs>
        <w:jc w:val="both"/>
        <w:rPr>
          <w:rFonts w:eastAsia="Calibri" w:cstheme="minorHAnsi"/>
          <w:b/>
          <w:color w:val="000000" w:themeColor="text1"/>
        </w:rPr>
      </w:pPr>
      <w:r w:rsidRPr="00C576AB">
        <w:rPr>
          <w:rFonts w:eastAsia="Calibri" w:cstheme="minorHAnsi"/>
          <w:b/>
          <w:color w:val="000000" w:themeColor="text1"/>
        </w:rPr>
        <w:t xml:space="preserve">2.12.5. </w:t>
      </w:r>
      <w:r w:rsidRPr="00C576AB" w:rsidR="005D1AAC">
        <w:rPr>
          <w:rFonts w:eastAsia="Calibri" w:cstheme="minorHAnsi"/>
          <w:b/>
          <w:color w:val="000000" w:themeColor="text1"/>
        </w:rPr>
        <w:t xml:space="preserve">Kiemelten tehetséges </w:t>
      </w:r>
      <w:r w:rsidRPr="00C576AB" w:rsidR="005D1AAC">
        <w:rPr>
          <w:rFonts w:cstheme="minorHAnsi"/>
          <w:b/>
          <w:color w:val="000000" w:themeColor="text1"/>
        </w:rPr>
        <w:t>tanuló</w:t>
      </w:r>
      <w:bookmarkEnd w:id="40"/>
    </w:p>
    <w:p xmlns:wp14="http://schemas.microsoft.com/office/word/2010/wordml" w:rsidRPr="0090769C" w:rsidR="005D1AAC" w:rsidP="00EF446D" w:rsidRDefault="005D1AAC" w14:paraId="2F59B216" wp14:textId="77777777">
      <w:pPr>
        <w:pStyle w:val="Cmsor3"/>
        <w:rPr>
          <w:rFonts w:asciiTheme="minorHAnsi" w:hAnsiTheme="minorHAnsi" w:cstheme="minorHAnsi"/>
          <w:color w:val="000000" w:themeColor="text1"/>
          <w:sz w:val="22"/>
          <w:szCs w:val="22"/>
        </w:rPr>
      </w:pPr>
      <w:r w:rsidRPr="0090769C">
        <w:rPr>
          <w:rFonts w:eastAsia="Calibri" w:asciiTheme="minorHAnsi" w:hAnsiTheme="minorHAnsi" w:cstheme="minorHAnsi"/>
          <w:color w:val="000000" w:themeColor="text1"/>
          <w:sz w:val="22"/>
          <w:szCs w:val="22"/>
        </w:rPr>
        <w:t xml:space="preserve">Az a különleges bánásmódot igénylő gyermek, tanuló, aki átlag feletti általános vagy speciális képességek birtokában magas fokú kreativitással rendelkezik, és felkelthető benne a feladat iránti erős motiváció, elkötelezettség. </w:t>
      </w:r>
    </w:p>
    <w:p xmlns:wp14="http://schemas.microsoft.com/office/word/2010/wordml" w:rsidRPr="0090769C" w:rsidR="005D1AAC" w:rsidP="005D1AAC" w:rsidRDefault="005D1AAC" w14:paraId="5B32C3F3" wp14:textId="77777777">
      <w:pPr>
        <w:jc w:val="both"/>
        <w:rPr>
          <w:rFonts w:cstheme="minorHAnsi"/>
          <w:color w:val="000000" w:themeColor="text1"/>
        </w:rPr>
      </w:pPr>
      <w:r w:rsidRPr="0090769C">
        <w:rPr>
          <w:rFonts w:eastAsia="Calibri" w:cstheme="minorHAnsi"/>
          <w:color w:val="000000" w:themeColor="text1"/>
        </w:rPr>
        <w:t xml:space="preserve">A tehetséges tanulóink számára az alábbi munkaformákat kínáljuk és szervezzük: </w:t>
      </w:r>
    </w:p>
    <w:p xmlns:wp14="http://schemas.microsoft.com/office/word/2010/wordml" w:rsidRPr="0090769C" w:rsidR="005D1AAC" w:rsidP="00EF446D" w:rsidRDefault="005D1AAC" w14:paraId="1CAFD9B1"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egyéni képességekhez igazod</w:t>
      </w:r>
      <w:r w:rsidRPr="0090769C" w:rsidR="00EF446D">
        <w:rPr>
          <w:rFonts w:eastAsia="Calibri" w:cstheme="minorHAnsi"/>
          <w:color w:val="000000" w:themeColor="text1"/>
        </w:rPr>
        <w:t>ó tanórai tanulás megszervezése</w:t>
      </w:r>
      <w:r w:rsidRPr="0090769C">
        <w:rPr>
          <w:rFonts w:eastAsia="Calibri" w:cstheme="minorHAnsi"/>
          <w:color w:val="000000" w:themeColor="text1"/>
        </w:rPr>
        <w:t xml:space="preserve"> </w:t>
      </w:r>
    </w:p>
    <w:p xmlns:wp14="http://schemas.microsoft.com/office/word/2010/wordml" w:rsidRPr="0090769C" w:rsidR="005D1AAC" w:rsidP="00EF446D" w:rsidRDefault="005D1AAC" w14:paraId="7A38257A"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tehetséggondozó foglalkoz</w:t>
      </w:r>
      <w:r w:rsidRPr="0090769C" w:rsidR="00EF446D">
        <w:rPr>
          <w:rFonts w:eastAsia="Calibri" w:cstheme="minorHAnsi"/>
          <w:color w:val="000000" w:themeColor="text1"/>
        </w:rPr>
        <w:t>ások</w:t>
      </w:r>
    </w:p>
    <w:p xmlns:wp14="http://schemas.microsoft.com/office/word/2010/wordml" w:rsidRPr="0090769C" w:rsidR="005D1AAC" w:rsidP="00EF446D" w:rsidRDefault="00EF446D" w14:paraId="1B316BFF"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s</w:t>
      </w:r>
      <w:r w:rsidRPr="0090769C" w:rsidR="005D1AAC">
        <w:rPr>
          <w:rFonts w:eastAsia="Calibri" w:cstheme="minorHAnsi"/>
          <w:color w:val="000000" w:themeColor="text1"/>
        </w:rPr>
        <w:t>portolóknál az egyéni programjukban való részvétel elősegítése</w:t>
      </w:r>
    </w:p>
    <w:p xmlns:wp14="http://schemas.microsoft.com/office/word/2010/wordml" w:rsidRPr="0090769C" w:rsidR="005D1AAC" w:rsidP="00EF446D" w:rsidRDefault="00EF446D" w14:paraId="6C49FA68"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szakkörök</w:t>
      </w:r>
    </w:p>
    <w:p xmlns:wp14="http://schemas.microsoft.com/office/word/2010/wordml" w:rsidRPr="0090769C" w:rsidR="005D1AAC" w:rsidP="00EF446D" w:rsidRDefault="005D1AAC" w14:paraId="02C27937"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ta</w:t>
      </w:r>
      <w:r w:rsidRPr="0090769C" w:rsidR="00EF446D">
        <w:rPr>
          <w:rFonts w:eastAsia="Calibri" w:cstheme="minorHAnsi"/>
          <w:color w:val="000000" w:themeColor="text1"/>
        </w:rPr>
        <w:t>nulmányi vetélkedők, versenyek</w:t>
      </w:r>
    </w:p>
    <w:p xmlns:wp14="http://schemas.microsoft.com/office/word/2010/wordml" w:rsidRPr="0090769C" w:rsidR="005D1AAC" w:rsidP="00EF446D" w:rsidRDefault="005D1AAC" w14:paraId="2556F746"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 xml:space="preserve">szabadidős foglalkozások </w:t>
      </w:r>
      <w:r w:rsidRPr="0090769C" w:rsidR="00EF446D">
        <w:rPr>
          <w:rFonts w:eastAsia="Calibri" w:cstheme="minorHAnsi"/>
          <w:color w:val="000000" w:themeColor="text1"/>
        </w:rPr>
        <w:t>(pl. színház, múzeumlátogatás)</w:t>
      </w:r>
    </w:p>
    <w:p xmlns:wp14="http://schemas.microsoft.com/office/word/2010/wordml" w:rsidRPr="0090769C" w:rsidR="005D1AAC" w:rsidP="00EF446D" w:rsidRDefault="005D1AAC" w14:paraId="0753BD72"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 xml:space="preserve">iskolai könyvtár, valamint az iskola eszközeinek </w:t>
      </w:r>
      <w:r w:rsidRPr="0090769C" w:rsidR="00EF446D">
        <w:rPr>
          <w:rFonts w:eastAsia="Calibri" w:cstheme="minorHAnsi"/>
          <w:color w:val="000000" w:themeColor="text1"/>
        </w:rPr>
        <w:t>egyéni v. csoportos használata</w:t>
      </w:r>
    </w:p>
    <w:p xmlns:wp14="http://schemas.microsoft.com/office/word/2010/wordml" w:rsidRPr="0090769C" w:rsidR="005D1AAC" w:rsidP="00EF446D" w:rsidRDefault="00EF446D" w14:paraId="0AA907C4"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továbbtanulás segítése</w:t>
      </w:r>
    </w:p>
    <w:p xmlns:wp14="http://schemas.microsoft.com/office/word/2010/wordml" w:rsidRPr="0090769C" w:rsidR="005D1AAC" w:rsidP="00EF446D" w:rsidRDefault="005D1AAC" w14:paraId="0B5728AE"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irá</w:t>
      </w:r>
      <w:r w:rsidRPr="0090769C" w:rsidR="00EF446D">
        <w:rPr>
          <w:rFonts w:eastAsia="Calibri" w:cstheme="minorHAnsi"/>
          <w:color w:val="000000" w:themeColor="text1"/>
        </w:rPr>
        <w:t>nyított beszélgetés tanulókkal</w:t>
      </w:r>
    </w:p>
    <w:p xmlns:wp14="http://schemas.microsoft.com/office/word/2010/wordml" w:rsidRPr="0090769C" w:rsidR="005D1AAC" w:rsidP="00EF446D" w:rsidRDefault="005D1AAC" w14:paraId="4239E97C"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felsőfokú tanulmányok</w:t>
      </w:r>
      <w:r w:rsidRPr="0090769C" w:rsidR="00EF446D">
        <w:rPr>
          <w:rFonts w:eastAsia="Calibri" w:cstheme="minorHAnsi"/>
          <w:color w:val="000000" w:themeColor="text1"/>
        </w:rPr>
        <w:t xml:space="preserve"> folytatására való felkészítés</w:t>
      </w:r>
    </w:p>
    <w:p xmlns:wp14="http://schemas.microsoft.com/office/word/2010/wordml" w:rsidRPr="0090769C" w:rsidR="005D1AAC" w:rsidP="00EF446D" w:rsidRDefault="00EF446D" w14:paraId="70BA1502"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korrepetálás</w:t>
      </w:r>
    </w:p>
    <w:p xmlns:wp14="http://schemas.microsoft.com/office/word/2010/wordml" w:rsidRPr="0090769C" w:rsidR="005D1AAC" w:rsidP="00EF446D" w:rsidRDefault="005D1AAC" w14:paraId="2EBDFE81"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egyén</w:t>
      </w:r>
      <w:r w:rsidRPr="0090769C" w:rsidR="00EF446D">
        <w:rPr>
          <w:rFonts w:eastAsia="Calibri" w:cstheme="minorHAnsi"/>
          <w:color w:val="000000" w:themeColor="text1"/>
        </w:rPr>
        <w:t>i öntevékeny könyvtárhasználat</w:t>
      </w:r>
    </w:p>
    <w:p xmlns:wp14="http://schemas.microsoft.com/office/word/2010/wordml" w:rsidRPr="0090769C" w:rsidR="005D1AAC" w:rsidP="00EF446D" w:rsidRDefault="00EF446D" w14:paraId="282258D5"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ö</w:t>
      </w:r>
      <w:r w:rsidRPr="0090769C" w:rsidR="005D1AAC">
        <w:rPr>
          <w:rFonts w:eastAsia="Calibri" w:cstheme="minorHAnsi"/>
          <w:color w:val="000000" w:themeColor="text1"/>
        </w:rPr>
        <w:t>sztöndíjprogramok felkutatása és támogatása</w:t>
      </w:r>
    </w:p>
    <w:p xmlns:wp14="http://schemas.microsoft.com/office/word/2010/wordml" w:rsidRPr="0090769C" w:rsidR="005D1AAC" w:rsidP="00EF446D" w:rsidRDefault="005D1AAC" w14:paraId="61829C6C" wp14:textId="77777777">
      <w:pPr>
        <w:pStyle w:val="Listaszerbekezds"/>
        <w:numPr>
          <w:ilvl w:val="0"/>
          <w:numId w:val="46"/>
        </w:numPr>
        <w:tabs>
          <w:tab w:val="left" w:pos="720"/>
        </w:tabs>
        <w:jc w:val="both"/>
        <w:rPr>
          <w:rFonts w:eastAsia="Calibri" w:cstheme="minorHAnsi"/>
          <w:color w:val="000000" w:themeColor="text1"/>
        </w:rPr>
      </w:pPr>
      <w:r w:rsidRPr="0090769C">
        <w:rPr>
          <w:rFonts w:eastAsia="Calibri" w:cstheme="minorHAnsi"/>
          <w:color w:val="000000" w:themeColor="text1"/>
        </w:rPr>
        <w:t>bel- és külf</w:t>
      </w:r>
      <w:r w:rsidRPr="0090769C" w:rsidR="00EF446D">
        <w:rPr>
          <w:rFonts w:eastAsia="Calibri" w:cstheme="minorHAnsi"/>
          <w:color w:val="000000" w:themeColor="text1"/>
        </w:rPr>
        <w:t>öldi tanulmányutak szervezése</w:t>
      </w:r>
    </w:p>
    <w:p xmlns:wp14="http://schemas.microsoft.com/office/word/2010/wordml" w:rsidRPr="0090769C" w:rsidR="00475BDB" w:rsidP="00A65999" w:rsidRDefault="00475BDB" w14:paraId="02F2C34E" wp14:textId="77777777">
      <w:pPr>
        <w:rPr>
          <w:rFonts w:eastAsia="Times New Roman" w:cstheme="minorHAnsi"/>
          <w:color w:val="000000" w:themeColor="text1"/>
        </w:rPr>
      </w:pPr>
    </w:p>
    <w:p xmlns:wp14="http://schemas.microsoft.com/office/word/2010/wordml" w:rsidRPr="00C576AB" w:rsidR="00475BDB" w:rsidP="00A65999" w:rsidRDefault="002C1341" w14:paraId="31DCD291" wp14:textId="77777777">
      <w:pPr>
        <w:rPr>
          <w:rFonts w:eastAsia="Times New Roman" w:cstheme="minorHAnsi"/>
          <w:b/>
          <w:color w:val="000000" w:themeColor="text1"/>
        </w:rPr>
      </w:pPr>
      <w:r w:rsidRPr="00C576AB">
        <w:rPr>
          <w:rFonts w:cstheme="minorHAnsi"/>
          <w:b/>
          <w:color w:val="000000" w:themeColor="text1"/>
        </w:rPr>
        <w:t>2.13. A törvényes képviselő, a tanuló, az oktató és az intézmény partnerei, kapcsolattartásának formái</w:t>
      </w:r>
    </w:p>
    <w:p xmlns:wp14="http://schemas.microsoft.com/office/word/2010/wordml" w:rsidRPr="0090769C" w:rsidR="002C1341" w:rsidP="002C1341" w:rsidRDefault="002C1341" w14:paraId="7377E903" wp14:textId="77777777">
      <w:pPr>
        <w:jc w:val="both"/>
        <w:rPr>
          <w:rFonts w:cstheme="minorHAnsi"/>
          <w:color w:val="000000" w:themeColor="text1"/>
          <w:u w:val="single"/>
        </w:rPr>
      </w:pPr>
      <w:r w:rsidRPr="0090769C">
        <w:rPr>
          <w:rFonts w:cstheme="minorHAnsi"/>
          <w:color w:val="000000" w:themeColor="text1"/>
          <w:u w:val="single"/>
        </w:rPr>
        <w:t>Kapcsolattartás a szülőkkel:</w:t>
      </w:r>
    </w:p>
    <w:p xmlns:wp14="http://schemas.microsoft.com/office/word/2010/wordml" w:rsidRPr="0090769C" w:rsidR="002C1341" w:rsidP="002C1341" w:rsidRDefault="002C1341" w14:paraId="7327D4F0" wp14:textId="77777777">
      <w:pPr>
        <w:jc w:val="both"/>
        <w:rPr>
          <w:rFonts w:cstheme="minorHAnsi"/>
          <w:color w:val="000000" w:themeColor="text1"/>
        </w:rPr>
      </w:pPr>
      <w:r w:rsidRPr="0090769C">
        <w:rPr>
          <w:rFonts w:cstheme="minorHAnsi"/>
          <w:color w:val="000000" w:themeColor="text1"/>
        </w:rPr>
        <w:t xml:space="preserve">A tanuló, a szülő és az oktató az iskolai tanítás-nevelés-tanulás folyamatának három egymásra utalt, azonos érdekű szereplője. A tanuló nevelésének két fő színterén, az iskolában és a családban összhangot, egységet kell teremteni a közös cél érdekében. Alapvető értéknek tartjuk a szülőkkel való harmonikus, jó kapcsolat kialakítását, ápolását. </w:t>
      </w:r>
    </w:p>
    <w:p xmlns:wp14="http://schemas.microsoft.com/office/word/2010/wordml" w:rsidRPr="0090769C" w:rsidR="002C1341" w:rsidP="002C1341" w:rsidRDefault="002C1341" w14:paraId="2EA9D871" wp14:textId="77777777">
      <w:pPr>
        <w:jc w:val="both"/>
        <w:rPr>
          <w:rFonts w:cstheme="minorHAnsi"/>
          <w:color w:val="000000" w:themeColor="text1"/>
        </w:rPr>
      </w:pPr>
      <w:r w:rsidRPr="0090769C">
        <w:rPr>
          <w:rFonts w:cstheme="minorHAnsi"/>
          <w:color w:val="000000" w:themeColor="text1"/>
        </w:rPr>
        <w:t>A pedagógus – szülő kapcsolatnak a kölcsönös bizalmon, őszinteségen, megbecsülésen, megértésen kell alapulnia. Pedagógiai programunkat a szülőkkel egyetértésben tudjuk megvalósítani.</w:t>
      </w:r>
    </w:p>
    <w:p xmlns:wp14="http://schemas.microsoft.com/office/word/2010/wordml" w:rsidRPr="0090769C" w:rsidR="002C1341" w:rsidP="002C1341" w:rsidRDefault="002C1341" w14:paraId="0E7D51EA" wp14:textId="77777777">
      <w:pPr>
        <w:jc w:val="both"/>
        <w:rPr>
          <w:rFonts w:cstheme="minorHAnsi"/>
          <w:color w:val="000000" w:themeColor="text1"/>
        </w:rPr>
      </w:pPr>
      <w:r w:rsidRPr="0090769C">
        <w:rPr>
          <w:rFonts w:cstheme="minorHAnsi"/>
          <w:color w:val="000000" w:themeColor="text1"/>
        </w:rPr>
        <w:t>Ennek érdekében:</w:t>
      </w:r>
    </w:p>
    <w:p xmlns:wp14="http://schemas.microsoft.com/office/word/2010/wordml" w:rsidRPr="0090769C" w:rsidR="002C1341" w:rsidP="00F7648F" w:rsidRDefault="002C1341" w14:paraId="13DBBE77" wp14:textId="77777777">
      <w:pPr>
        <w:pStyle w:val="Listaszerbekezds"/>
        <w:numPr>
          <w:ilvl w:val="0"/>
          <w:numId w:val="47"/>
        </w:numPr>
        <w:jc w:val="both"/>
        <w:rPr>
          <w:rFonts w:cstheme="minorHAnsi"/>
          <w:color w:val="000000" w:themeColor="text1"/>
        </w:rPr>
      </w:pPr>
      <w:r w:rsidRPr="0090769C">
        <w:rPr>
          <w:rFonts w:cstheme="minorHAnsi"/>
          <w:color w:val="000000" w:themeColor="text1"/>
        </w:rPr>
        <w:t>Tájékoztatjuk a szülőket az iskola oktatási-nevelési céljairól, feladatairól, az alkalmazott módszerekről, iskolánk életéről, működéséről, ugyanakkor mindezekről kikérjük a szülők véleményét.</w:t>
      </w:r>
    </w:p>
    <w:p xmlns:wp14="http://schemas.microsoft.com/office/word/2010/wordml" w:rsidRPr="0090769C" w:rsidR="002C1341" w:rsidP="00F7648F" w:rsidRDefault="002C1341" w14:paraId="3554FA05" wp14:textId="77777777">
      <w:pPr>
        <w:pStyle w:val="Listaszerbekezds"/>
        <w:numPr>
          <w:ilvl w:val="0"/>
          <w:numId w:val="47"/>
        </w:numPr>
        <w:jc w:val="both"/>
        <w:rPr>
          <w:rFonts w:cstheme="minorHAnsi"/>
          <w:strike/>
          <w:color w:val="000000" w:themeColor="text1"/>
        </w:rPr>
      </w:pPr>
      <w:r w:rsidRPr="0090769C">
        <w:rPr>
          <w:rFonts w:cstheme="minorHAnsi"/>
          <w:color w:val="000000" w:themeColor="text1"/>
        </w:rPr>
        <w:t xml:space="preserve">Alkalmat biztosítunk a szülőknek, hogy az iskolai közélet tevékeny résztvevői, </w:t>
      </w:r>
      <w:proofErr w:type="spellStart"/>
      <w:r w:rsidRPr="0090769C">
        <w:rPr>
          <w:rFonts w:cstheme="minorHAnsi"/>
          <w:color w:val="000000" w:themeColor="text1"/>
        </w:rPr>
        <w:t>közreműködői</w:t>
      </w:r>
      <w:proofErr w:type="spellEnd"/>
      <w:r w:rsidRPr="0090769C">
        <w:rPr>
          <w:rFonts w:cstheme="minorHAnsi"/>
          <w:color w:val="000000" w:themeColor="text1"/>
        </w:rPr>
        <w:t xml:space="preserve"> és segítői lehessenek. </w:t>
      </w:r>
    </w:p>
    <w:p xmlns:wp14="http://schemas.microsoft.com/office/word/2010/wordml" w:rsidRPr="0090769C" w:rsidR="002C1341" w:rsidP="00F7648F" w:rsidRDefault="002C1341" w14:paraId="38D41F5B" wp14:textId="77777777">
      <w:pPr>
        <w:pStyle w:val="Listaszerbekezds"/>
        <w:numPr>
          <w:ilvl w:val="0"/>
          <w:numId w:val="47"/>
        </w:numPr>
        <w:jc w:val="both"/>
        <w:rPr>
          <w:rFonts w:cstheme="minorHAnsi"/>
          <w:color w:val="000000" w:themeColor="text1"/>
        </w:rPr>
      </w:pPr>
      <w:r w:rsidRPr="0090769C">
        <w:rPr>
          <w:rFonts w:cstheme="minorHAnsi"/>
          <w:color w:val="000000" w:themeColor="text1"/>
        </w:rPr>
        <w:t>Nagy gondot fordítunk arra, hogy a szülők időben informálódjanak gyermekük fejlődéséről, magaviseletéről, tanulmányi előmeneteléről, az ezekkel kapcsolatban észlelt problémákról, valamint minden a gyermeküket érintő döntésről.</w:t>
      </w:r>
    </w:p>
    <w:p xmlns:wp14="http://schemas.microsoft.com/office/word/2010/wordml" w:rsidRPr="0090769C" w:rsidR="002C1341" w:rsidP="00F7648F" w:rsidRDefault="002C1341" w14:paraId="54C56628" wp14:textId="77777777">
      <w:pPr>
        <w:pStyle w:val="Listaszerbekezds"/>
        <w:numPr>
          <w:ilvl w:val="0"/>
          <w:numId w:val="47"/>
        </w:numPr>
        <w:jc w:val="both"/>
        <w:rPr>
          <w:rFonts w:cstheme="minorHAnsi"/>
          <w:strike/>
          <w:color w:val="000000" w:themeColor="text1"/>
        </w:rPr>
      </w:pPr>
      <w:r w:rsidRPr="0090769C">
        <w:rPr>
          <w:rFonts w:cstheme="minorHAnsi"/>
          <w:color w:val="000000" w:themeColor="text1"/>
        </w:rPr>
        <w:t xml:space="preserve">A szülőket a tanév végén tájékoztatjuk azokról a tankönyvekről, segédletekről, taneszközökről, amelyekre a következő tanévben szükség lesz. </w:t>
      </w:r>
    </w:p>
    <w:p xmlns:wp14="http://schemas.microsoft.com/office/word/2010/wordml" w:rsidRPr="0090769C" w:rsidR="002C1341" w:rsidP="002C1341" w:rsidRDefault="002C1341" w14:paraId="680A4E5D" wp14:textId="77777777">
      <w:pPr>
        <w:jc w:val="both"/>
        <w:rPr>
          <w:rFonts w:cstheme="minorHAnsi"/>
          <w:color w:val="000000" w:themeColor="text1"/>
        </w:rPr>
      </w:pPr>
    </w:p>
    <w:p xmlns:wp14="http://schemas.microsoft.com/office/word/2010/wordml" w:rsidRPr="0090769C" w:rsidR="002C1341" w:rsidP="002C1341" w:rsidRDefault="002C1341" w14:paraId="2645CECB" wp14:textId="77777777">
      <w:pPr>
        <w:pStyle w:val="Cmsor3"/>
        <w:jc w:val="both"/>
        <w:rPr>
          <w:rFonts w:asciiTheme="minorHAnsi" w:hAnsiTheme="minorHAnsi" w:cstheme="minorHAnsi"/>
          <w:color w:val="000000" w:themeColor="text1"/>
          <w:sz w:val="22"/>
          <w:szCs w:val="22"/>
        </w:rPr>
      </w:pPr>
      <w:bookmarkStart w:name="_Toc138922218" w:id="41"/>
      <w:r w:rsidRPr="0090769C">
        <w:rPr>
          <w:rFonts w:asciiTheme="minorHAnsi" w:hAnsiTheme="minorHAnsi" w:cstheme="minorHAnsi"/>
          <w:color w:val="000000" w:themeColor="text1"/>
          <w:sz w:val="22"/>
          <w:szCs w:val="22"/>
        </w:rPr>
        <w:t>A kapcsolattartás fórumai</w:t>
      </w:r>
      <w:bookmarkEnd w:id="41"/>
    </w:p>
    <w:p xmlns:wp14="http://schemas.microsoft.com/office/word/2010/wordml" w:rsidRPr="0090769C" w:rsidR="003A74E7" w:rsidP="003A74E7" w:rsidRDefault="003A74E7" w14:paraId="19219836" wp14:textId="77777777">
      <w:pPr>
        <w:rPr>
          <w:rFonts w:cstheme="minorHAnsi"/>
          <w:color w:val="000000" w:themeColor="text1"/>
        </w:rPr>
      </w:pPr>
    </w:p>
    <w:p xmlns:wp14="http://schemas.microsoft.com/office/word/2010/wordml" w:rsidRPr="0090769C" w:rsidR="002C1341" w:rsidP="00F7648F" w:rsidRDefault="002C1341" w14:paraId="114D64AD" wp14:textId="77777777">
      <w:pPr>
        <w:pStyle w:val="Listaszerbekezds"/>
        <w:numPr>
          <w:ilvl w:val="0"/>
          <w:numId w:val="48"/>
        </w:numPr>
        <w:jc w:val="both"/>
        <w:rPr>
          <w:rFonts w:cstheme="minorHAnsi"/>
          <w:color w:val="000000" w:themeColor="text1"/>
        </w:rPr>
      </w:pPr>
      <w:r w:rsidRPr="0090769C">
        <w:rPr>
          <w:rFonts w:cstheme="minorHAnsi"/>
          <w:color w:val="000000" w:themeColor="text1"/>
        </w:rPr>
        <w:t>Évente legalább kétszer minden osztályban szülői értekezletet tartunk.</w:t>
      </w:r>
    </w:p>
    <w:p xmlns:wp14="http://schemas.microsoft.com/office/word/2010/wordml" w:rsidRPr="0090769C" w:rsidR="002C1341" w:rsidP="00F7648F" w:rsidRDefault="002C1341" w14:paraId="647E75C7" wp14:textId="77777777">
      <w:pPr>
        <w:pStyle w:val="Listaszerbekezds"/>
        <w:numPr>
          <w:ilvl w:val="0"/>
          <w:numId w:val="48"/>
        </w:numPr>
        <w:jc w:val="both"/>
        <w:rPr>
          <w:rFonts w:cstheme="minorHAnsi"/>
          <w:color w:val="000000" w:themeColor="text1"/>
        </w:rPr>
      </w:pPr>
      <w:r w:rsidRPr="0090769C">
        <w:rPr>
          <w:rFonts w:cstheme="minorHAnsi"/>
          <w:color w:val="000000" w:themeColor="text1"/>
        </w:rPr>
        <w:t>Minden oktató hetente fogadóórát tart, melyet a szülő előzetes bejelentkezéssel igénybe vehet. Az oktatók fogadóórái nyilvánosan elérhetőek az e-Kréta gondviselői felületén keresztül.</w:t>
      </w:r>
    </w:p>
    <w:p xmlns:wp14="http://schemas.microsoft.com/office/word/2010/wordml" w:rsidRPr="0090769C" w:rsidR="002C1341" w:rsidP="00A67A11" w:rsidRDefault="002C1341" w14:paraId="1E392D2A" wp14:textId="77777777">
      <w:pPr>
        <w:pStyle w:val="Cmsor3"/>
        <w:jc w:val="both"/>
        <w:rPr>
          <w:rFonts w:asciiTheme="minorHAnsi" w:hAnsiTheme="minorHAnsi" w:cstheme="minorHAnsi"/>
          <w:color w:val="000000" w:themeColor="text1"/>
          <w:sz w:val="22"/>
          <w:szCs w:val="22"/>
        </w:rPr>
      </w:pPr>
      <w:bookmarkStart w:name="_Toc138922219" w:id="42"/>
      <w:r w:rsidRPr="0090769C">
        <w:rPr>
          <w:rFonts w:asciiTheme="minorHAnsi" w:hAnsiTheme="minorHAnsi" w:cstheme="minorHAnsi"/>
          <w:color w:val="000000" w:themeColor="text1"/>
          <w:sz w:val="22"/>
          <w:szCs w:val="22"/>
        </w:rPr>
        <w:t>A szülők tájékoztatása</w:t>
      </w:r>
      <w:bookmarkEnd w:id="42"/>
      <w:r w:rsidRPr="0090769C" w:rsidR="00A67A11">
        <w:rPr>
          <w:rFonts w:asciiTheme="minorHAnsi" w:hAnsiTheme="minorHAnsi" w:cstheme="minorHAnsi"/>
          <w:color w:val="000000" w:themeColor="text1"/>
          <w:sz w:val="22"/>
          <w:szCs w:val="22"/>
        </w:rPr>
        <w:t xml:space="preserve"> </w:t>
      </w:r>
      <w:r w:rsidRPr="0090769C">
        <w:rPr>
          <w:rFonts w:asciiTheme="minorHAnsi" w:hAnsiTheme="minorHAnsi" w:cstheme="minorHAnsi"/>
          <w:color w:val="000000" w:themeColor="text1"/>
          <w:sz w:val="22"/>
          <w:szCs w:val="22"/>
        </w:rPr>
        <w:t>szóban és írásban:</w:t>
      </w:r>
    </w:p>
    <w:p xmlns:wp14="http://schemas.microsoft.com/office/word/2010/wordml" w:rsidRPr="0090769C" w:rsidR="00A67A11" w:rsidP="00A67A11" w:rsidRDefault="00A67A11" w14:paraId="296FEF7D" wp14:textId="77777777">
      <w:pPr>
        <w:rPr>
          <w:rFonts w:cstheme="minorHAnsi"/>
          <w:color w:val="000000" w:themeColor="text1"/>
        </w:rPr>
      </w:pPr>
    </w:p>
    <w:p xmlns:wp14="http://schemas.microsoft.com/office/word/2010/wordml" w:rsidRPr="0090769C" w:rsidR="002C1341" w:rsidP="00F7648F" w:rsidRDefault="002C1341" w14:paraId="41D45E48" wp14:textId="77777777">
      <w:pPr>
        <w:pStyle w:val="Listaszerbekezds"/>
        <w:numPr>
          <w:ilvl w:val="0"/>
          <w:numId w:val="49"/>
        </w:numPr>
        <w:jc w:val="both"/>
        <w:rPr>
          <w:rFonts w:cstheme="minorHAnsi"/>
          <w:color w:val="000000" w:themeColor="text1"/>
        </w:rPr>
      </w:pPr>
      <w:r w:rsidRPr="0090769C">
        <w:rPr>
          <w:rFonts w:cstheme="minorHAnsi"/>
          <w:color w:val="000000" w:themeColor="text1"/>
        </w:rPr>
        <w:t xml:space="preserve">E-KRÉTA rendszeren </w:t>
      </w:r>
    </w:p>
    <w:p xmlns:wp14="http://schemas.microsoft.com/office/word/2010/wordml" w:rsidRPr="0090769C" w:rsidR="002C1341" w:rsidP="00F7648F" w:rsidRDefault="002C1341" w14:paraId="5E0680C9" wp14:textId="77777777">
      <w:pPr>
        <w:pStyle w:val="Listaszerbekezds"/>
        <w:numPr>
          <w:ilvl w:val="0"/>
          <w:numId w:val="49"/>
        </w:numPr>
        <w:jc w:val="both"/>
        <w:rPr>
          <w:rFonts w:cstheme="minorHAnsi"/>
          <w:color w:val="000000" w:themeColor="text1"/>
        </w:rPr>
      </w:pPr>
      <w:r w:rsidRPr="0090769C">
        <w:rPr>
          <w:rFonts w:cstheme="minorHAnsi"/>
          <w:color w:val="000000" w:themeColor="text1"/>
        </w:rPr>
        <w:t>Elektronikus napló segítségével: a szülő egyedi belépési azonosítóval rendelkezik az elektronikus napló rendszeréhez való hozzáféréshez, mellyel a saját gyermeke elektronikus ellenőrzőjében köteles nyomon követni az osztályzatait, értékeléseit, hiányzásait. Értesítéseket kap az iskolában folyó munkáról, gyermekét érintőkérdésekről, ezáltal a szülő naprakész információkkal rendelkezik gyermeke tanulmányairól.</w:t>
      </w:r>
    </w:p>
    <w:p xmlns:wp14="http://schemas.microsoft.com/office/word/2010/wordml" w:rsidRPr="0090769C" w:rsidR="002C1341" w:rsidP="00F7648F" w:rsidRDefault="002C1341" w14:paraId="36C0895F" wp14:textId="77777777">
      <w:pPr>
        <w:pStyle w:val="Listaszerbekezds"/>
        <w:numPr>
          <w:ilvl w:val="0"/>
          <w:numId w:val="49"/>
        </w:numPr>
        <w:jc w:val="both"/>
        <w:rPr>
          <w:rFonts w:cstheme="minorHAnsi"/>
          <w:color w:val="000000" w:themeColor="text1"/>
        </w:rPr>
      </w:pPr>
      <w:r w:rsidRPr="0090769C">
        <w:rPr>
          <w:rFonts w:cstheme="minorHAnsi"/>
          <w:color w:val="000000" w:themeColor="text1"/>
        </w:rPr>
        <w:t xml:space="preserve">Telefonon </w:t>
      </w:r>
    </w:p>
    <w:p xmlns:wp14="http://schemas.microsoft.com/office/word/2010/wordml" w:rsidRPr="0090769C" w:rsidR="002C1341" w:rsidP="00F7648F" w:rsidRDefault="002C1341" w14:paraId="3694303F" wp14:textId="77777777">
      <w:pPr>
        <w:pStyle w:val="Listaszerbekezds"/>
        <w:numPr>
          <w:ilvl w:val="0"/>
          <w:numId w:val="49"/>
        </w:numPr>
        <w:jc w:val="both"/>
        <w:rPr>
          <w:rFonts w:cstheme="minorHAnsi"/>
          <w:color w:val="000000" w:themeColor="text1"/>
        </w:rPr>
      </w:pPr>
      <w:r w:rsidRPr="0090769C">
        <w:rPr>
          <w:rFonts w:cstheme="minorHAnsi"/>
          <w:color w:val="000000" w:themeColor="text1"/>
        </w:rPr>
        <w:t>Postai úton levélben</w:t>
      </w:r>
    </w:p>
    <w:p xmlns:wp14="http://schemas.microsoft.com/office/word/2010/wordml" w:rsidRPr="0090769C" w:rsidR="002C1341" w:rsidP="00F7648F" w:rsidRDefault="002C1341" w14:paraId="49D47126" wp14:textId="77777777">
      <w:pPr>
        <w:pStyle w:val="Listaszerbekezds"/>
        <w:numPr>
          <w:ilvl w:val="0"/>
          <w:numId w:val="49"/>
        </w:numPr>
        <w:jc w:val="both"/>
        <w:rPr>
          <w:rFonts w:cstheme="minorHAnsi"/>
          <w:color w:val="000000" w:themeColor="text1"/>
        </w:rPr>
      </w:pPr>
      <w:r w:rsidRPr="0090769C">
        <w:rPr>
          <w:rFonts w:cstheme="minorHAnsi"/>
          <w:color w:val="000000" w:themeColor="text1"/>
        </w:rPr>
        <w:t>E-mailben</w:t>
      </w:r>
    </w:p>
    <w:p xmlns:wp14="http://schemas.microsoft.com/office/word/2010/wordml" w:rsidRPr="0090769C" w:rsidR="002C1341" w:rsidP="00F7648F" w:rsidRDefault="002C1341" w14:paraId="048778D1" wp14:textId="77777777">
      <w:pPr>
        <w:pStyle w:val="Listaszerbekezds"/>
        <w:numPr>
          <w:ilvl w:val="0"/>
          <w:numId w:val="49"/>
        </w:numPr>
        <w:jc w:val="both"/>
        <w:rPr>
          <w:rFonts w:cstheme="minorHAnsi"/>
          <w:color w:val="000000" w:themeColor="text1"/>
        </w:rPr>
      </w:pPr>
      <w:r w:rsidRPr="0090769C">
        <w:rPr>
          <w:rFonts w:cstheme="minorHAnsi"/>
          <w:color w:val="000000" w:themeColor="text1"/>
        </w:rPr>
        <w:t xml:space="preserve">Az iskola honlapján, a </w:t>
      </w:r>
      <w:hyperlink r:id="rId6">
        <w:r w:rsidRPr="0090769C">
          <w:rPr>
            <w:rStyle w:val="Hiperhivatkozs"/>
            <w:rFonts w:cstheme="minorHAnsi"/>
            <w:color w:val="000000" w:themeColor="text1"/>
          </w:rPr>
          <w:t>kreativtechnikum.hu</w:t>
        </w:r>
      </w:hyperlink>
      <w:r w:rsidRPr="0090769C">
        <w:rPr>
          <w:rFonts w:cstheme="minorHAnsi"/>
          <w:color w:val="000000" w:themeColor="text1"/>
        </w:rPr>
        <w:t xml:space="preserve"> weboldalon</w:t>
      </w:r>
    </w:p>
    <w:p xmlns:wp14="http://schemas.microsoft.com/office/word/2010/wordml" w:rsidRPr="0090769C" w:rsidR="002C1341" w:rsidP="00F7648F" w:rsidRDefault="002C1341" w14:paraId="2B3B63D1" wp14:textId="77777777">
      <w:pPr>
        <w:pStyle w:val="Listaszerbekezds"/>
        <w:numPr>
          <w:ilvl w:val="0"/>
          <w:numId w:val="49"/>
        </w:numPr>
        <w:jc w:val="both"/>
        <w:rPr>
          <w:rFonts w:cstheme="minorHAnsi"/>
          <w:color w:val="000000" w:themeColor="text1"/>
        </w:rPr>
      </w:pPr>
      <w:r w:rsidRPr="0090769C">
        <w:rPr>
          <w:rFonts w:cstheme="minorHAnsi"/>
          <w:color w:val="000000" w:themeColor="text1"/>
        </w:rPr>
        <w:t>Facebook oldalán: facebook.com/</w:t>
      </w:r>
      <w:proofErr w:type="spellStart"/>
      <w:r w:rsidRPr="0090769C">
        <w:rPr>
          <w:rFonts w:cstheme="minorHAnsi"/>
          <w:color w:val="000000" w:themeColor="text1"/>
        </w:rPr>
        <w:t>BKSZC.kreativ.technikum</w:t>
      </w:r>
      <w:proofErr w:type="spellEnd"/>
    </w:p>
    <w:p xmlns:wp14="http://schemas.microsoft.com/office/word/2010/wordml" w:rsidRPr="0090769C" w:rsidR="002C1341" w:rsidP="00F7648F" w:rsidRDefault="002C1341" w14:paraId="6F15F4FA" wp14:textId="77777777">
      <w:pPr>
        <w:pStyle w:val="Listaszerbekezds"/>
        <w:numPr>
          <w:ilvl w:val="0"/>
          <w:numId w:val="49"/>
        </w:numPr>
        <w:jc w:val="both"/>
        <w:rPr>
          <w:rFonts w:cstheme="minorHAnsi"/>
          <w:color w:val="000000" w:themeColor="text1"/>
        </w:rPr>
      </w:pPr>
      <w:proofErr w:type="spellStart"/>
      <w:r w:rsidRPr="0090769C">
        <w:rPr>
          <w:rFonts w:cstheme="minorHAnsi"/>
          <w:color w:val="000000" w:themeColor="text1"/>
        </w:rPr>
        <w:t>Instagram</w:t>
      </w:r>
      <w:proofErr w:type="spellEnd"/>
      <w:r w:rsidRPr="0090769C">
        <w:rPr>
          <w:rFonts w:cstheme="minorHAnsi"/>
          <w:color w:val="000000" w:themeColor="text1"/>
        </w:rPr>
        <w:t xml:space="preserve"> oldalán: https://www.instagram.com/kreativtechnikum</w:t>
      </w:r>
    </w:p>
    <w:p xmlns:wp14="http://schemas.microsoft.com/office/word/2010/wordml" w:rsidRPr="0090769C" w:rsidR="00A65999" w:rsidP="00A65999" w:rsidRDefault="00A65999" w14:paraId="7194DBDC" wp14:textId="77777777">
      <w:pPr>
        <w:rPr>
          <w:rFonts w:eastAsia="Times New Roman" w:cstheme="minorHAnsi"/>
          <w:color w:val="000000" w:themeColor="text1"/>
        </w:rPr>
      </w:pPr>
    </w:p>
    <w:p xmlns:wp14="http://schemas.microsoft.com/office/word/2010/wordml" w:rsidRPr="0090769C" w:rsidR="00F01D6D" w:rsidP="00F01D6D" w:rsidRDefault="00F01D6D" w14:paraId="7DAC028E" wp14:textId="77777777">
      <w:pPr>
        <w:pStyle w:val="Cmsor3"/>
        <w:jc w:val="both"/>
        <w:rPr>
          <w:rFonts w:asciiTheme="minorHAnsi" w:hAnsiTheme="minorHAnsi" w:cstheme="minorHAnsi"/>
          <w:color w:val="000000" w:themeColor="text1"/>
          <w:sz w:val="22"/>
          <w:szCs w:val="22"/>
        </w:rPr>
      </w:pPr>
      <w:bookmarkStart w:name="_Toc138922220" w:id="43"/>
      <w:r w:rsidRPr="0090769C">
        <w:rPr>
          <w:rFonts w:asciiTheme="minorHAnsi" w:hAnsiTheme="minorHAnsi" w:cstheme="minorHAnsi"/>
          <w:color w:val="000000" w:themeColor="text1"/>
          <w:sz w:val="22"/>
          <w:szCs w:val="22"/>
        </w:rPr>
        <w:t>A szülők közösségének szervezetei</w:t>
      </w:r>
      <w:bookmarkEnd w:id="43"/>
      <w:r w:rsidRPr="0090769C">
        <w:rPr>
          <w:rFonts w:asciiTheme="minorHAnsi" w:hAnsiTheme="minorHAnsi" w:cstheme="minorHAnsi"/>
          <w:color w:val="000000" w:themeColor="text1"/>
          <w:sz w:val="22"/>
          <w:szCs w:val="22"/>
        </w:rPr>
        <w:t xml:space="preserve"> </w:t>
      </w:r>
    </w:p>
    <w:p xmlns:wp14="http://schemas.microsoft.com/office/word/2010/wordml" w:rsidRPr="0090769C" w:rsidR="00F01D6D" w:rsidP="00F01D6D" w:rsidRDefault="00F01D6D" w14:paraId="769D0D3C" wp14:textId="77777777">
      <w:pPr>
        <w:rPr>
          <w:rFonts w:cstheme="minorHAnsi"/>
          <w:color w:val="000000" w:themeColor="text1"/>
          <w:highlight w:val="yellow"/>
        </w:rPr>
      </w:pPr>
    </w:p>
    <w:p xmlns:wp14="http://schemas.microsoft.com/office/word/2010/wordml" w:rsidRPr="0090769C" w:rsidR="00F01D6D" w:rsidP="003A74E7" w:rsidRDefault="00F01D6D" w14:paraId="766DC67B" wp14:textId="77777777">
      <w:pPr>
        <w:jc w:val="both"/>
        <w:rPr>
          <w:rFonts w:cstheme="minorHAnsi"/>
          <w:color w:val="000000" w:themeColor="text1"/>
        </w:rPr>
      </w:pPr>
      <w:r w:rsidRPr="0090769C">
        <w:rPr>
          <w:rFonts w:cstheme="minorHAnsi"/>
          <w:color w:val="000000" w:themeColor="text1"/>
        </w:rPr>
        <w:t>Szülői munkaközösség</w:t>
      </w:r>
    </w:p>
    <w:p xmlns:wp14="http://schemas.microsoft.com/office/word/2010/wordml" w:rsidRPr="0090769C" w:rsidR="00F01D6D" w:rsidP="00C576AB" w:rsidRDefault="00F01D6D" w14:paraId="03FE86D4" wp14:textId="77777777">
      <w:pPr>
        <w:jc w:val="both"/>
        <w:rPr>
          <w:rFonts w:cstheme="minorHAnsi"/>
          <w:color w:val="000000" w:themeColor="text1"/>
        </w:rPr>
      </w:pPr>
      <w:r w:rsidRPr="0090769C">
        <w:rPr>
          <w:rFonts w:cstheme="minorHAnsi"/>
          <w:color w:val="000000" w:themeColor="text1"/>
        </w:rPr>
        <w:t xml:space="preserve">Az egy osztályba járó tanulók szülei alkotják a szülői munkaközösséget. A szülők maguk közül választhatják meg a szülői munkaközösség elnökét, akinek személyében az osztályfőnöknek véleményezési joga van. </w:t>
      </w:r>
      <w:r w:rsidRPr="0090769C">
        <w:rPr>
          <w:rFonts w:eastAsia="Times New Roman" w:cstheme="minorHAnsi"/>
          <w:color w:val="000000" w:themeColor="text1"/>
        </w:rPr>
        <w:t xml:space="preserve">Az </w:t>
      </w:r>
      <w:proofErr w:type="spellStart"/>
      <w:r w:rsidRPr="0090769C">
        <w:rPr>
          <w:rFonts w:eastAsia="Times New Roman" w:cstheme="minorHAnsi"/>
          <w:color w:val="000000" w:themeColor="text1"/>
        </w:rPr>
        <w:t>SzMK</w:t>
      </w:r>
      <w:proofErr w:type="spellEnd"/>
      <w:r w:rsidRPr="0090769C">
        <w:rPr>
          <w:rFonts w:eastAsia="Times New Roman" w:cstheme="minorHAnsi"/>
          <w:color w:val="000000" w:themeColor="text1"/>
        </w:rPr>
        <w:t xml:space="preserve"> segítségével a szülői munkaközösség kérdéseit, véleményeit, javaslatait az osztályfőnökön keresztül juttathatják el az iskola vezetőségéhez. </w:t>
      </w:r>
      <w:r w:rsidRPr="0090769C">
        <w:rPr>
          <w:rFonts w:cstheme="minorHAnsi"/>
          <w:color w:val="000000" w:themeColor="text1"/>
        </w:rPr>
        <w:t xml:space="preserve">A szülői munkaközösség segíti a tanulók az osztályfőnök és az iskola munkáját. </w:t>
      </w:r>
    </w:p>
    <w:p xmlns:wp14="http://schemas.microsoft.com/office/word/2010/wordml" w:rsidRPr="0090769C" w:rsidR="00F01D6D" w:rsidP="00C576AB" w:rsidRDefault="00F01D6D" w14:paraId="14344C45" wp14:textId="77777777">
      <w:pPr>
        <w:jc w:val="both"/>
        <w:rPr>
          <w:rFonts w:cstheme="minorHAnsi"/>
          <w:color w:val="000000" w:themeColor="text1"/>
        </w:rPr>
      </w:pPr>
      <w:r w:rsidRPr="0090769C">
        <w:rPr>
          <w:rFonts w:eastAsia="Times New Roman" w:cstheme="minorHAnsi"/>
          <w:bCs/>
          <w:color w:val="000000" w:themeColor="text1"/>
          <w:lang w:eastAsia="hu-HU"/>
        </w:rPr>
        <w:t>A szakképzési törvény végrehajtásáról szóló 12/2020 rendelet 219. §</w:t>
      </w:r>
      <w:r w:rsidRPr="0090769C">
        <w:rPr>
          <w:rFonts w:eastAsia="Times New Roman" w:cstheme="minorHAnsi"/>
          <w:color w:val="000000" w:themeColor="text1"/>
          <w:lang w:eastAsia="hu-HU"/>
        </w:rPr>
        <w:t xml:space="preserve"> értelmében A kiskorú tanuló törvényes képviselőjének joga van arra, hogy kezdeményezze képzési tanács létrehozását, és annak munkájában, továbbá a szülői képviselők </w:t>
      </w:r>
      <w:proofErr w:type="gramStart"/>
      <w:r w:rsidRPr="0090769C">
        <w:rPr>
          <w:rFonts w:eastAsia="Times New Roman" w:cstheme="minorHAnsi"/>
          <w:color w:val="000000" w:themeColor="text1"/>
          <w:lang w:eastAsia="hu-HU"/>
        </w:rPr>
        <w:t>megválasztásában</w:t>
      </w:r>
      <w:proofErr w:type="gramEnd"/>
      <w:r w:rsidRPr="0090769C">
        <w:rPr>
          <w:rFonts w:eastAsia="Times New Roman" w:cstheme="minorHAnsi"/>
          <w:color w:val="000000" w:themeColor="text1"/>
          <w:lang w:eastAsia="hu-HU"/>
        </w:rPr>
        <w:t xml:space="preserve"> mint választó és mint megválasztható személy részt vegyen.</w:t>
      </w:r>
    </w:p>
    <w:p xmlns:wp14="http://schemas.microsoft.com/office/word/2010/wordml" w:rsidRPr="0090769C" w:rsidR="00F01D6D" w:rsidP="00F01D6D" w:rsidRDefault="00F01D6D" w14:paraId="54CD245A" wp14:textId="77777777">
      <w:pPr>
        <w:ind w:left="708" w:firstLine="708"/>
        <w:jc w:val="both"/>
        <w:rPr>
          <w:rFonts w:cstheme="minorHAnsi"/>
          <w:color w:val="000000" w:themeColor="text1"/>
        </w:rPr>
      </w:pPr>
    </w:p>
    <w:p xmlns:wp14="http://schemas.microsoft.com/office/word/2010/wordml" w:rsidRPr="0090769C" w:rsidR="00F01D6D" w:rsidP="00F01D6D" w:rsidRDefault="00F01D6D" w14:paraId="273E11CF" wp14:textId="77777777">
      <w:pPr>
        <w:jc w:val="both"/>
        <w:rPr>
          <w:rFonts w:cstheme="minorHAnsi"/>
          <w:color w:val="000000" w:themeColor="text1"/>
        </w:rPr>
      </w:pPr>
      <w:r w:rsidRPr="0090769C">
        <w:rPr>
          <w:rFonts w:cstheme="minorHAnsi"/>
          <w:color w:val="000000" w:themeColor="text1"/>
        </w:rPr>
        <w:t xml:space="preserve">Szakmai és partneri kapcsolatok bővítése: </w:t>
      </w:r>
    </w:p>
    <w:p xmlns:wp14="http://schemas.microsoft.com/office/word/2010/wordml" w:rsidRPr="0090769C" w:rsidR="00F01D6D" w:rsidP="00F01D6D" w:rsidRDefault="00F01D6D" w14:paraId="759A50CA" wp14:textId="77777777">
      <w:pPr>
        <w:jc w:val="both"/>
        <w:rPr>
          <w:rFonts w:cstheme="minorHAnsi"/>
          <w:color w:val="000000" w:themeColor="text1"/>
        </w:rPr>
      </w:pPr>
      <w:r w:rsidRPr="0090769C">
        <w:rPr>
          <w:rFonts w:cstheme="minorHAnsi"/>
          <w:color w:val="000000" w:themeColor="text1"/>
        </w:rPr>
        <w:t xml:space="preserve">Célunk a partnerkapcsolatok erősítése a partneriskolákkal és a diákjaink oktatóival való szorosabb együttműködés kialakítása nyílt napok, szakmai meetingek keretében. </w:t>
      </w:r>
    </w:p>
    <w:p xmlns:wp14="http://schemas.microsoft.com/office/word/2010/wordml" w:rsidRPr="0090769C" w:rsidR="003A74E7" w:rsidP="00F01D6D" w:rsidRDefault="003A74E7" w14:paraId="1231BE67" wp14:textId="77777777">
      <w:pPr>
        <w:jc w:val="both"/>
        <w:rPr>
          <w:rFonts w:cstheme="minorHAnsi"/>
          <w:color w:val="000000" w:themeColor="text1"/>
        </w:rPr>
      </w:pPr>
    </w:p>
    <w:p xmlns:wp14="http://schemas.microsoft.com/office/word/2010/wordml" w:rsidRPr="0090769C" w:rsidR="00F01D6D" w:rsidP="00F01D6D" w:rsidRDefault="00F01D6D" w14:paraId="2A0741C0" wp14:textId="77777777">
      <w:pPr>
        <w:jc w:val="both"/>
        <w:rPr>
          <w:rFonts w:cstheme="minorHAnsi"/>
          <w:color w:val="000000" w:themeColor="text1"/>
        </w:rPr>
      </w:pPr>
      <w:r w:rsidRPr="0090769C">
        <w:rPr>
          <w:rFonts w:cstheme="minorHAnsi"/>
          <w:color w:val="000000" w:themeColor="text1"/>
        </w:rPr>
        <w:t xml:space="preserve">Együttműködés a kamarákkal és a gazdasággal: </w:t>
      </w:r>
    </w:p>
    <w:p xmlns:wp14="http://schemas.microsoft.com/office/word/2010/wordml" w:rsidRPr="0090769C" w:rsidR="00F7648F" w:rsidP="00F7648F" w:rsidRDefault="00F01D6D" w14:paraId="57236D63" wp14:textId="77777777">
      <w:pPr>
        <w:jc w:val="both"/>
        <w:rPr>
          <w:rFonts w:cstheme="minorHAnsi"/>
          <w:color w:val="000000" w:themeColor="text1"/>
        </w:rPr>
      </w:pPr>
      <w:r w:rsidRPr="0090769C">
        <w:rPr>
          <w:rFonts w:cstheme="minorHAnsi"/>
          <w:color w:val="000000" w:themeColor="text1"/>
        </w:rPr>
        <w:t>Az iskola fokozott figyelmet fordít azokkal a gazdasági szervezetekkel és kamarákkal való kapcsolattartásra, amelyek az oktatott szakmákhoz köthetők, illetve, amelyek segítséget nyújthatnak ahhoz, hogy gyorsan és hatékonyan tudjuk megvalósítani a gazdaság- és oktatáspolitika változásaiból adódó feladatokat. A duális képzés felé történő elmozdulás megköveteli a kapcsolattartást és együttműködést mind a vállalkozásokkal, mind a kamarákkal, amelyek nyilvántartják a gyakorlati képzést végző vállalkozásokat és ellenőrzik, hogy megfelelnek-e az előírt tárgyi, személyi é</w:t>
      </w:r>
      <w:r w:rsidRPr="0090769C" w:rsidR="00F7648F">
        <w:rPr>
          <w:rFonts w:cstheme="minorHAnsi"/>
          <w:color w:val="000000" w:themeColor="text1"/>
        </w:rPr>
        <w:t>s balesetvédelmi feltételeknek.</w:t>
      </w:r>
    </w:p>
    <w:p xmlns:wp14="http://schemas.microsoft.com/office/word/2010/wordml" w:rsidRPr="0090769C" w:rsidR="00F7648F" w:rsidP="00F7648F" w:rsidRDefault="00F7648F" w14:paraId="36FEB5B0" wp14:textId="77777777">
      <w:pPr>
        <w:jc w:val="both"/>
        <w:rPr>
          <w:rFonts w:cstheme="minorHAnsi"/>
          <w:color w:val="000000" w:themeColor="text1"/>
        </w:rPr>
      </w:pPr>
    </w:p>
    <w:p xmlns:wp14="http://schemas.microsoft.com/office/word/2010/wordml" w:rsidRPr="00C576AB" w:rsidR="00F7648F" w:rsidP="00F7648F" w:rsidRDefault="00F7648F" w14:paraId="04046686" wp14:textId="77777777">
      <w:pPr>
        <w:jc w:val="both"/>
        <w:rPr>
          <w:rFonts w:cstheme="minorHAnsi"/>
          <w:b/>
          <w:color w:val="000000" w:themeColor="text1"/>
        </w:rPr>
      </w:pPr>
      <w:r w:rsidRPr="00C576AB">
        <w:rPr>
          <w:rFonts w:cstheme="minorHAnsi"/>
          <w:b/>
          <w:color w:val="000000" w:themeColor="text1"/>
        </w:rPr>
        <w:t xml:space="preserve">2.14. A közösségfejlesztéssel, az iskola szereplőinek együttműködésével kapcsolatos feladatok </w:t>
      </w:r>
    </w:p>
    <w:p xmlns:wp14="http://schemas.microsoft.com/office/word/2010/wordml" w:rsidRPr="0090769C" w:rsidR="00F7648F" w:rsidP="00F7648F" w:rsidRDefault="00F7648F" w14:paraId="390D8193" wp14:textId="77777777">
      <w:pPr>
        <w:jc w:val="both"/>
        <w:rPr>
          <w:rFonts w:cstheme="minorHAnsi"/>
          <w:color w:val="000000" w:themeColor="text1"/>
        </w:rPr>
      </w:pPr>
      <w:r w:rsidRPr="0090769C">
        <w:rPr>
          <w:rFonts w:cstheme="minorHAnsi"/>
          <w:color w:val="000000" w:themeColor="text1"/>
        </w:rPr>
        <w:t>Az iskolai nevelés-oktatás folyamatában a közösségfejlesztés céljaként az egyén és a társadalom közötti kapcsolat kialakításának és megteremtésének megvalósítását fogalmazzuk meg.</w:t>
      </w:r>
    </w:p>
    <w:p xmlns:wp14="http://schemas.microsoft.com/office/word/2010/wordml" w:rsidRPr="00C576AB" w:rsidR="00F7648F" w:rsidP="00F7648F" w:rsidRDefault="00F7648F" w14:paraId="33B52815" wp14:textId="77777777">
      <w:pPr>
        <w:jc w:val="both"/>
        <w:rPr>
          <w:rStyle w:val="Cmsor3Char"/>
          <w:rFonts w:asciiTheme="minorHAnsi" w:hAnsiTheme="minorHAnsi" w:cstheme="minorHAnsi"/>
          <w:b/>
          <w:color w:val="000000" w:themeColor="text1"/>
          <w:sz w:val="22"/>
          <w:szCs w:val="22"/>
        </w:rPr>
      </w:pPr>
      <w:r w:rsidRPr="00C576AB">
        <w:rPr>
          <w:rFonts w:cstheme="minorHAnsi"/>
          <w:b/>
          <w:color w:val="000000" w:themeColor="text1"/>
        </w:rPr>
        <w:t>2.14.1</w:t>
      </w:r>
      <w:r w:rsidRPr="00C576AB">
        <w:rPr>
          <w:rStyle w:val="Cmsor3Char"/>
          <w:rFonts w:asciiTheme="minorHAnsi" w:hAnsiTheme="minorHAnsi" w:cstheme="minorHAnsi"/>
          <w:b/>
          <w:color w:val="000000" w:themeColor="text1"/>
          <w:sz w:val="22"/>
          <w:szCs w:val="22"/>
        </w:rPr>
        <w:t>. Feladataink a közösségfejlesztéssel kapcsolatban</w:t>
      </w:r>
    </w:p>
    <w:p xmlns:wp14="http://schemas.microsoft.com/office/word/2010/wordml" w:rsidRPr="0090769C" w:rsidR="00F7648F" w:rsidP="00F7648F" w:rsidRDefault="00F7648F" w14:paraId="20563D62" wp14:textId="77777777">
      <w:pPr>
        <w:pStyle w:val="Listaszerbekezds"/>
        <w:numPr>
          <w:ilvl w:val="0"/>
          <w:numId w:val="50"/>
        </w:numPr>
        <w:jc w:val="both"/>
        <w:rPr>
          <w:rFonts w:cstheme="minorHAnsi"/>
          <w:color w:val="000000" w:themeColor="text1"/>
        </w:rPr>
      </w:pPr>
      <w:r w:rsidRPr="0090769C">
        <w:rPr>
          <w:rFonts w:cstheme="minorHAnsi"/>
          <w:color w:val="000000" w:themeColor="text1"/>
        </w:rPr>
        <w:t>A tanulók megértően, nyitottan ismerjék meg a különböző kultúrák, vallások, szokások másságát.</w:t>
      </w:r>
    </w:p>
    <w:p xmlns:wp14="http://schemas.microsoft.com/office/word/2010/wordml" w:rsidRPr="0090769C" w:rsidR="00F7648F" w:rsidP="00F7648F" w:rsidRDefault="00F7648F" w14:paraId="734CA3F5" wp14:textId="77777777">
      <w:pPr>
        <w:pStyle w:val="Listaszerbekezds"/>
        <w:numPr>
          <w:ilvl w:val="0"/>
          <w:numId w:val="50"/>
        </w:numPr>
        <w:jc w:val="both"/>
        <w:rPr>
          <w:rFonts w:cstheme="minorHAnsi"/>
          <w:color w:val="000000" w:themeColor="text1"/>
        </w:rPr>
      </w:pPr>
      <w:r w:rsidRPr="0090769C">
        <w:rPr>
          <w:rFonts w:cstheme="minorHAnsi"/>
          <w:color w:val="000000" w:themeColor="text1"/>
        </w:rPr>
        <w:t>Kapcsolódjanak be a közvetlen környezetünk értékeinek megőrzésébe, gyarapításába.</w:t>
      </w:r>
    </w:p>
    <w:p xmlns:wp14="http://schemas.microsoft.com/office/word/2010/wordml" w:rsidRPr="0090769C" w:rsidR="00F7648F" w:rsidP="00F7648F" w:rsidRDefault="00F7648F" w14:paraId="2A06179C" wp14:textId="77777777">
      <w:pPr>
        <w:pStyle w:val="Listaszerbekezds"/>
        <w:numPr>
          <w:ilvl w:val="0"/>
          <w:numId w:val="50"/>
        </w:numPr>
        <w:jc w:val="both"/>
        <w:rPr>
          <w:rFonts w:cstheme="minorHAnsi"/>
          <w:color w:val="000000" w:themeColor="text1"/>
        </w:rPr>
      </w:pPr>
      <w:r w:rsidRPr="0090769C">
        <w:rPr>
          <w:rFonts w:cstheme="minorHAnsi"/>
          <w:color w:val="000000" w:themeColor="text1"/>
        </w:rPr>
        <w:t>Képesek legyenek az új információs környezetben eligazodni, azt kritikusan használni.</w:t>
      </w:r>
    </w:p>
    <w:p xmlns:wp14="http://schemas.microsoft.com/office/word/2010/wordml" w:rsidRPr="0090769C" w:rsidR="00F7648F" w:rsidP="00F7648F" w:rsidRDefault="00F7648F" w14:paraId="08DECB2C" wp14:textId="77777777">
      <w:pPr>
        <w:pStyle w:val="Listaszerbekezds"/>
        <w:numPr>
          <w:ilvl w:val="0"/>
          <w:numId w:val="50"/>
        </w:numPr>
        <w:jc w:val="both"/>
        <w:rPr>
          <w:rFonts w:cstheme="minorHAnsi"/>
          <w:color w:val="000000" w:themeColor="text1"/>
        </w:rPr>
      </w:pPr>
      <w:r w:rsidRPr="0090769C">
        <w:rPr>
          <w:rFonts w:cstheme="minorHAnsi"/>
          <w:color w:val="000000" w:themeColor="text1"/>
        </w:rPr>
        <w:t>Kommunikációs kultúrájuk középpontjában az önálló ismeretszerzés, vélemények, érvek megfogalmazásának képességei álljanak.</w:t>
      </w:r>
    </w:p>
    <w:p xmlns:wp14="http://schemas.microsoft.com/office/word/2010/wordml" w:rsidRPr="0090769C" w:rsidR="00F7648F" w:rsidP="00F7648F" w:rsidRDefault="00F7648F" w14:paraId="13D139E5" wp14:textId="77777777">
      <w:pPr>
        <w:pStyle w:val="Listaszerbekezds"/>
        <w:numPr>
          <w:ilvl w:val="0"/>
          <w:numId w:val="50"/>
        </w:numPr>
        <w:jc w:val="both"/>
        <w:rPr>
          <w:rFonts w:cstheme="minorHAnsi"/>
          <w:color w:val="000000" w:themeColor="text1"/>
        </w:rPr>
      </w:pPr>
      <w:r w:rsidRPr="0090769C">
        <w:rPr>
          <w:rFonts w:cstheme="minorHAnsi"/>
          <w:color w:val="000000" w:themeColor="text1"/>
        </w:rPr>
        <w:t>Közvetlenül is törekedjenek nemzetközi kapcsolatok ápolására.</w:t>
      </w:r>
    </w:p>
    <w:p xmlns:wp14="http://schemas.microsoft.com/office/word/2010/wordml" w:rsidRPr="00C576AB" w:rsidR="00F7648F" w:rsidP="00F7648F" w:rsidRDefault="00F7648F" w14:paraId="54610DD7" wp14:textId="77777777">
      <w:pPr>
        <w:pStyle w:val="Cmsor3"/>
        <w:jc w:val="both"/>
        <w:rPr>
          <w:rFonts w:asciiTheme="minorHAnsi" w:hAnsiTheme="minorHAnsi" w:cstheme="minorHAnsi"/>
          <w:b/>
          <w:color w:val="000000" w:themeColor="text1"/>
          <w:sz w:val="22"/>
          <w:szCs w:val="22"/>
        </w:rPr>
      </w:pPr>
      <w:bookmarkStart w:name="_Toc138922222" w:id="44"/>
      <w:r w:rsidRPr="00C576AB">
        <w:rPr>
          <w:rFonts w:asciiTheme="minorHAnsi" w:hAnsiTheme="minorHAnsi" w:cstheme="minorHAnsi"/>
          <w:b/>
          <w:color w:val="000000" w:themeColor="text1"/>
          <w:sz w:val="22"/>
          <w:szCs w:val="22"/>
        </w:rPr>
        <w:t>2.14.2. A közös cselekvés színterei és tevékenységei</w:t>
      </w:r>
      <w:bookmarkEnd w:id="44"/>
    </w:p>
    <w:p xmlns:wp14="http://schemas.microsoft.com/office/word/2010/wordml" w:rsidRPr="0090769C" w:rsidR="00F7648F" w:rsidP="00F7648F" w:rsidRDefault="00F7648F" w14:paraId="48077661" wp14:textId="77777777">
      <w:pPr>
        <w:pStyle w:val="Listaszerbekezds"/>
        <w:numPr>
          <w:ilvl w:val="0"/>
          <w:numId w:val="51"/>
        </w:numPr>
        <w:jc w:val="both"/>
        <w:rPr>
          <w:rFonts w:cstheme="minorHAnsi"/>
          <w:color w:val="000000" w:themeColor="text1"/>
        </w:rPr>
      </w:pPr>
      <w:r w:rsidRPr="0090769C">
        <w:rPr>
          <w:rFonts w:cstheme="minorHAnsi"/>
          <w:color w:val="000000" w:themeColor="text1"/>
        </w:rPr>
        <w:t>Tanítási órán, hagyományos keretben szervezett tevékenységek.</w:t>
      </w:r>
    </w:p>
    <w:p xmlns:wp14="http://schemas.microsoft.com/office/word/2010/wordml" w:rsidRPr="0090769C" w:rsidR="00F7648F" w:rsidP="00F7648F" w:rsidRDefault="00F7648F" w14:paraId="26AEAB8E" wp14:textId="77777777">
      <w:pPr>
        <w:pStyle w:val="Listaszerbekezds"/>
        <w:numPr>
          <w:ilvl w:val="0"/>
          <w:numId w:val="51"/>
        </w:numPr>
        <w:jc w:val="both"/>
        <w:rPr>
          <w:rFonts w:cstheme="minorHAnsi"/>
          <w:color w:val="000000" w:themeColor="text1"/>
        </w:rPr>
      </w:pPr>
      <w:r w:rsidRPr="0090769C">
        <w:rPr>
          <w:rFonts w:cstheme="minorHAnsi"/>
          <w:color w:val="000000" w:themeColor="text1"/>
        </w:rPr>
        <w:t>Nem hagyományos keretben szervezett, ún. szabadidős foglalkozások: különböző projektek, diáknap.</w:t>
      </w:r>
    </w:p>
    <w:p xmlns:wp14="http://schemas.microsoft.com/office/word/2010/wordml" w:rsidRPr="0090769C" w:rsidR="00F7648F" w:rsidP="00F7648F" w:rsidRDefault="00F7648F" w14:paraId="0A87BAAC" wp14:textId="77777777">
      <w:pPr>
        <w:pStyle w:val="Listaszerbekezds"/>
        <w:numPr>
          <w:ilvl w:val="0"/>
          <w:numId w:val="51"/>
        </w:numPr>
        <w:jc w:val="both"/>
        <w:rPr>
          <w:rFonts w:cstheme="minorHAnsi"/>
          <w:color w:val="000000" w:themeColor="text1"/>
        </w:rPr>
      </w:pPr>
      <w:r w:rsidRPr="0090769C">
        <w:rPr>
          <w:rFonts w:cstheme="minorHAnsi"/>
          <w:color w:val="000000" w:themeColor="text1"/>
        </w:rPr>
        <w:t>E tevékenységek megvalósításában folyamatosan részt veszünk, a fentieket támogató pályázati lehetőségekkel élünk.</w:t>
      </w:r>
    </w:p>
    <w:p xmlns:wp14="http://schemas.microsoft.com/office/word/2010/wordml" w:rsidRPr="00C576AB" w:rsidR="00F7648F" w:rsidP="00F7648F" w:rsidRDefault="00F7648F" w14:paraId="4F9406F5" wp14:textId="77777777">
      <w:pPr>
        <w:pStyle w:val="Cmsor3"/>
        <w:jc w:val="both"/>
        <w:rPr>
          <w:rFonts w:asciiTheme="minorHAnsi" w:hAnsiTheme="minorHAnsi" w:cstheme="minorHAnsi"/>
          <w:b/>
          <w:color w:val="000000" w:themeColor="text1"/>
          <w:sz w:val="22"/>
          <w:szCs w:val="22"/>
        </w:rPr>
      </w:pPr>
      <w:bookmarkStart w:name="_Toc138922223" w:id="45"/>
      <w:r w:rsidRPr="00C576AB">
        <w:rPr>
          <w:rFonts w:asciiTheme="minorHAnsi" w:hAnsiTheme="minorHAnsi" w:cstheme="minorHAnsi"/>
          <w:b/>
          <w:color w:val="000000" w:themeColor="text1"/>
          <w:sz w:val="22"/>
          <w:szCs w:val="22"/>
        </w:rPr>
        <w:t>2.14.3. Rendezvényeink</w:t>
      </w:r>
      <w:bookmarkEnd w:id="45"/>
    </w:p>
    <w:p xmlns:wp14="http://schemas.microsoft.com/office/word/2010/wordml" w:rsidRPr="0090769C" w:rsidR="00F7648F" w:rsidP="00F7648F" w:rsidRDefault="00F7648F" w14:paraId="3FD1B5CC" wp14:textId="77777777">
      <w:pPr>
        <w:pStyle w:val="Listaszerbekezds"/>
        <w:numPr>
          <w:ilvl w:val="0"/>
          <w:numId w:val="52"/>
        </w:numPr>
        <w:jc w:val="both"/>
        <w:rPr>
          <w:rFonts w:cstheme="minorHAnsi"/>
          <w:color w:val="000000" w:themeColor="text1"/>
        </w:rPr>
      </w:pPr>
      <w:r w:rsidRPr="0090769C">
        <w:rPr>
          <w:rFonts w:cstheme="minorHAnsi"/>
          <w:color w:val="000000" w:themeColor="text1"/>
        </w:rPr>
        <w:t xml:space="preserve">A tanévet egy adott témához kötődő projekthetekkel nyitjuk és zárjuk. </w:t>
      </w:r>
    </w:p>
    <w:p xmlns:wp14="http://schemas.microsoft.com/office/word/2010/wordml" w:rsidRPr="0090769C" w:rsidR="00F7648F" w:rsidP="00F7648F" w:rsidRDefault="00F7648F" w14:paraId="33097124" wp14:textId="77777777">
      <w:pPr>
        <w:pStyle w:val="Listaszerbekezds"/>
        <w:numPr>
          <w:ilvl w:val="0"/>
          <w:numId w:val="52"/>
        </w:numPr>
        <w:jc w:val="both"/>
        <w:rPr>
          <w:rFonts w:cstheme="minorHAnsi"/>
          <w:color w:val="000000" w:themeColor="text1"/>
        </w:rPr>
      </w:pPr>
      <w:r w:rsidRPr="0090769C">
        <w:rPr>
          <w:rFonts w:cstheme="minorHAnsi"/>
          <w:color w:val="000000" w:themeColor="text1"/>
        </w:rPr>
        <w:t>Történelmi évfordulóink ünnepi műsorai osztályfőnöki órán, egyéb megemlékezéseink magyar- és történelemórákon történnek.</w:t>
      </w:r>
    </w:p>
    <w:p xmlns:wp14="http://schemas.microsoft.com/office/word/2010/wordml" w:rsidRPr="0090769C" w:rsidR="00F7648F" w:rsidP="00F7648F" w:rsidRDefault="00F7648F" w14:paraId="19CE671D" wp14:textId="77777777">
      <w:pPr>
        <w:pStyle w:val="Listaszerbekezds"/>
        <w:numPr>
          <w:ilvl w:val="0"/>
          <w:numId w:val="52"/>
        </w:numPr>
        <w:jc w:val="both"/>
        <w:rPr>
          <w:rFonts w:cstheme="minorHAnsi"/>
          <w:color w:val="000000" w:themeColor="text1"/>
        </w:rPr>
      </w:pPr>
      <w:r w:rsidRPr="0090769C">
        <w:rPr>
          <w:rFonts w:cstheme="minorHAnsi"/>
          <w:color w:val="000000" w:themeColor="text1"/>
        </w:rPr>
        <w:t>Nemzeti ünnepekhez köthető megemlékezéseket tartunk.</w:t>
      </w:r>
    </w:p>
    <w:p xmlns:wp14="http://schemas.microsoft.com/office/word/2010/wordml" w:rsidRPr="0090769C" w:rsidR="00F7648F" w:rsidP="00F7648F" w:rsidRDefault="00F7648F" w14:paraId="2144367F" wp14:textId="77777777">
      <w:pPr>
        <w:pStyle w:val="Listaszerbekezds"/>
        <w:numPr>
          <w:ilvl w:val="0"/>
          <w:numId w:val="52"/>
        </w:numPr>
        <w:jc w:val="both"/>
        <w:rPr>
          <w:rFonts w:cstheme="minorHAnsi"/>
          <w:color w:val="000000" w:themeColor="text1"/>
        </w:rPr>
      </w:pPr>
      <w:r w:rsidRPr="0090769C">
        <w:rPr>
          <w:rFonts w:cstheme="minorHAnsi"/>
          <w:color w:val="000000" w:themeColor="text1"/>
        </w:rPr>
        <w:t>Szakmai és közismereti versenyeinket az éves munkarendnek megfelelően tartjuk.</w:t>
      </w:r>
    </w:p>
    <w:p xmlns:wp14="http://schemas.microsoft.com/office/word/2010/wordml" w:rsidRPr="0090769C" w:rsidR="00F7648F" w:rsidP="00F7648F" w:rsidRDefault="00F7648F" w14:paraId="204510AD" wp14:textId="77777777">
      <w:pPr>
        <w:pStyle w:val="Listaszerbekezds"/>
        <w:numPr>
          <w:ilvl w:val="0"/>
          <w:numId w:val="52"/>
        </w:numPr>
        <w:jc w:val="both"/>
        <w:rPr>
          <w:rFonts w:cstheme="minorHAnsi"/>
          <w:color w:val="000000" w:themeColor="text1"/>
        </w:rPr>
      </w:pPr>
      <w:r w:rsidRPr="0090769C">
        <w:rPr>
          <w:rFonts w:cstheme="minorHAnsi"/>
          <w:color w:val="000000" w:themeColor="text1"/>
        </w:rPr>
        <w:t>Pályaorientációs rendezvényeink: Nyitott Kapuk, pályaorientációs nap, kiállítások, szakmai napok.</w:t>
      </w:r>
    </w:p>
    <w:p xmlns:wp14="http://schemas.microsoft.com/office/word/2010/wordml" w:rsidRPr="0090769C" w:rsidR="00F7648F" w:rsidP="00F7648F" w:rsidRDefault="00F7648F" w14:paraId="4491D360" wp14:textId="77777777">
      <w:pPr>
        <w:pStyle w:val="Listaszerbekezds"/>
        <w:numPr>
          <w:ilvl w:val="0"/>
          <w:numId w:val="52"/>
        </w:numPr>
        <w:jc w:val="both"/>
        <w:rPr>
          <w:rFonts w:cstheme="minorHAnsi"/>
          <w:color w:val="000000" w:themeColor="text1"/>
        </w:rPr>
      </w:pPr>
      <w:r w:rsidRPr="0090769C">
        <w:rPr>
          <w:rFonts w:cstheme="minorHAnsi"/>
          <w:color w:val="000000" w:themeColor="text1"/>
        </w:rPr>
        <w:t>A karácsonyt osztályszinten és dolgozói körben is megünnepeljük.</w:t>
      </w:r>
    </w:p>
    <w:p xmlns:wp14="http://schemas.microsoft.com/office/word/2010/wordml" w:rsidRPr="0090769C" w:rsidR="00F7648F" w:rsidP="00F7648F" w:rsidRDefault="00F7648F" w14:paraId="5CD0844D" wp14:textId="77777777">
      <w:pPr>
        <w:pStyle w:val="Listaszerbekezds"/>
        <w:numPr>
          <w:ilvl w:val="0"/>
          <w:numId w:val="52"/>
        </w:numPr>
        <w:jc w:val="both"/>
        <w:rPr>
          <w:rFonts w:cstheme="minorHAnsi"/>
          <w:color w:val="000000" w:themeColor="text1"/>
        </w:rPr>
      </w:pPr>
      <w:r w:rsidRPr="0090769C">
        <w:rPr>
          <w:rFonts w:cstheme="minorHAnsi"/>
          <w:color w:val="000000" w:themeColor="text1"/>
        </w:rPr>
        <w:t>Minden évben diáknapot tartunk a diákönkormányzat szervezésében.</w:t>
      </w:r>
    </w:p>
    <w:p xmlns:wp14="http://schemas.microsoft.com/office/word/2010/wordml" w:rsidRPr="0090769C" w:rsidR="00F7648F" w:rsidP="00F7648F" w:rsidRDefault="00F7648F" w14:paraId="7BBD89F4" wp14:textId="77777777">
      <w:pPr>
        <w:pStyle w:val="Listaszerbekezds"/>
        <w:numPr>
          <w:ilvl w:val="0"/>
          <w:numId w:val="52"/>
        </w:numPr>
        <w:jc w:val="both"/>
        <w:rPr>
          <w:rFonts w:cstheme="minorHAnsi"/>
          <w:color w:val="000000" w:themeColor="text1"/>
        </w:rPr>
      </w:pPr>
      <w:r w:rsidRPr="0090769C">
        <w:rPr>
          <w:rFonts w:cstheme="minorHAnsi"/>
          <w:color w:val="000000" w:themeColor="text1"/>
        </w:rPr>
        <w:t>Témahetek színesítik az iskolai élet mindennapjait.</w:t>
      </w:r>
    </w:p>
    <w:p xmlns:wp14="http://schemas.microsoft.com/office/word/2010/wordml" w:rsidRPr="00C576AB" w:rsidR="00033A1A" w:rsidP="00033A1A" w:rsidRDefault="00F7648F" w14:paraId="11020E7A" wp14:textId="77777777">
      <w:pPr>
        <w:pStyle w:val="Listaszerbekezds"/>
        <w:numPr>
          <w:ilvl w:val="0"/>
          <w:numId w:val="52"/>
        </w:numPr>
        <w:jc w:val="both"/>
        <w:rPr>
          <w:rFonts w:cstheme="minorHAnsi"/>
          <w:color w:val="000000" w:themeColor="text1"/>
        </w:rPr>
      </w:pPr>
      <w:r w:rsidRPr="0090769C">
        <w:rPr>
          <w:rFonts w:cstheme="minorHAnsi"/>
          <w:color w:val="000000" w:themeColor="text1"/>
        </w:rPr>
        <w:t>Tanév rendjéhez kötődő ünnepségeink – pl. szalagavató, ballagás, vizsgaremek bemutató – kiemelt szerepet kapnak iskolánk életében.</w:t>
      </w:r>
      <w:bookmarkStart w:name="_Toc138922224" w:id="46"/>
    </w:p>
    <w:p xmlns:wp14="http://schemas.microsoft.com/office/word/2010/wordml" w:rsidRPr="0090769C" w:rsidR="00033A1A" w:rsidP="00033A1A" w:rsidRDefault="00033A1A" w14:paraId="30D7AA69" wp14:textId="77777777">
      <w:pPr>
        <w:jc w:val="both"/>
        <w:rPr>
          <w:rFonts w:cstheme="minorHAnsi"/>
          <w:color w:val="000000" w:themeColor="text1"/>
        </w:rPr>
      </w:pPr>
    </w:p>
    <w:p xmlns:wp14="http://schemas.microsoft.com/office/word/2010/wordml" w:rsidRPr="00C576AB" w:rsidR="00033A1A" w:rsidP="00274F34" w:rsidRDefault="00033A1A" w14:paraId="34A5EA83" wp14:textId="77777777">
      <w:pPr>
        <w:pStyle w:val="Listaszerbekezds"/>
        <w:numPr>
          <w:ilvl w:val="1"/>
          <w:numId w:val="53"/>
        </w:numPr>
        <w:jc w:val="both"/>
        <w:rPr>
          <w:rFonts w:cstheme="minorHAnsi"/>
          <w:b/>
          <w:color w:val="000000" w:themeColor="text1"/>
        </w:rPr>
      </w:pPr>
      <w:r w:rsidRPr="00C576AB">
        <w:rPr>
          <w:rFonts w:cstheme="minorHAnsi"/>
          <w:b/>
          <w:color w:val="000000" w:themeColor="text1"/>
        </w:rPr>
        <w:t xml:space="preserve"> A tanulói részvételi jogok gyakorlásának rendje az intézményi döntési folyamatban</w:t>
      </w:r>
      <w:bookmarkStart w:name="_Toc138922225" w:id="47"/>
      <w:bookmarkEnd w:id="46"/>
    </w:p>
    <w:p xmlns:wp14="http://schemas.microsoft.com/office/word/2010/wordml" w:rsidRPr="0090769C" w:rsidR="00033A1A" w:rsidP="00033A1A" w:rsidRDefault="00033A1A" w14:paraId="276CE981" wp14:textId="77777777">
      <w:pPr>
        <w:jc w:val="both"/>
        <w:rPr>
          <w:rFonts w:cstheme="minorHAnsi"/>
          <w:color w:val="000000" w:themeColor="text1"/>
        </w:rPr>
      </w:pPr>
      <w:r w:rsidRPr="0090769C">
        <w:rPr>
          <w:rFonts w:cstheme="minorHAnsi"/>
          <w:color w:val="000000" w:themeColor="text1"/>
        </w:rPr>
        <w:t>Diákönkormányzat</w:t>
      </w:r>
      <w:bookmarkEnd w:id="47"/>
      <w:r w:rsidRPr="0090769C">
        <w:rPr>
          <w:rFonts w:cstheme="minorHAnsi"/>
          <w:color w:val="000000" w:themeColor="text1"/>
        </w:rPr>
        <w:t xml:space="preserve"> és </w:t>
      </w:r>
      <w:r w:rsidRPr="0090769C">
        <w:rPr>
          <w:rFonts w:eastAsia="Calibri" w:cstheme="minorHAnsi"/>
          <w:color w:val="000000" w:themeColor="text1"/>
        </w:rPr>
        <w:t>feladatai</w:t>
      </w:r>
    </w:p>
    <w:p xmlns:wp14="http://schemas.microsoft.com/office/word/2010/wordml" w:rsidRPr="0090769C" w:rsidR="00033A1A" w:rsidP="00274F34" w:rsidRDefault="00033A1A" w14:paraId="3A333B75" wp14:textId="77777777">
      <w:pPr>
        <w:pStyle w:val="Listaszerbekezds"/>
        <w:numPr>
          <w:ilvl w:val="0"/>
          <w:numId w:val="54"/>
        </w:numPr>
        <w:jc w:val="both"/>
        <w:rPr>
          <w:rFonts w:eastAsia="Calibri" w:cstheme="minorHAnsi"/>
          <w:color w:val="000000" w:themeColor="text1"/>
        </w:rPr>
      </w:pPr>
      <w:r w:rsidRPr="0090769C">
        <w:rPr>
          <w:rFonts w:eastAsia="Calibri" w:cstheme="minorHAnsi"/>
          <w:color w:val="000000" w:themeColor="text1"/>
        </w:rPr>
        <w:t xml:space="preserve">a diákok érdekeinek képviselete </w:t>
      </w:r>
    </w:p>
    <w:p xmlns:wp14="http://schemas.microsoft.com/office/word/2010/wordml" w:rsidRPr="0090769C" w:rsidR="00033A1A" w:rsidP="00274F34" w:rsidRDefault="00033A1A" w14:paraId="59711731" wp14:textId="77777777">
      <w:pPr>
        <w:pStyle w:val="Listaszerbekezds"/>
        <w:numPr>
          <w:ilvl w:val="0"/>
          <w:numId w:val="54"/>
        </w:numPr>
        <w:jc w:val="both"/>
        <w:rPr>
          <w:rFonts w:eastAsia="Calibri" w:cstheme="minorHAnsi"/>
          <w:color w:val="000000" w:themeColor="text1"/>
        </w:rPr>
      </w:pPr>
      <w:r w:rsidRPr="0090769C">
        <w:rPr>
          <w:rFonts w:eastAsia="Calibri" w:cstheme="minorHAnsi"/>
          <w:color w:val="000000" w:themeColor="text1"/>
        </w:rPr>
        <w:t xml:space="preserve">a szervezett véleménynyilvánítás biztosítása </w:t>
      </w:r>
    </w:p>
    <w:p xmlns:wp14="http://schemas.microsoft.com/office/word/2010/wordml" w:rsidRPr="0090769C" w:rsidR="00033A1A" w:rsidP="00274F34" w:rsidRDefault="00033A1A" w14:paraId="6746633C" wp14:textId="77777777">
      <w:pPr>
        <w:pStyle w:val="Listaszerbekezds"/>
        <w:numPr>
          <w:ilvl w:val="0"/>
          <w:numId w:val="54"/>
        </w:numPr>
        <w:jc w:val="both"/>
        <w:rPr>
          <w:rFonts w:eastAsia="Calibri" w:cstheme="minorHAnsi"/>
          <w:color w:val="000000" w:themeColor="text1"/>
        </w:rPr>
      </w:pPr>
      <w:r w:rsidRPr="0090769C">
        <w:rPr>
          <w:rFonts w:eastAsia="Calibri" w:cstheme="minorHAnsi"/>
          <w:color w:val="000000" w:themeColor="text1"/>
        </w:rPr>
        <w:t xml:space="preserve">a hagyományok őrzése és újak teremtése </w:t>
      </w:r>
    </w:p>
    <w:p xmlns:wp14="http://schemas.microsoft.com/office/word/2010/wordml" w:rsidRPr="0090769C" w:rsidR="00033A1A" w:rsidP="00274F34" w:rsidRDefault="00033A1A" w14:paraId="2CF1207C" wp14:textId="77777777">
      <w:pPr>
        <w:pStyle w:val="Listaszerbekezds"/>
        <w:numPr>
          <w:ilvl w:val="0"/>
          <w:numId w:val="54"/>
        </w:numPr>
        <w:jc w:val="both"/>
        <w:rPr>
          <w:rFonts w:eastAsia="Calibri" w:cstheme="minorHAnsi"/>
          <w:color w:val="000000" w:themeColor="text1"/>
        </w:rPr>
      </w:pPr>
      <w:r w:rsidRPr="0090769C">
        <w:rPr>
          <w:rFonts w:eastAsia="Calibri" w:cstheme="minorHAnsi"/>
          <w:color w:val="000000" w:themeColor="text1"/>
        </w:rPr>
        <w:t xml:space="preserve">a szervezet támogatni kívánja a diákság kulturális programokon való részvételét, illetve ilyen programokat szervez, vagy szervezésben segítséget nyújt </w:t>
      </w:r>
    </w:p>
    <w:p xmlns:wp14="http://schemas.microsoft.com/office/word/2010/wordml" w:rsidRPr="0090769C" w:rsidR="00033A1A" w:rsidP="00274F34" w:rsidRDefault="00033A1A" w14:paraId="1BC01C8C" wp14:textId="77777777">
      <w:pPr>
        <w:pStyle w:val="Listaszerbekezds"/>
        <w:numPr>
          <w:ilvl w:val="0"/>
          <w:numId w:val="54"/>
        </w:numPr>
        <w:jc w:val="both"/>
        <w:rPr>
          <w:rFonts w:eastAsia="Calibri" w:cstheme="minorHAnsi"/>
          <w:color w:val="000000" w:themeColor="text1"/>
        </w:rPr>
      </w:pPr>
      <w:r w:rsidRPr="0090769C">
        <w:rPr>
          <w:rFonts w:eastAsia="Calibri" w:cstheme="minorHAnsi"/>
          <w:color w:val="000000" w:themeColor="text1"/>
        </w:rPr>
        <w:t xml:space="preserve">a területen belüli jogérvényesítés, illetve kötelességteljesítés </w:t>
      </w:r>
    </w:p>
    <w:p xmlns:wp14="http://schemas.microsoft.com/office/word/2010/wordml" w:rsidRPr="0090769C" w:rsidR="00033A1A" w:rsidP="00274F34" w:rsidRDefault="00033A1A" w14:paraId="2B7C11E1" wp14:textId="77777777">
      <w:pPr>
        <w:pStyle w:val="Listaszerbekezds"/>
        <w:numPr>
          <w:ilvl w:val="0"/>
          <w:numId w:val="54"/>
        </w:numPr>
        <w:jc w:val="both"/>
        <w:rPr>
          <w:rFonts w:eastAsia="Calibri" w:cstheme="minorHAnsi"/>
          <w:color w:val="000000" w:themeColor="text1"/>
        </w:rPr>
      </w:pPr>
      <w:r w:rsidRPr="0090769C">
        <w:rPr>
          <w:rFonts w:eastAsia="Calibri" w:cstheme="minorHAnsi"/>
          <w:color w:val="000000" w:themeColor="text1"/>
        </w:rPr>
        <w:t>egy tanítás nélküli nap programja (DÖK nap)</w:t>
      </w:r>
    </w:p>
    <w:p xmlns:wp14="http://schemas.microsoft.com/office/word/2010/wordml" w:rsidRPr="0090769C" w:rsidR="00033A1A" w:rsidP="00274F34" w:rsidRDefault="00033A1A" w14:paraId="04545C84" wp14:textId="77777777">
      <w:pPr>
        <w:pStyle w:val="Listaszerbekezds"/>
        <w:numPr>
          <w:ilvl w:val="0"/>
          <w:numId w:val="54"/>
        </w:numPr>
        <w:jc w:val="both"/>
        <w:rPr>
          <w:rFonts w:eastAsia="Calibri" w:cstheme="minorHAnsi"/>
          <w:color w:val="000000" w:themeColor="text1"/>
        </w:rPr>
      </w:pPr>
      <w:r w:rsidRPr="0090769C">
        <w:rPr>
          <w:rFonts w:eastAsia="Calibri" w:cstheme="minorHAnsi"/>
          <w:color w:val="000000" w:themeColor="text1"/>
        </w:rPr>
        <w:t>hatáskörének gyakorlása</w:t>
      </w:r>
    </w:p>
    <w:p xmlns:wp14="http://schemas.microsoft.com/office/word/2010/wordml" w:rsidRPr="0090769C" w:rsidR="00033A1A" w:rsidP="00033A1A" w:rsidRDefault="00033A1A" w14:paraId="29D6B04F" wp14:textId="77777777">
      <w:pPr>
        <w:jc w:val="both"/>
        <w:rPr>
          <w:rFonts w:cstheme="minorHAnsi"/>
          <w:color w:val="000000" w:themeColor="text1"/>
        </w:rPr>
      </w:pPr>
      <w:r w:rsidRPr="0090769C">
        <w:rPr>
          <w:rFonts w:eastAsia="Calibri" w:cstheme="minorHAnsi"/>
          <w:color w:val="000000" w:themeColor="text1"/>
        </w:rPr>
        <w:t xml:space="preserve"> </w:t>
      </w:r>
    </w:p>
    <w:p xmlns:wp14="http://schemas.microsoft.com/office/word/2010/wordml" w:rsidR="00033A1A" w:rsidP="00033A1A" w:rsidRDefault="00033A1A" w14:paraId="27913F8B" wp14:textId="77777777">
      <w:pPr>
        <w:pStyle w:val="Cmsor5"/>
        <w:rPr>
          <w:rFonts w:eastAsia="Calibri" w:asciiTheme="minorHAnsi" w:hAnsiTheme="minorHAnsi" w:cstheme="minorHAnsi"/>
          <w:color w:val="000000" w:themeColor="text1"/>
        </w:rPr>
      </w:pPr>
      <w:r w:rsidRPr="0090769C">
        <w:rPr>
          <w:rFonts w:eastAsia="Calibri" w:asciiTheme="minorHAnsi" w:hAnsiTheme="minorHAnsi" w:cstheme="minorHAnsi"/>
          <w:color w:val="000000" w:themeColor="text1"/>
        </w:rPr>
        <w:t xml:space="preserve">Alapelvek </w:t>
      </w:r>
    </w:p>
    <w:p xmlns:wp14="http://schemas.microsoft.com/office/word/2010/wordml" w:rsidRPr="00C576AB" w:rsidR="00C576AB" w:rsidP="00C576AB" w:rsidRDefault="00C576AB" w14:paraId="7196D064" wp14:textId="77777777"/>
    <w:p xmlns:wp14="http://schemas.microsoft.com/office/word/2010/wordml" w:rsidRPr="0090769C" w:rsidR="00033A1A" w:rsidP="00033A1A" w:rsidRDefault="00033A1A" w14:paraId="4529D1D9" wp14:textId="77777777">
      <w:pPr>
        <w:jc w:val="both"/>
        <w:rPr>
          <w:rFonts w:cstheme="minorHAnsi"/>
          <w:color w:val="000000" w:themeColor="text1"/>
        </w:rPr>
      </w:pPr>
      <w:r w:rsidRPr="0090769C">
        <w:rPr>
          <w:rFonts w:eastAsia="Calibri" w:cstheme="minorHAnsi"/>
          <w:color w:val="000000" w:themeColor="text1"/>
        </w:rPr>
        <w:t>A DÖK az iskola diákságának álláspontját képviseli. A sikeres működés alapja a közös vélemények, szándékok párbeszéden alapuló egyeztetése. A DÖK lehetőséget ad ahhoz, hogy a diákok megismerhessék a jogaikat, lehetőségeiket, magukat a megfelelő fórumon képviseljék. Senkit sem érhet hátrány azért, mert a DÖK munkájában részt vesz. Gyakorolja a diákok kollektív jogait. A tevékenységi köreit vezeti, a hagyományokat ápolja és újakat teremt, a működéshez szükséges feltételeket biztosítja. Tevékenységével támogatja az iskola vezetésének mindazon törekvéseit, amelyek a színes diákéletet szolgálják. A DÖK információs csatornáin keresztül folyamatosan tájékoztatja a diákokat a DÖK szervezetével kapcsolatos kérdésekről, pályázatokról, eseményekről. Véleményt nyilváníthat a diákokat érintő kérdésekben. Javaslatot tesz az iskolát érintő kérdésekben és érdemi választ ad a hozzá intézett kérdésekre. A diákönkormányzat munkáját az e feladatra kijelölt oktató segíti, akit a diákönkormányzat javaslatára az igazgató bíz meg ötéves időtartamra.</w:t>
      </w:r>
    </w:p>
    <w:p xmlns:wp14="http://schemas.microsoft.com/office/word/2010/wordml" w:rsidR="00033A1A" w:rsidP="00033A1A" w:rsidRDefault="00033A1A" w14:paraId="56B5D584" wp14:textId="77777777">
      <w:pPr>
        <w:pStyle w:val="Cmsor5"/>
        <w:rPr>
          <w:rFonts w:eastAsia="Calibri" w:asciiTheme="minorHAnsi" w:hAnsiTheme="minorHAnsi" w:cstheme="minorHAnsi"/>
          <w:color w:val="000000" w:themeColor="text1"/>
        </w:rPr>
      </w:pPr>
      <w:r w:rsidRPr="0090769C">
        <w:rPr>
          <w:rFonts w:eastAsia="Calibri" w:asciiTheme="minorHAnsi" w:hAnsiTheme="minorHAnsi" w:cstheme="minorHAnsi"/>
          <w:color w:val="000000" w:themeColor="text1"/>
        </w:rPr>
        <w:t xml:space="preserve">Általános gyűlés </w:t>
      </w:r>
    </w:p>
    <w:p xmlns:wp14="http://schemas.microsoft.com/office/word/2010/wordml" w:rsidRPr="00C576AB" w:rsidR="00C576AB" w:rsidP="00C576AB" w:rsidRDefault="00C576AB" w14:paraId="34FF1C98" wp14:textId="77777777"/>
    <w:p xmlns:wp14="http://schemas.microsoft.com/office/word/2010/wordml" w:rsidRPr="0090769C" w:rsidR="00033A1A" w:rsidP="00033A1A" w:rsidRDefault="00033A1A" w14:paraId="4682863D" wp14:textId="77777777">
      <w:pPr>
        <w:jc w:val="both"/>
        <w:rPr>
          <w:rFonts w:cstheme="minorHAnsi"/>
          <w:color w:val="000000" w:themeColor="text1"/>
        </w:rPr>
      </w:pPr>
      <w:r w:rsidRPr="0090769C">
        <w:rPr>
          <w:rFonts w:eastAsia="Calibri" w:cstheme="minorHAnsi"/>
          <w:color w:val="000000" w:themeColor="text1"/>
        </w:rPr>
        <w:t xml:space="preserve">A DÖK általános gyűlésébe a diáktanács tagjain kívül minden osztály legalább 1 diákot küld (Osztály Diák Bizottság, ODB), akit minden tanév első hetében az adott osztály nyílt vagy titkos szavazással választ meg. Az ODB feladata, hogy megjelenjen az általános gyűlésen, ott képviselje osztályát és gondoskodjon az elhangzott információk osztálya felé történő továbbításáról. Az ODB mandátuma egy tanévre szól. Az általános gyűlés határozatképes, ha a szavazati joggal rendelkezők az előre bejelentett és kiírt gyűlésen részt vesznek létszámtól függetlenül. A DÖK döntéseit nyílt szavazással, kézfelemeléssel hozza. </w:t>
      </w:r>
    </w:p>
    <w:p xmlns:wp14="http://schemas.microsoft.com/office/word/2010/wordml" w:rsidR="00033A1A" w:rsidP="00033A1A" w:rsidRDefault="00033A1A" w14:paraId="7ED1AE01" wp14:textId="77777777">
      <w:pPr>
        <w:pStyle w:val="Cmsor5"/>
        <w:rPr>
          <w:rFonts w:asciiTheme="minorHAnsi" w:hAnsiTheme="minorHAnsi" w:cstheme="minorHAnsi"/>
          <w:color w:val="000000" w:themeColor="text1"/>
        </w:rPr>
      </w:pPr>
      <w:r w:rsidRPr="0090769C">
        <w:rPr>
          <w:rFonts w:asciiTheme="minorHAnsi" w:hAnsiTheme="minorHAnsi" w:cstheme="minorHAnsi"/>
          <w:color w:val="000000" w:themeColor="text1"/>
        </w:rPr>
        <w:t xml:space="preserve">A joggyakorlás szabályai </w:t>
      </w:r>
    </w:p>
    <w:p xmlns:wp14="http://schemas.microsoft.com/office/word/2010/wordml" w:rsidRPr="00C576AB" w:rsidR="00C576AB" w:rsidP="00C576AB" w:rsidRDefault="00C576AB" w14:paraId="6D072C0D" wp14:textId="77777777"/>
    <w:p xmlns:wp14="http://schemas.microsoft.com/office/word/2010/wordml" w:rsidRPr="0090769C" w:rsidR="00033A1A" w:rsidP="00033A1A" w:rsidRDefault="00033A1A" w14:paraId="2FFBD0DB" wp14:textId="77777777">
      <w:pPr>
        <w:jc w:val="both"/>
        <w:rPr>
          <w:rFonts w:cstheme="minorHAnsi"/>
          <w:color w:val="000000" w:themeColor="text1"/>
        </w:rPr>
      </w:pPr>
      <w:r w:rsidRPr="0090769C">
        <w:rPr>
          <w:rFonts w:eastAsia="Calibri" w:cstheme="minorHAnsi"/>
          <w:color w:val="000000" w:themeColor="text1"/>
        </w:rPr>
        <w:t>2019. évi LXXX. törvény a szakképzésről és a 12/2020. (II. 7.) Korm. rendelet a szakképzésről szóló törvény végrehajtásáról által biztosított jogokkal a DÖK-</w:t>
      </w:r>
      <w:proofErr w:type="spellStart"/>
      <w:r w:rsidRPr="0090769C">
        <w:rPr>
          <w:rFonts w:eastAsia="Calibri" w:cstheme="minorHAnsi"/>
          <w:color w:val="000000" w:themeColor="text1"/>
        </w:rPr>
        <w:t>nek</w:t>
      </w:r>
      <w:proofErr w:type="spellEnd"/>
      <w:r w:rsidRPr="0090769C">
        <w:rPr>
          <w:rFonts w:eastAsia="Calibri" w:cstheme="minorHAnsi"/>
          <w:color w:val="000000" w:themeColor="text1"/>
        </w:rPr>
        <w:t xml:space="preserve"> egyetértési joga van, javaslatot tehet, illetve véleményét ki kell kérni: </w:t>
      </w:r>
    </w:p>
    <w:p xmlns:wp14="http://schemas.microsoft.com/office/word/2010/wordml" w:rsidRPr="0090769C" w:rsidR="00033A1A" w:rsidP="00033A1A" w:rsidRDefault="00033A1A" w14:paraId="121A2BE4" wp14:textId="77777777">
      <w:pPr>
        <w:spacing w:before="100" w:beforeAutospacing="1" w:after="100" w:afterAutospacing="1" w:line="240" w:lineRule="auto"/>
        <w:jc w:val="both"/>
        <w:rPr>
          <w:rFonts w:eastAsia="Times New Roman" w:cstheme="minorHAnsi"/>
          <w:color w:val="000000" w:themeColor="text1"/>
          <w:lang w:eastAsia="hu-HU"/>
        </w:rPr>
      </w:pPr>
      <w:proofErr w:type="gramStart"/>
      <w:r w:rsidRPr="0090769C">
        <w:rPr>
          <w:rFonts w:eastAsia="Times New Roman" w:cstheme="minorHAnsi"/>
          <w:color w:val="000000" w:themeColor="text1"/>
          <w:lang w:eastAsia="hu-HU"/>
        </w:rPr>
        <w:t>a</w:t>
      </w:r>
      <w:proofErr w:type="gramEnd"/>
      <w:r w:rsidRPr="0090769C">
        <w:rPr>
          <w:rFonts w:eastAsia="Times New Roman" w:cstheme="minorHAnsi"/>
          <w:color w:val="000000" w:themeColor="text1"/>
          <w:lang w:eastAsia="hu-HU"/>
        </w:rPr>
        <w:t>) a tanulók közösségét érintő kérdések meghozatalánál,</w:t>
      </w:r>
    </w:p>
    <w:p xmlns:wp14="http://schemas.microsoft.com/office/word/2010/wordml" w:rsidRPr="0090769C" w:rsidR="00033A1A" w:rsidP="00033A1A" w:rsidRDefault="00033A1A" w14:paraId="723375D8" wp14:textId="77777777">
      <w:pPr>
        <w:spacing w:before="100" w:beforeAutospacing="1" w:after="100" w:afterAutospacing="1" w:line="240" w:lineRule="auto"/>
        <w:jc w:val="both"/>
        <w:rPr>
          <w:rFonts w:eastAsia="Times New Roman" w:cstheme="minorHAnsi"/>
          <w:color w:val="000000" w:themeColor="text1"/>
          <w:lang w:eastAsia="hu-HU"/>
        </w:rPr>
      </w:pPr>
      <w:r w:rsidRPr="0090769C">
        <w:rPr>
          <w:rFonts w:eastAsia="Times New Roman" w:cstheme="minorHAnsi"/>
          <w:color w:val="000000" w:themeColor="text1"/>
          <w:lang w:eastAsia="hu-HU"/>
        </w:rPr>
        <w:t>b) a tanuló helyzetét elemző, értékelő beszámolók elkészítéséhez, elfogadásához,</w:t>
      </w:r>
    </w:p>
    <w:p xmlns:wp14="http://schemas.microsoft.com/office/word/2010/wordml" w:rsidRPr="0090769C" w:rsidR="00033A1A" w:rsidP="00033A1A" w:rsidRDefault="00033A1A" w14:paraId="2DED2F9F" wp14:textId="77777777">
      <w:pPr>
        <w:spacing w:before="100" w:beforeAutospacing="1" w:after="100" w:afterAutospacing="1" w:line="240" w:lineRule="auto"/>
        <w:jc w:val="both"/>
        <w:rPr>
          <w:rFonts w:eastAsia="Times New Roman" w:cstheme="minorHAnsi"/>
          <w:color w:val="000000" w:themeColor="text1"/>
          <w:lang w:eastAsia="hu-HU"/>
        </w:rPr>
      </w:pPr>
      <w:r w:rsidRPr="0090769C">
        <w:rPr>
          <w:rFonts w:eastAsia="Times New Roman" w:cstheme="minorHAnsi"/>
          <w:color w:val="000000" w:themeColor="text1"/>
          <w:lang w:eastAsia="hu-HU"/>
        </w:rPr>
        <w:t>c) a pályázati kiírások, versenyek meghirdetéséhez, megszervezéséhez,</w:t>
      </w:r>
    </w:p>
    <w:p xmlns:wp14="http://schemas.microsoft.com/office/word/2010/wordml" w:rsidRPr="0090769C" w:rsidR="00033A1A" w:rsidP="00033A1A" w:rsidRDefault="00033A1A" w14:paraId="019EEBB7" wp14:textId="77777777">
      <w:pPr>
        <w:spacing w:before="100" w:beforeAutospacing="1" w:after="100" w:afterAutospacing="1" w:line="240" w:lineRule="auto"/>
        <w:jc w:val="both"/>
        <w:rPr>
          <w:rFonts w:eastAsia="Times New Roman" w:cstheme="minorHAnsi"/>
          <w:color w:val="000000" w:themeColor="text1"/>
          <w:lang w:eastAsia="hu-HU"/>
        </w:rPr>
      </w:pPr>
      <w:r w:rsidRPr="0090769C">
        <w:rPr>
          <w:rFonts w:eastAsia="Times New Roman" w:cstheme="minorHAnsi"/>
          <w:color w:val="000000" w:themeColor="text1"/>
          <w:lang w:eastAsia="hu-HU"/>
        </w:rPr>
        <w:t>d) a szakképző intézményi sportkör működési rendjének megállapításához,</w:t>
      </w:r>
    </w:p>
    <w:p xmlns:wp14="http://schemas.microsoft.com/office/word/2010/wordml" w:rsidRPr="0090769C" w:rsidR="00033A1A" w:rsidP="00033A1A" w:rsidRDefault="00033A1A" w14:paraId="66E1D54B" wp14:textId="77777777">
      <w:pPr>
        <w:spacing w:before="100" w:beforeAutospacing="1" w:after="100" w:afterAutospacing="1" w:line="240" w:lineRule="auto"/>
        <w:jc w:val="both"/>
        <w:rPr>
          <w:rFonts w:eastAsia="Times New Roman" w:cstheme="minorHAnsi"/>
          <w:color w:val="000000" w:themeColor="text1"/>
          <w:lang w:eastAsia="hu-HU"/>
        </w:rPr>
      </w:pPr>
      <w:proofErr w:type="gramStart"/>
      <w:r w:rsidRPr="0090769C">
        <w:rPr>
          <w:rFonts w:eastAsia="Times New Roman" w:cstheme="minorHAnsi"/>
          <w:color w:val="000000" w:themeColor="text1"/>
          <w:lang w:eastAsia="hu-HU"/>
        </w:rPr>
        <w:t>e</w:t>
      </w:r>
      <w:proofErr w:type="gramEnd"/>
      <w:r w:rsidRPr="0090769C">
        <w:rPr>
          <w:rFonts w:eastAsia="Times New Roman" w:cstheme="minorHAnsi"/>
          <w:color w:val="000000" w:themeColor="text1"/>
          <w:lang w:eastAsia="hu-HU"/>
        </w:rPr>
        <w:t>) az egyéb foglalkozás formáinak meghatározásához,</w:t>
      </w:r>
    </w:p>
    <w:p xmlns:wp14="http://schemas.microsoft.com/office/word/2010/wordml" w:rsidRPr="0090769C" w:rsidR="00033A1A" w:rsidP="00033A1A" w:rsidRDefault="00033A1A" w14:paraId="5A8FBEFD" wp14:textId="77777777">
      <w:pPr>
        <w:spacing w:before="100" w:beforeAutospacing="1" w:after="100" w:afterAutospacing="1" w:line="240" w:lineRule="auto"/>
        <w:jc w:val="both"/>
        <w:rPr>
          <w:rFonts w:eastAsia="Times New Roman" w:cstheme="minorHAnsi"/>
          <w:color w:val="000000" w:themeColor="text1"/>
          <w:lang w:eastAsia="hu-HU"/>
        </w:rPr>
      </w:pPr>
      <w:proofErr w:type="gramStart"/>
      <w:r w:rsidRPr="0090769C">
        <w:rPr>
          <w:rFonts w:eastAsia="Times New Roman" w:cstheme="minorHAnsi"/>
          <w:color w:val="000000" w:themeColor="text1"/>
          <w:lang w:eastAsia="hu-HU"/>
        </w:rPr>
        <w:t>f</w:t>
      </w:r>
      <w:proofErr w:type="gramEnd"/>
      <w:r w:rsidRPr="0090769C">
        <w:rPr>
          <w:rFonts w:eastAsia="Times New Roman" w:cstheme="minorHAnsi"/>
          <w:color w:val="000000" w:themeColor="text1"/>
          <w:lang w:eastAsia="hu-HU"/>
        </w:rPr>
        <w:t>) a könyvtár, a sportlétesítmények működési rendjének kialakításához,</w:t>
      </w:r>
    </w:p>
    <w:p xmlns:wp14="http://schemas.microsoft.com/office/word/2010/wordml" w:rsidRPr="0090769C" w:rsidR="00033A1A" w:rsidP="00033A1A" w:rsidRDefault="00033A1A" w14:paraId="4349BE2C" wp14:textId="77777777">
      <w:pPr>
        <w:spacing w:before="100" w:beforeAutospacing="1" w:after="100" w:afterAutospacing="1" w:line="240" w:lineRule="auto"/>
        <w:jc w:val="both"/>
        <w:rPr>
          <w:rFonts w:eastAsia="Times New Roman" w:cstheme="minorHAnsi"/>
          <w:color w:val="000000" w:themeColor="text1"/>
          <w:lang w:eastAsia="hu-HU"/>
        </w:rPr>
      </w:pPr>
      <w:proofErr w:type="gramStart"/>
      <w:r w:rsidRPr="0090769C">
        <w:rPr>
          <w:rFonts w:eastAsia="Times New Roman" w:cstheme="minorHAnsi"/>
          <w:color w:val="000000" w:themeColor="text1"/>
          <w:lang w:eastAsia="hu-HU"/>
        </w:rPr>
        <w:t>g</w:t>
      </w:r>
      <w:proofErr w:type="gramEnd"/>
      <w:r w:rsidRPr="0090769C">
        <w:rPr>
          <w:rFonts w:eastAsia="Times New Roman" w:cstheme="minorHAnsi"/>
          <w:color w:val="000000" w:themeColor="text1"/>
          <w:lang w:eastAsia="hu-HU"/>
        </w:rPr>
        <w:t xml:space="preserve">) a </w:t>
      </w:r>
      <w:r w:rsidRPr="0090769C">
        <w:rPr>
          <w:rFonts w:eastAsia="Times New Roman" w:cstheme="minorHAnsi"/>
          <w:i/>
          <w:iCs/>
          <w:color w:val="000000" w:themeColor="text1"/>
          <w:lang w:eastAsia="hu-HU"/>
        </w:rPr>
        <w:t>házirend</w:t>
      </w:r>
      <w:r w:rsidRPr="0090769C">
        <w:rPr>
          <w:rFonts w:eastAsia="Times New Roman" w:cstheme="minorHAnsi"/>
          <w:color w:val="000000" w:themeColor="text1"/>
          <w:lang w:eastAsia="hu-HU"/>
        </w:rPr>
        <w:t xml:space="preserve"> elfogadásához és</w:t>
      </w:r>
    </w:p>
    <w:p xmlns:wp14="http://schemas.microsoft.com/office/word/2010/wordml" w:rsidRPr="0090769C" w:rsidR="00033A1A" w:rsidP="00033A1A" w:rsidRDefault="00033A1A" w14:paraId="33143633" wp14:textId="77777777">
      <w:pPr>
        <w:spacing w:before="100" w:beforeAutospacing="1" w:after="100" w:afterAutospacing="1" w:line="240" w:lineRule="auto"/>
        <w:jc w:val="both"/>
        <w:rPr>
          <w:rFonts w:eastAsia="Times New Roman" w:cstheme="minorHAnsi"/>
          <w:color w:val="000000" w:themeColor="text1"/>
          <w:lang w:eastAsia="hu-HU"/>
        </w:rPr>
      </w:pPr>
      <w:proofErr w:type="gramStart"/>
      <w:r w:rsidRPr="0090769C">
        <w:rPr>
          <w:rFonts w:eastAsia="Times New Roman" w:cstheme="minorHAnsi"/>
          <w:color w:val="000000" w:themeColor="text1"/>
          <w:lang w:eastAsia="hu-HU"/>
        </w:rPr>
        <w:t>h</w:t>
      </w:r>
      <w:proofErr w:type="gramEnd"/>
      <w:r w:rsidRPr="0090769C">
        <w:rPr>
          <w:rFonts w:eastAsia="Times New Roman" w:cstheme="minorHAnsi"/>
          <w:color w:val="000000" w:themeColor="text1"/>
          <w:lang w:eastAsia="hu-HU"/>
        </w:rPr>
        <w:t>) a szakképző intézmény szervezeti és működési szabályzatában meghatározott egyéb ügyben.</w:t>
      </w:r>
    </w:p>
    <w:p xmlns:wp14="http://schemas.microsoft.com/office/word/2010/wordml" w:rsidRPr="0090769C" w:rsidR="00033A1A" w:rsidP="00033A1A" w:rsidRDefault="00033A1A" w14:paraId="2FEA7931" wp14:textId="77777777">
      <w:pPr>
        <w:jc w:val="both"/>
        <w:rPr>
          <w:rFonts w:cstheme="minorHAnsi"/>
          <w:color w:val="000000" w:themeColor="text1"/>
        </w:rPr>
      </w:pPr>
      <w:r w:rsidRPr="0090769C">
        <w:rPr>
          <w:rFonts w:eastAsia="Calibri" w:cstheme="minorHAnsi"/>
          <w:color w:val="000000" w:themeColor="text1"/>
        </w:rPr>
        <w:t xml:space="preserve">Azokban az ügyekben, amelyekben a diákönkormányzat véleményének kikérése kötelező, a diákönkormányzat képviselőjét a tárgyalásra meg kell hívni, és az előterjesztést, valamint a meghívót - </w:t>
      </w:r>
      <w:r w:rsidRPr="0090769C">
        <w:rPr>
          <w:rFonts w:eastAsia="Calibri" w:cstheme="minorHAnsi"/>
          <w:color w:val="000000" w:themeColor="text1"/>
        </w:rPr>
        <w:t>ha jogszabály másképp nem rendelkezik - a tárgyalás határnapját legalább tizenöt nappal megelőzően meg kell küldeni a diákönkormányzat részére.</w:t>
      </w:r>
    </w:p>
    <w:p xmlns:wp14="http://schemas.microsoft.com/office/word/2010/wordml" w:rsidRPr="0090769C" w:rsidR="00033A1A" w:rsidP="00033A1A" w:rsidRDefault="00033A1A" w14:paraId="543CD575" wp14:textId="77777777">
      <w:pPr>
        <w:jc w:val="both"/>
        <w:rPr>
          <w:rFonts w:cstheme="minorHAnsi"/>
          <w:color w:val="000000" w:themeColor="text1"/>
        </w:rPr>
      </w:pPr>
      <w:r w:rsidRPr="0090769C">
        <w:rPr>
          <w:rFonts w:eastAsia="Calibri" w:cstheme="minorHAnsi"/>
          <w:color w:val="000000" w:themeColor="text1"/>
        </w:rPr>
        <w:t xml:space="preserve">  A diákönkormányzat feladatainak ellátásához térítésmentesen használhatja a szakképző intézmény helyiségeit, berendezéseit, ha ezzel nem akadályozza a szakképző intézmény működését.</w:t>
      </w:r>
    </w:p>
    <w:p xmlns:wp14="http://schemas.microsoft.com/office/word/2010/wordml" w:rsidRPr="0090769C" w:rsidR="00033A1A" w:rsidP="00033A1A" w:rsidRDefault="00033A1A" w14:paraId="657CB064" wp14:textId="77777777">
      <w:pPr>
        <w:jc w:val="both"/>
        <w:rPr>
          <w:rFonts w:cstheme="minorHAnsi"/>
          <w:color w:val="000000" w:themeColor="text1"/>
        </w:rPr>
      </w:pPr>
      <w:r w:rsidRPr="0090769C">
        <w:rPr>
          <w:rFonts w:eastAsia="Calibri" w:cstheme="minorHAnsi"/>
          <w:color w:val="000000" w:themeColor="text1"/>
        </w:rPr>
        <w:t xml:space="preserve">  A diákönkormányzatok jogosultak szövetséget létesíteni, továbbá ilyenhez csatlakozni. A szövetség a szakképző intézményben a diákönkormányzat jogait nem gyakorolhatja.</w:t>
      </w:r>
    </w:p>
    <w:p xmlns:wp14="http://schemas.microsoft.com/office/word/2010/wordml" w:rsidRPr="0090769C" w:rsidR="003A74E7" w:rsidP="002300F8" w:rsidRDefault="003A74E7" w14:paraId="48A21919" wp14:textId="77777777">
      <w:pPr>
        <w:rPr>
          <w:rFonts w:eastAsia="Times New Roman" w:cstheme="minorHAnsi"/>
          <w:color w:val="000000" w:themeColor="text1"/>
        </w:rPr>
      </w:pPr>
    </w:p>
    <w:p xmlns:wp14="http://schemas.microsoft.com/office/word/2010/wordml" w:rsidRPr="00C576AB" w:rsidR="00750BC5" w:rsidP="002300F8" w:rsidRDefault="005C49B8" w14:paraId="06265BEF" wp14:textId="77777777">
      <w:pPr>
        <w:rPr>
          <w:rFonts w:cstheme="minorHAnsi"/>
          <w:b/>
          <w:color w:val="000000" w:themeColor="text1"/>
        </w:rPr>
      </w:pPr>
      <w:r w:rsidRPr="00C576AB">
        <w:rPr>
          <w:rFonts w:cstheme="minorHAnsi"/>
          <w:b/>
          <w:color w:val="000000" w:themeColor="text1"/>
        </w:rPr>
        <w:t xml:space="preserve">2.16. </w:t>
      </w:r>
      <w:r w:rsidRPr="00C576AB" w:rsidR="00750BC5">
        <w:rPr>
          <w:rFonts w:cstheme="minorHAnsi"/>
          <w:b/>
          <w:color w:val="000000" w:themeColor="text1"/>
        </w:rPr>
        <w:t>A tanulmányokat megelőző, valamint a tanulmányok alatti vizsgák és a</w:t>
      </w:r>
      <w:r w:rsidRPr="00C576AB" w:rsidR="00536765">
        <w:rPr>
          <w:rFonts w:cstheme="minorHAnsi"/>
          <w:b/>
          <w:color w:val="000000" w:themeColor="text1"/>
        </w:rPr>
        <w:t xml:space="preserve">z alkalmassági vizsga szabályai, </w:t>
      </w:r>
      <w:r w:rsidRPr="00C576AB" w:rsidR="00536765">
        <w:rPr>
          <w:rFonts w:cstheme="minorHAnsi"/>
          <w:b/>
        </w:rPr>
        <w:t>szakmai szintmérés és év közbeni állapotmérés</w:t>
      </w:r>
    </w:p>
    <w:p xmlns:wp14="http://schemas.microsoft.com/office/word/2010/wordml" w:rsidRPr="0090769C" w:rsidR="00750BC5" w:rsidP="002300F8" w:rsidRDefault="00750BC5" w14:paraId="6BD18F9B" wp14:textId="77777777">
      <w:pPr>
        <w:rPr>
          <w:rFonts w:cstheme="minorHAnsi"/>
          <w:color w:val="000000" w:themeColor="text1"/>
        </w:rPr>
      </w:pPr>
    </w:p>
    <w:p xmlns:wp14="http://schemas.microsoft.com/office/word/2010/wordml" w:rsidRPr="00C576AB" w:rsidR="00687334" w:rsidP="00687334" w:rsidRDefault="005C49B8" w14:paraId="3C2FC40C" wp14:textId="77777777">
      <w:pPr>
        <w:rPr>
          <w:rFonts w:eastAsia="Times New Roman" w:cstheme="minorHAnsi"/>
          <w:b/>
          <w:color w:val="000000" w:themeColor="text1"/>
        </w:rPr>
      </w:pPr>
      <w:r w:rsidRPr="00C576AB">
        <w:rPr>
          <w:rFonts w:cstheme="minorHAnsi"/>
          <w:b/>
          <w:color w:val="000000" w:themeColor="text1"/>
        </w:rPr>
        <w:t xml:space="preserve">2.16.1. </w:t>
      </w:r>
      <w:r w:rsidRPr="00C576AB" w:rsidR="00750BC5">
        <w:rPr>
          <w:rFonts w:cstheme="minorHAnsi"/>
          <w:b/>
          <w:color w:val="000000" w:themeColor="text1"/>
        </w:rPr>
        <w:t>A felvétel és az átvétel helyi szabályai</w:t>
      </w:r>
    </w:p>
    <w:p xmlns:wp14="http://schemas.microsoft.com/office/word/2010/wordml" w:rsidRPr="0090769C" w:rsidR="00687334" w:rsidP="00687334" w:rsidRDefault="00687334" w14:paraId="1449A930" wp14:textId="77777777">
      <w:pPr>
        <w:ind w:left="851" w:hanging="425"/>
        <w:jc w:val="both"/>
        <w:rPr>
          <w:rFonts w:cstheme="minorHAnsi"/>
          <w:color w:val="000000" w:themeColor="text1"/>
        </w:rPr>
      </w:pPr>
      <w:r w:rsidRPr="0090769C">
        <w:rPr>
          <w:rFonts w:cstheme="minorHAnsi"/>
          <w:b/>
          <w:color w:val="000000" w:themeColor="text1"/>
        </w:rPr>
        <w:t>1. Felvétel</w:t>
      </w:r>
    </w:p>
    <w:p xmlns:wp14="http://schemas.microsoft.com/office/word/2010/wordml" w:rsidRPr="0090769C" w:rsidR="00687334" w:rsidP="00274F34" w:rsidRDefault="00687334" w14:paraId="44AF29C1" wp14:textId="77777777">
      <w:pPr>
        <w:pStyle w:val="Listaszerbekezds"/>
        <w:numPr>
          <w:ilvl w:val="0"/>
          <w:numId w:val="56"/>
        </w:numPr>
        <w:spacing w:after="0" w:line="240" w:lineRule="auto"/>
        <w:jc w:val="both"/>
        <w:rPr>
          <w:rFonts w:cstheme="minorHAnsi"/>
          <w:color w:val="000000" w:themeColor="text1"/>
        </w:rPr>
      </w:pPr>
      <w:r w:rsidRPr="0090769C">
        <w:rPr>
          <w:rFonts w:cstheme="minorHAnsi"/>
          <w:color w:val="000000" w:themeColor="text1"/>
        </w:rPr>
        <w:t>Az iskola a felvételi követelményeket a beiskolázási tájékoztatóban, a tanév rendjében meghatározott időben és módon nyilvánosságra hozza. Felvételnél figyelembe vesszük az általános iskola felső tagozatán kapott osztályzatokat, illetve a központiírásbeli felvételin elért eredményeket. A technikumi képzésre jelentkező tanulóknál rajzkészség-szint felmérést és szóbeli elbeszélgetést is tartunk.</w:t>
      </w:r>
    </w:p>
    <w:p xmlns:wp14="http://schemas.microsoft.com/office/word/2010/wordml" w:rsidRPr="0090769C" w:rsidR="00687334" w:rsidP="00274F34" w:rsidRDefault="00687334" w14:paraId="3C702C1C" wp14:textId="77777777">
      <w:pPr>
        <w:pStyle w:val="Listaszerbekezds"/>
        <w:numPr>
          <w:ilvl w:val="0"/>
          <w:numId w:val="56"/>
        </w:numPr>
        <w:spacing w:line="257" w:lineRule="auto"/>
        <w:jc w:val="both"/>
        <w:rPr>
          <w:rFonts w:eastAsiaTheme="minorEastAsia" w:cstheme="minorHAnsi"/>
          <w:color w:val="000000" w:themeColor="text1"/>
        </w:rPr>
      </w:pPr>
      <w:r w:rsidRPr="0090769C">
        <w:rPr>
          <w:rFonts w:eastAsiaTheme="minorEastAsia" w:cstheme="minorHAnsi"/>
          <w:color w:val="000000" w:themeColor="text1"/>
        </w:rPr>
        <w:t xml:space="preserve">Minden évben aktualizáljuk a beiskolázási </w:t>
      </w:r>
      <w:proofErr w:type="spellStart"/>
      <w:r w:rsidRPr="0090769C">
        <w:rPr>
          <w:rFonts w:eastAsiaTheme="minorEastAsia" w:cstheme="minorHAnsi"/>
          <w:color w:val="000000" w:themeColor="text1"/>
        </w:rPr>
        <w:t>tájékoztatónkat</w:t>
      </w:r>
      <w:proofErr w:type="spellEnd"/>
      <w:r w:rsidRPr="0090769C">
        <w:rPr>
          <w:rFonts w:eastAsiaTheme="minorEastAsia" w:cstheme="minorHAnsi"/>
          <w:color w:val="000000" w:themeColor="text1"/>
        </w:rPr>
        <w:t xml:space="preserve">, amelyet a </w:t>
      </w:r>
      <w:hyperlink r:id="rId7">
        <w:r w:rsidRPr="0090769C">
          <w:rPr>
            <w:rStyle w:val="Hiperhivatkozs"/>
            <w:rFonts w:eastAsiaTheme="minorEastAsia" w:cstheme="minorHAnsi"/>
            <w:color w:val="000000" w:themeColor="text1"/>
          </w:rPr>
          <w:t>www.kreativtechnikum.hu</w:t>
        </w:r>
      </w:hyperlink>
      <w:r w:rsidRPr="0090769C">
        <w:rPr>
          <w:rFonts w:eastAsiaTheme="minorEastAsia" w:cstheme="minorHAnsi"/>
          <w:color w:val="000000" w:themeColor="text1"/>
        </w:rPr>
        <w:t xml:space="preserve"> oldalon, a </w:t>
      </w:r>
      <w:proofErr w:type="spellStart"/>
      <w:r w:rsidRPr="0090769C">
        <w:rPr>
          <w:rFonts w:eastAsiaTheme="minorEastAsia" w:cstheme="minorHAnsi"/>
          <w:color w:val="000000" w:themeColor="text1"/>
        </w:rPr>
        <w:t>felvétei</w:t>
      </w:r>
      <w:proofErr w:type="spellEnd"/>
      <w:r w:rsidRPr="0090769C">
        <w:rPr>
          <w:rFonts w:eastAsiaTheme="minorEastAsia" w:cstheme="minorHAnsi"/>
          <w:color w:val="000000" w:themeColor="text1"/>
        </w:rPr>
        <w:t xml:space="preserve"> információk 8. osztályosoknak fülön érhetnek el.</w:t>
      </w:r>
    </w:p>
    <w:p xmlns:wp14="http://schemas.microsoft.com/office/word/2010/wordml" w:rsidRPr="0090769C" w:rsidR="00274F34" w:rsidP="00274F34" w:rsidRDefault="00687334" w14:paraId="1EC93CBD" wp14:textId="77777777">
      <w:pPr>
        <w:pStyle w:val="Listaszerbekezds"/>
        <w:numPr>
          <w:ilvl w:val="0"/>
          <w:numId w:val="56"/>
        </w:numPr>
        <w:spacing w:line="257" w:lineRule="auto"/>
        <w:jc w:val="both"/>
        <w:rPr>
          <w:rFonts w:eastAsiaTheme="minorEastAsia" w:cstheme="minorHAnsi"/>
          <w:color w:val="000000" w:themeColor="text1"/>
        </w:rPr>
      </w:pPr>
      <w:r w:rsidRPr="0090769C">
        <w:rPr>
          <w:rFonts w:eastAsiaTheme="minorEastAsia" w:cstheme="minorHAnsi"/>
          <w:color w:val="000000" w:themeColor="text1"/>
        </w:rPr>
        <w:t>https://kreativtechnikum.hu/altalanos-iskola-utani-kepzesek/</w:t>
      </w:r>
    </w:p>
    <w:p xmlns:wp14="http://schemas.microsoft.com/office/word/2010/wordml" w:rsidRPr="0090769C" w:rsidR="00274F34" w:rsidP="00274F34" w:rsidRDefault="00274F34" w14:paraId="4FA3C5B9" wp14:textId="77777777">
      <w:pPr>
        <w:pStyle w:val="Listaszerbekezds"/>
        <w:numPr>
          <w:ilvl w:val="0"/>
          <w:numId w:val="56"/>
        </w:numPr>
        <w:spacing w:before="100" w:beforeAutospacing="1" w:after="100" w:afterAutospacing="1" w:line="240" w:lineRule="auto"/>
        <w:jc w:val="both"/>
        <w:rPr>
          <w:rFonts w:eastAsia="Times New Roman" w:cstheme="minorHAnsi"/>
          <w:color w:val="000000" w:themeColor="text1"/>
          <w:lang w:eastAsia="hu-HU"/>
        </w:rPr>
      </w:pPr>
      <w:r w:rsidRPr="0090769C">
        <w:rPr>
          <w:rFonts w:eastAsia="Times New Roman" w:cstheme="minorHAnsi"/>
          <w:b/>
          <w:bCs/>
          <w:color w:val="000000" w:themeColor="text1"/>
          <w:lang w:eastAsia="hu-HU"/>
        </w:rPr>
        <w:t xml:space="preserve">Az </w:t>
      </w:r>
      <w:proofErr w:type="spellStart"/>
      <w:r w:rsidRPr="0090769C">
        <w:rPr>
          <w:rFonts w:eastAsia="Times New Roman" w:cstheme="minorHAnsi"/>
          <w:b/>
          <w:bCs/>
          <w:color w:val="000000" w:themeColor="text1"/>
          <w:lang w:eastAsia="hu-HU"/>
        </w:rPr>
        <w:t>Szkr</w:t>
      </w:r>
      <w:proofErr w:type="spellEnd"/>
      <w:r w:rsidRPr="0090769C">
        <w:rPr>
          <w:rFonts w:eastAsia="Times New Roman" w:cstheme="minorHAnsi"/>
          <w:b/>
          <w:bCs/>
          <w:color w:val="000000" w:themeColor="text1"/>
          <w:lang w:eastAsia="hu-HU"/>
        </w:rPr>
        <w:t>. 153. §</w:t>
      </w:r>
      <w:r w:rsidRPr="0090769C">
        <w:rPr>
          <w:rFonts w:eastAsia="Times New Roman" w:cstheme="minorHAnsi"/>
          <w:color w:val="000000" w:themeColor="text1"/>
          <w:lang w:eastAsia="hu-HU"/>
        </w:rPr>
        <w:t xml:space="preserve"> (1) alapján a szakképző intézménybe csak olyan tanulót lehet felvenni vagy átvenni, aki az általa választott szakmára vonatkozóan a képzési és kimeneti követelményekben előírt egészségügyi alkalmassági, továbbá a pályaalkalmassági követelményeknek megfelel, és ez alapján előreláthatóan nincs akadálya a szakmai vizsgára bocsátásnak.</w:t>
      </w:r>
    </w:p>
    <w:p xmlns:wp14="http://schemas.microsoft.com/office/word/2010/wordml" w:rsidRPr="0090769C" w:rsidR="00A64F5A" w:rsidP="00A64F5A" w:rsidRDefault="00A64F5A" w14:paraId="238601FE" wp14:textId="77777777">
      <w:pPr>
        <w:pStyle w:val="Listaszerbekezds"/>
        <w:spacing w:before="100" w:beforeAutospacing="1" w:after="100" w:afterAutospacing="1" w:line="240" w:lineRule="auto"/>
        <w:jc w:val="both"/>
        <w:rPr>
          <w:rFonts w:eastAsia="Times New Roman" w:cstheme="minorHAnsi"/>
          <w:color w:val="000000" w:themeColor="text1"/>
          <w:lang w:eastAsia="hu-HU"/>
        </w:rPr>
      </w:pPr>
    </w:p>
    <w:p xmlns:wp14="http://schemas.microsoft.com/office/word/2010/wordml" w:rsidRPr="00CD7ACB" w:rsidR="00687334" w:rsidP="00CD7ACB" w:rsidRDefault="00274F34" w14:paraId="06878239" wp14:textId="77777777">
      <w:pPr>
        <w:pStyle w:val="Listaszerbekezds"/>
        <w:numPr>
          <w:ilvl w:val="0"/>
          <w:numId w:val="96"/>
        </w:numPr>
        <w:spacing w:after="0" w:line="240" w:lineRule="auto"/>
        <w:jc w:val="both"/>
        <w:rPr>
          <w:rFonts w:cstheme="minorHAnsi"/>
          <w:b/>
          <w:color w:val="000000" w:themeColor="text1"/>
        </w:rPr>
      </w:pPr>
      <w:r w:rsidRPr="00CD7ACB">
        <w:rPr>
          <w:rFonts w:cstheme="minorHAnsi"/>
          <w:b/>
          <w:color w:val="000000" w:themeColor="text1"/>
        </w:rPr>
        <w:t>Átvétel</w:t>
      </w:r>
      <w:r w:rsidRPr="00CD7ACB" w:rsidR="002B103E">
        <w:rPr>
          <w:rFonts w:cstheme="minorHAnsi"/>
          <w:b/>
          <w:color w:val="000000" w:themeColor="text1"/>
        </w:rPr>
        <w:t xml:space="preserve"> másik iskolából</w:t>
      </w:r>
      <w:r w:rsidRPr="00CD7ACB">
        <w:rPr>
          <w:rFonts w:cstheme="minorHAnsi"/>
          <w:b/>
          <w:color w:val="000000" w:themeColor="text1"/>
        </w:rPr>
        <w:t>, jelentkezési időszakon túli felvétel</w:t>
      </w:r>
    </w:p>
    <w:p xmlns:wp14="http://schemas.microsoft.com/office/word/2010/wordml" w:rsidRPr="0090769C" w:rsidR="00A64F5A" w:rsidP="00A64F5A" w:rsidRDefault="00A64F5A" w14:paraId="0F3CABC7" wp14:textId="77777777">
      <w:pPr>
        <w:pStyle w:val="Listaszerbekezds"/>
        <w:spacing w:after="0" w:line="240" w:lineRule="auto"/>
        <w:jc w:val="both"/>
        <w:rPr>
          <w:rFonts w:cstheme="minorHAnsi"/>
          <w:color w:val="000000" w:themeColor="text1"/>
        </w:rPr>
      </w:pPr>
    </w:p>
    <w:p xmlns:wp14="http://schemas.microsoft.com/office/word/2010/wordml" w:rsidRPr="0090769C" w:rsidR="00687334" w:rsidP="00274F34" w:rsidRDefault="00687334" w14:paraId="71A34DA5" wp14:textId="77777777">
      <w:pPr>
        <w:pStyle w:val="Listaszerbekezds"/>
        <w:numPr>
          <w:ilvl w:val="0"/>
          <w:numId w:val="56"/>
        </w:numPr>
        <w:spacing w:after="0" w:line="240" w:lineRule="auto"/>
        <w:jc w:val="both"/>
        <w:rPr>
          <w:rFonts w:cstheme="minorHAnsi"/>
          <w:color w:val="000000" w:themeColor="text1"/>
        </w:rPr>
      </w:pPr>
      <w:r w:rsidRPr="0090769C">
        <w:rPr>
          <w:rFonts w:cstheme="minorHAnsi"/>
          <w:color w:val="000000" w:themeColor="text1"/>
        </w:rPr>
        <w:t>A tanév rendjében meghatározott felvételi időn túl jelentkezett tanulók felvételéről az iskola igazgatója dönt, a tanuló, a szülő/gondviselő meghallgatása után.</w:t>
      </w:r>
    </w:p>
    <w:p xmlns:wp14="http://schemas.microsoft.com/office/word/2010/wordml" w:rsidRPr="0090769C" w:rsidR="00274F34" w:rsidP="00274F34" w:rsidRDefault="00687334" w14:paraId="1C01C677" wp14:textId="77777777">
      <w:pPr>
        <w:pStyle w:val="Listaszerbekezds"/>
        <w:numPr>
          <w:ilvl w:val="0"/>
          <w:numId w:val="56"/>
        </w:numPr>
        <w:spacing w:after="0" w:line="240" w:lineRule="auto"/>
        <w:jc w:val="both"/>
        <w:rPr>
          <w:rFonts w:cstheme="minorHAnsi"/>
          <w:b/>
          <w:color w:val="000000" w:themeColor="text1"/>
        </w:rPr>
      </w:pPr>
      <w:r w:rsidRPr="0090769C">
        <w:rPr>
          <w:rFonts w:cstheme="minorHAnsi"/>
          <w:color w:val="000000" w:themeColor="text1"/>
        </w:rPr>
        <w:t>Az iskolába felvett tanulók osztályba, vagy csoportba való beosztásáról az igazgató dönt. Egy osztályon belül a csoportbontásoknál törekszünk a létszámarányos elosztásra.</w:t>
      </w:r>
    </w:p>
    <w:p xmlns:wp14="http://schemas.microsoft.com/office/word/2010/wordml" w:rsidRPr="0090769C" w:rsidR="00687334" w:rsidP="00274F34" w:rsidRDefault="00274F34" w14:paraId="0A4306D2" wp14:textId="77777777">
      <w:pPr>
        <w:pStyle w:val="Listaszerbekezds"/>
        <w:numPr>
          <w:ilvl w:val="0"/>
          <w:numId w:val="56"/>
        </w:numPr>
        <w:spacing w:after="0" w:line="240" w:lineRule="auto"/>
        <w:jc w:val="both"/>
        <w:rPr>
          <w:rFonts w:cstheme="minorHAnsi"/>
          <w:b/>
          <w:color w:val="000000" w:themeColor="text1"/>
        </w:rPr>
      </w:pPr>
      <w:r w:rsidRPr="0090769C">
        <w:rPr>
          <w:rFonts w:eastAsia="Times New Roman" w:cstheme="minorHAnsi"/>
          <w:color w:val="000000" w:themeColor="text1"/>
          <w:lang w:eastAsia="hu-HU"/>
        </w:rPr>
        <w:t xml:space="preserve">Az </w:t>
      </w:r>
      <w:r w:rsidRPr="0090769C" w:rsidR="00A64F5A">
        <w:rPr>
          <w:rFonts w:eastAsia="Times New Roman" w:cstheme="minorHAnsi"/>
          <w:color w:val="000000" w:themeColor="text1"/>
          <w:lang w:eastAsia="hu-HU"/>
        </w:rPr>
        <w:t>ágazati alapvizsgát tett tanuló átvétele</w:t>
      </w:r>
      <w:r w:rsidRPr="0090769C">
        <w:rPr>
          <w:rFonts w:eastAsia="Times New Roman" w:cstheme="minorHAnsi"/>
          <w:color w:val="000000" w:themeColor="text1"/>
          <w:lang w:eastAsia="hu-HU"/>
        </w:rPr>
        <w:t xml:space="preserve"> az ágazati alapoktatás tekintetében nem köthe</w:t>
      </w:r>
      <w:r w:rsidRPr="0090769C" w:rsidR="00A64F5A">
        <w:rPr>
          <w:rFonts w:eastAsia="Times New Roman" w:cstheme="minorHAnsi"/>
          <w:color w:val="000000" w:themeColor="text1"/>
          <w:lang w:eastAsia="hu-HU"/>
        </w:rPr>
        <w:t>tő különbözeti vizsgához, ha az átvételre</w:t>
      </w:r>
      <w:r w:rsidRPr="0090769C">
        <w:rPr>
          <w:rFonts w:eastAsia="Times New Roman" w:cstheme="minorHAnsi"/>
          <w:color w:val="000000" w:themeColor="text1"/>
          <w:lang w:eastAsia="hu-HU"/>
        </w:rPr>
        <w:t xml:space="preserve"> az adott ágazathoz kapcsolódóan tett ágazati alapvizsga letételét követő egy éven belül </w:t>
      </w:r>
      <w:proofErr w:type="gramStart"/>
      <w:r w:rsidRPr="0090769C">
        <w:rPr>
          <w:rFonts w:eastAsia="Times New Roman" w:cstheme="minorHAnsi"/>
          <w:color w:val="000000" w:themeColor="text1"/>
          <w:lang w:eastAsia="hu-HU"/>
        </w:rPr>
        <w:t>kerül</w:t>
      </w:r>
      <w:proofErr w:type="gramEnd"/>
      <w:r w:rsidRPr="0090769C">
        <w:rPr>
          <w:rFonts w:eastAsia="Times New Roman" w:cstheme="minorHAnsi"/>
          <w:color w:val="000000" w:themeColor="text1"/>
          <w:lang w:eastAsia="hu-HU"/>
        </w:rPr>
        <w:t xml:space="preserve"> sor.</w:t>
      </w:r>
    </w:p>
    <w:p xmlns:wp14="http://schemas.microsoft.com/office/word/2010/wordml" w:rsidRPr="0090769C" w:rsidR="004B6555" w:rsidP="004B6555" w:rsidRDefault="004B6555" w14:paraId="01DAA498" wp14:textId="77777777">
      <w:pPr>
        <w:pStyle w:val="Listaszerbekezds"/>
        <w:numPr>
          <w:ilvl w:val="0"/>
          <w:numId w:val="56"/>
        </w:numPr>
        <w:jc w:val="both"/>
        <w:rPr>
          <w:rFonts w:cstheme="minorHAnsi"/>
        </w:rPr>
      </w:pPr>
      <w:r w:rsidRPr="0090769C">
        <w:rPr>
          <w:rFonts w:cstheme="minorHAnsi"/>
        </w:rPr>
        <w:t>Amennyiben a tanuló jelenleg már középfokú iskolába jár, úgy egy másik középfokú iskolában való továbbtanulása kizárólag átvétellel történhet. Ennek módját és feltételrendszerét a „fogadó” középfokú intézmény igazgatója határozza meg. A fogadó iskola pozitív döntése esetén, az</w:t>
      </w:r>
      <w:r w:rsidRPr="0090769C">
        <w:rPr>
          <w:rFonts w:cstheme="minorHAnsi"/>
          <w:b/>
        </w:rPr>
        <w:t xml:space="preserve"> eljárással kapcsolatos adminisztrációt</w:t>
      </w:r>
      <w:r w:rsidRPr="0090769C">
        <w:rPr>
          <w:rFonts w:cstheme="minorHAnsi"/>
        </w:rPr>
        <w:t xml:space="preserve"> (a felvételi lapok kitöltését, és beküldését) </w:t>
      </w:r>
      <w:r w:rsidRPr="0090769C">
        <w:rPr>
          <w:rFonts w:cstheme="minorHAnsi"/>
          <w:b/>
        </w:rPr>
        <w:t>a jelentkezőnek, illetve a szülőnek önállóan kell kezdeményeznie</w:t>
      </w:r>
      <w:r w:rsidRPr="0090769C">
        <w:rPr>
          <w:rFonts w:cstheme="minorHAnsi"/>
        </w:rPr>
        <w:t>. Valamennyi átvételi kérvényről az iskola igazgatója dönt, egyenkénti elbírálásban.</w:t>
      </w:r>
    </w:p>
    <w:p xmlns:wp14="http://schemas.microsoft.com/office/word/2010/wordml" w:rsidRPr="0090769C" w:rsidR="004B6555" w:rsidP="004B6555" w:rsidRDefault="004B6555" w14:paraId="05D8A6F4" wp14:textId="77777777">
      <w:pPr>
        <w:pStyle w:val="Listaszerbekezds"/>
        <w:numPr>
          <w:ilvl w:val="0"/>
          <w:numId w:val="56"/>
        </w:numPr>
        <w:jc w:val="both"/>
        <w:rPr>
          <w:rFonts w:cstheme="minorHAnsi"/>
        </w:rPr>
      </w:pPr>
      <w:r w:rsidRPr="0090769C">
        <w:rPr>
          <w:rFonts w:cstheme="minorHAnsi"/>
        </w:rPr>
        <w:t xml:space="preserve">A tanuló átvételére akkor van lehetőség, ha az általa tanult tantárgyak megegyeznek az iskolánkban tanult tantárgyakkal, illetve a különbség, valamint a tananyagban való esetleges elmaradás mértéke nem haladja meg azt a szintet, amely a tanuló számára pótolhatóvá teszi a lemaradást. Az átvételkor különbözeti vizsga szükséges, ha a tanult tananyagban vagy annak </w:t>
      </w:r>
      <w:r w:rsidRPr="0090769C">
        <w:rPr>
          <w:rFonts w:cstheme="minorHAnsi"/>
        </w:rPr>
        <w:t>ütemezésében jelentős eltérés állapítható meg</w:t>
      </w:r>
      <w:r w:rsidRPr="0090769C">
        <w:rPr>
          <w:rFonts w:cstheme="minorHAnsi"/>
          <w:color w:val="000000" w:themeColor="text1"/>
        </w:rPr>
        <w:t>. Az igazgató lehetőséget biztosíthat arra, hogy a különbözeti vizsgát az átvétel tanévének végéig tegye le az átvett tanuló.</w:t>
      </w:r>
      <w:r w:rsidRPr="0090769C">
        <w:rPr>
          <w:rFonts w:cstheme="minorHAnsi"/>
          <w:color w:val="FF0000"/>
        </w:rPr>
        <w:t xml:space="preserve"> </w:t>
      </w:r>
      <w:r w:rsidRPr="0090769C">
        <w:rPr>
          <w:rFonts w:cstheme="minorHAnsi"/>
        </w:rPr>
        <w:t>Lehetőség van arra is, hogy – a tanuló, kiskorú tanuló esetén a szülő és a tanuló együttes kérésére –évfolyamismétléssel, eggyel alacsonyabb évfolyamú osztályba kerüljön a diák.</w:t>
      </w:r>
    </w:p>
    <w:p xmlns:wp14="http://schemas.microsoft.com/office/word/2010/wordml" w:rsidRPr="0090769C" w:rsidR="004B6555" w:rsidP="004B6555" w:rsidRDefault="004B6555" w14:paraId="5B08B5D1" wp14:textId="77777777">
      <w:pPr>
        <w:pStyle w:val="Listaszerbekezds"/>
        <w:spacing w:after="0" w:line="240" w:lineRule="auto"/>
        <w:jc w:val="both"/>
        <w:rPr>
          <w:rFonts w:cstheme="minorHAnsi"/>
          <w:b/>
          <w:color w:val="000000" w:themeColor="text1"/>
        </w:rPr>
      </w:pPr>
    </w:p>
    <w:p xmlns:wp14="http://schemas.microsoft.com/office/word/2010/wordml" w:rsidRPr="0090769C" w:rsidR="00274F34" w:rsidP="00274F34" w:rsidRDefault="00274F34" w14:paraId="16DEB4AB" wp14:textId="77777777">
      <w:pPr>
        <w:pStyle w:val="Listaszerbekezds"/>
        <w:spacing w:after="0" w:line="240" w:lineRule="auto"/>
        <w:jc w:val="both"/>
        <w:rPr>
          <w:rFonts w:cstheme="minorHAnsi"/>
          <w:b/>
          <w:color w:val="000000" w:themeColor="text1"/>
        </w:rPr>
      </w:pPr>
    </w:p>
    <w:p xmlns:wp14="http://schemas.microsoft.com/office/word/2010/wordml" w:rsidRPr="0090769C" w:rsidR="00687334" w:rsidP="00687334" w:rsidRDefault="00274F34" w14:paraId="5FE7A0F0" wp14:textId="77777777">
      <w:pPr>
        <w:ind w:left="360"/>
        <w:jc w:val="both"/>
        <w:rPr>
          <w:rFonts w:cstheme="minorHAnsi"/>
          <w:b/>
          <w:color w:val="000000" w:themeColor="text1"/>
        </w:rPr>
      </w:pPr>
      <w:r w:rsidRPr="0090769C">
        <w:rPr>
          <w:rFonts w:cstheme="minorHAnsi"/>
          <w:b/>
          <w:color w:val="000000" w:themeColor="text1"/>
        </w:rPr>
        <w:t>3</w:t>
      </w:r>
      <w:r w:rsidRPr="0090769C" w:rsidR="00687334">
        <w:rPr>
          <w:rFonts w:cstheme="minorHAnsi"/>
          <w:b/>
          <w:color w:val="000000" w:themeColor="text1"/>
        </w:rPr>
        <w:t>.</w:t>
      </w:r>
      <w:r w:rsidRPr="0090769C" w:rsidR="00687334">
        <w:rPr>
          <w:rFonts w:cstheme="minorHAnsi"/>
          <w:b/>
          <w:color w:val="000000" w:themeColor="text1"/>
        </w:rPr>
        <w:tab/>
      </w:r>
      <w:r w:rsidRPr="0090769C" w:rsidR="00687334">
        <w:rPr>
          <w:rFonts w:cstheme="minorHAnsi"/>
          <w:b/>
          <w:color w:val="000000" w:themeColor="text1"/>
        </w:rPr>
        <w:t>Átlépés más oktatási intézménybe</w:t>
      </w:r>
    </w:p>
    <w:p xmlns:wp14="http://schemas.microsoft.com/office/word/2010/wordml" w:rsidRPr="0090769C" w:rsidR="00687334" w:rsidP="00274F34" w:rsidRDefault="00687334" w14:paraId="26AD6208" wp14:textId="77777777">
      <w:pPr>
        <w:pStyle w:val="Listaszerbekezds"/>
        <w:numPr>
          <w:ilvl w:val="0"/>
          <w:numId w:val="55"/>
        </w:numPr>
        <w:spacing w:after="0" w:line="240" w:lineRule="auto"/>
        <w:jc w:val="both"/>
        <w:rPr>
          <w:rFonts w:cstheme="minorHAnsi"/>
          <w:color w:val="000000" w:themeColor="text1"/>
        </w:rPr>
      </w:pPr>
      <w:r w:rsidRPr="0090769C">
        <w:rPr>
          <w:rFonts w:cstheme="minorHAnsi"/>
          <w:color w:val="000000" w:themeColor="text1"/>
        </w:rPr>
        <w:t xml:space="preserve">Tanulói jogviszonyt a tanköteles tanuló esetében akkor szüntetjük meg, ha a befogadó iskola vezetője írásban nyilatkozik a tanuló átvételéről (befogadó nyilatkozat). </w:t>
      </w:r>
    </w:p>
    <w:p xmlns:wp14="http://schemas.microsoft.com/office/word/2010/wordml" w:rsidRPr="0090769C" w:rsidR="00687334" w:rsidP="00274F34" w:rsidRDefault="00687334" w14:paraId="39B900A6" wp14:textId="77777777">
      <w:pPr>
        <w:pStyle w:val="Listaszerbekezds"/>
        <w:numPr>
          <w:ilvl w:val="0"/>
          <w:numId w:val="55"/>
        </w:numPr>
        <w:spacing w:after="0" w:line="240" w:lineRule="auto"/>
        <w:jc w:val="both"/>
        <w:rPr>
          <w:rFonts w:cstheme="minorHAnsi"/>
          <w:color w:val="000000" w:themeColor="text1"/>
        </w:rPr>
      </w:pPr>
      <w:r w:rsidRPr="0090769C">
        <w:rPr>
          <w:rFonts w:cstheme="minorHAnsi"/>
          <w:color w:val="000000" w:themeColor="text1"/>
        </w:rPr>
        <w:t>Nem tanköteles, kiskorú tanulónál a szülő írásos beleegyezése szükséges az iskolánkból való kimaradáshoz.</w:t>
      </w:r>
    </w:p>
    <w:p xmlns:wp14="http://schemas.microsoft.com/office/word/2010/wordml" w:rsidRPr="0090769C" w:rsidR="00831C91" w:rsidP="00274F34" w:rsidRDefault="00831C91" w14:paraId="7BBFC3EC" wp14:textId="77777777">
      <w:pPr>
        <w:pStyle w:val="Listaszerbekezds"/>
        <w:numPr>
          <w:ilvl w:val="0"/>
          <w:numId w:val="55"/>
        </w:numPr>
        <w:spacing w:after="0" w:line="240" w:lineRule="auto"/>
        <w:jc w:val="both"/>
        <w:rPr>
          <w:rFonts w:cstheme="minorHAnsi"/>
          <w:color w:val="000000" w:themeColor="text1"/>
        </w:rPr>
      </w:pPr>
      <w:r w:rsidRPr="0090769C">
        <w:rPr>
          <w:rFonts w:cstheme="minorHAnsi"/>
          <w:color w:val="000000" w:themeColor="text1"/>
        </w:rPr>
        <w:t xml:space="preserve">Kilépés előtt a tanuló leadja az iskolai tulajdont képező könyveket, eszközöket, felszereléseket, </w:t>
      </w:r>
      <w:r w:rsidRPr="0090769C" w:rsidR="00E359C7">
        <w:rPr>
          <w:rFonts w:cstheme="minorHAnsi"/>
          <w:color w:val="000000" w:themeColor="text1"/>
        </w:rPr>
        <w:t xml:space="preserve">belépőkártyáját </w:t>
      </w:r>
      <w:r w:rsidRPr="0090769C">
        <w:rPr>
          <w:rFonts w:cstheme="minorHAnsi"/>
          <w:color w:val="000000" w:themeColor="text1"/>
        </w:rPr>
        <w:t xml:space="preserve">valamint diákigazolványát. A leadás igazolásához a megfelelő aláírásokat a felelős dolgozóktól </w:t>
      </w:r>
      <w:proofErr w:type="spellStart"/>
      <w:r w:rsidRPr="0090769C">
        <w:rPr>
          <w:rFonts w:cstheme="minorHAnsi"/>
          <w:color w:val="000000" w:themeColor="text1"/>
        </w:rPr>
        <w:t>beszerzi</w:t>
      </w:r>
      <w:proofErr w:type="spellEnd"/>
      <w:r w:rsidRPr="0090769C">
        <w:rPr>
          <w:rFonts w:cstheme="minorHAnsi"/>
          <w:color w:val="000000" w:themeColor="text1"/>
        </w:rPr>
        <w:t>.</w:t>
      </w:r>
    </w:p>
    <w:p xmlns:wp14="http://schemas.microsoft.com/office/word/2010/wordml" w:rsidRPr="0090769C" w:rsidR="00687334" w:rsidP="00687334" w:rsidRDefault="00687334" w14:paraId="0AD9C6F4" wp14:textId="77777777">
      <w:pPr>
        <w:spacing w:after="0" w:line="240" w:lineRule="auto"/>
        <w:ind w:left="720"/>
        <w:jc w:val="both"/>
        <w:rPr>
          <w:rFonts w:cstheme="minorHAnsi"/>
          <w:color w:val="000000" w:themeColor="text1"/>
        </w:rPr>
      </w:pPr>
    </w:p>
    <w:p xmlns:wp14="http://schemas.microsoft.com/office/word/2010/wordml" w:rsidRPr="0090769C" w:rsidR="00687334" w:rsidP="00687334" w:rsidRDefault="00274F34" w14:paraId="41328D8F" wp14:textId="77777777">
      <w:pPr>
        <w:ind w:left="360"/>
        <w:jc w:val="both"/>
        <w:rPr>
          <w:rFonts w:cstheme="minorHAnsi"/>
          <w:b/>
          <w:color w:val="000000" w:themeColor="text1"/>
        </w:rPr>
      </w:pPr>
      <w:r w:rsidRPr="0090769C">
        <w:rPr>
          <w:rFonts w:cstheme="minorHAnsi"/>
          <w:b/>
          <w:color w:val="000000" w:themeColor="text1"/>
        </w:rPr>
        <w:t>4</w:t>
      </w:r>
      <w:r w:rsidRPr="0090769C" w:rsidR="00687334">
        <w:rPr>
          <w:rFonts w:cstheme="minorHAnsi"/>
          <w:b/>
          <w:color w:val="000000" w:themeColor="text1"/>
        </w:rPr>
        <w:t>.</w:t>
      </w:r>
      <w:r w:rsidRPr="0090769C" w:rsidR="00687334">
        <w:rPr>
          <w:rFonts w:cstheme="minorHAnsi"/>
          <w:b/>
          <w:color w:val="000000" w:themeColor="text1"/>
        </w:rPr>
        <w:tab/>
      </w:r>
      <w:r w:rsidRPr="0090769C" w:rsidR="00687334">
        <w:rPr>
          <w:rFonts w:cstheme="minorHAnsi"/>
          <w:b/>
          <w:color w:val="000000" w:themeColor="text1"/>
        </w:rPr>
        <w:t>Átvétel iskolán belül másik osztályba</w:t>
      </w:r>
    </w:p>
    <w:p xmlns:wp14="http://schemas.microsoft.com/office/word/2010/wordml" w:rsidRPr="0090769C" w:rsidR="00687334" w:rsidP="00687334" w:rsidRDefault="00687334" w14:paraId="2A072B2C" wp14:textId="77777777">
      <w:pPr>
        <w:spacing w:after="0" w:line="240" w:lineRule="auto"/>
        <w:ind w:left="720"/>
        <w:jc w:val="both"/>
        <w:rPr>
          <w:rFonts w:cstheme="minorHAnsi"/>
          <w:b/>
          <w:color w:val="000000" w:themeColor="text1"/>
        </w:rPr>
      </w:pPr>
      <w:r w:rsidRPr="0090769C">
        <w:rPr>
          <w:rFonts w:cstheme="minorHAnsi"/>
          <w:color w:val="000000" w:themeColor="text1"/>
        </w:rPr>
        <w:t>Indokolt esetben a tanuló tanulmányi előmenetelének érdekében, vagy az egészségi állapotában bekövetkezett változás miatt, kérvényt ír az igazgatónak a szülő/gondviselő jóváhagyásával. A kérvényt az osztályfőnöknek nyújtja be, aki a szaktanárok javaslatának figyelembevételével véleményezi és továbbítja az igazgatónak. Az igazgató ezek alapján dönt, amelyről, írásban értesíti a tanulót, vagy törvényes képviselőjét.</w:t>
      </w:r>
    </w:p>
    <w:p xmlns:wp14="http://schemas.microsoft.com/office/word/2010/wordml" w:rsidRPr="0090769C" w:rsidR="00687334" w:rsidP="00687334" w:rsidRDefault="00687334" w14:paraId="4B1F511A" wp14:textId="77777777">
      <w:pPr>
        <w:spacing w:after="0" w:line="240" w:lineRule="auto"/>
        <w:ind w:left="720"/>
        <w:jc w:val="both"/>
        <w:rPr>
          <w:rFonts w:cstheme="minorHAnsi"/>
          <w:b/>
          <w:color w:val="000000" w:themeColor="text1"/>
        </w:rPr>
      </w:pPr>
    </w:p>
    <w:p xmlns:wp14="http://schemas.microsoft.com/office/word/2010/wordml" w:rsidRPr="0090769C" w:rsidR="00687334" w:rsidP="00274F34" w:rsidRDefault="00687334" w14:paraId="1218D3FE" wp14:textId="77777777">
      <w:pPr>
        <w:pStyle w:val="Listaszerbekezds"/>
        <w:numPr>
          <w:ilvl w:val="0"/>
          <w:numId w:val="57"/>
        </w:numPr>
        <w:spacing w:after="0" w:line="240" w:lineRule="auto"/>
        <w:jc w:val="both"/>
        <w:rPr>
          <w:rFonts w:cstheme="minorHAnsi"/>
          <w:b/>
          <w:color w:val="000000" w:themeColor="text1"/>
        </w:rPr>
      </w:pPr>
      <w:r w:rsidRPr="0090769C">
        <w:rPr>
          <w:rFonts w:cstheme="minorHAnsi"/>
          <w:b/>
          <w:color w:val="000000" w:themeColor="text1"/>
        </w:rPr>
        <w:t>Átvétel osztályon belül másik csoportba</w:t>
      </w:r>
    </w:p>
    <w:p xmlns:wp14="http://schemas.microsoft.com/office/word/2010/wordml" w:rsidRPr="0090769C" w:rsidR="00687334" w:rsidP="00687334" w:rsidRDefault="00687334" w14:paraId="65F9C3DC" wp14:textId="77777777">
      <w:pPr>
        <w:spacing w:after="0" w:line="240" w:lineRule="auto"/>
        <w:ind w:left="720"/>
        <w:jc w:val="both"/>
        <w:rPr>
          <w:rFonts w:cstheme="minorHAnsi"/>
          <w:b/>
          <w:color w:val="000000" w:themeColor="text1"/>
        </w:rPr>
      </w:pPr>
    </w:p>
    <w:p xmlns:wp14="http://schemas.microsoft.com/office/word/2010/wordml" w:rsidRPr="00CD7ACB" w:rsidR="002C1341" w:rsidP="00CD7ACB" w:rsidRDefault="00687334" w14:paraId="546A2E95" wp14:textId="77777777">
      <w:pPr>
        <w:spacing w:after="0" w:line="240" w:lineRule="auto"/>
        <w:ind w:left="720"/>
        <w:jc w:val="both"/>
        <w:rPr>
          <w:rFonts w:cstheme="minorHAnsi"/>
          <w:strike/>
          <w:color w:val="000000" w:themeColor="text1"/>
        </w:rPr>
      </w:pPr>
      <w:r w:rsidRPr="0090769C">
        <w:rPr>
          <w:rFonts w:cstheme="minorHAnsi"/>
          <w:color w:val="000000" w:themeColor="text1"/>
        </w:rPr>
        <w:t>A csoportbeosztások a tanév elején készülnek az adott létszám alapján, a tanév során módosításra nincs lehetőség.</w:t>
      </w:r>
    </w:p>
    <w:p xmlns:wp14="http://schemas.microsoft.com/office/word/2010/wordml" w:rsidRPr="0090769C" w:rsidR="002C1341" w:rsidP="002300F8" w:rsidRDefault="002C1341" w14:paraId="5023141B" wp14:textId="77777777">
      <w:pPr>
        <w:rPr>
          <w:rFonts w:eastAsia="Times New Roman" w:cstheme="minorHAnsi"/>
          <w:color w:val="000000" w:themeColor="text1"/>
        </w:rPr>
      </w:pPr>
    </w:p>
    <w:p xmlns:wp14="http://schemas.microsoft.com/office/word/2010/wordml" w:rsidRPr="00CD7ACB" w:rsidR="005C49B8" w:rsidP="002300F8" w:rsidRDefault="005C49B8" w14:paraId="1C335FAC" wp14:textId="77777777">
      <w:pPr>
        <w:rPr>
          <w:rFonts w:cstheme="minorHAnsi"/>
          <w:b/>
          <w:color w:val="000000" w:themeColor="text1"/>
        </w:rPr>
      </w:pPr>
      <w:r w:rsidRPr="00CD7ACB">
        <w:rPr>
          <w:rFonts w:cstheme="minorHAnsi"/>
          <w:b/>
          <w:color w:val="000000" w:themeColor="text1"/>
        </w:rPr>
        <w:t xml:space="preserve">2.16.2. </w:t>
      </w:r>
      <w:r w:rsidRPr="00CD7ACB" w:rsidR="000D7F1B">
        <w:rPr>
          <w:rFonts w:cstheme="minorHAnsi"/>
          <w:b/>
          <w:color w:val="000000" w:themeColor="text1"/>
        </w:rPr>
        <w:t xml:space="preserve">Felmentés, előzetes tanulmányok beszámítása </w:t>
      </w:r>
    </w:p>
    <w:p xmlns:wp14="http://schemas.microsoft.com/office/word/2010/wordml" w:rsidRPr="0090769C" w:rsidR="005C49B8" w:rsidP="002300F8" w:rsidRDefault="000D7F1B" w14:paraId="04748BBD" wp14:textId="77777777">
      <w:pPr>
        <w:rPr>
          <w:rFonts w:cstheme="minorHAnsi"/>
          <w:color w:val="000000" w:themeColor="text1"/>
        </w:rPr>
      </w:pPr>
      <w:r w:rsidRPr="0090769C">
        <w:rPr>
          <w:rFonts w:cstheme="minorHAnsi"/>
          <w:color w:val="000000" w:themeColor="text1"/>
        </w:rPr>
        <w:t xml:space="preserve">A </w:t>
      </w:r>
      <w:proofErr w:type="spellStart"/>
      <w:r w:rsidRPr="0090769C">
        <w:rPr>
          <w:rFonts w:cstheme="minorHAnsi"/>
          <w:color w:val="000000" w:themeColor="text1"/>
        </w:rPr>
        <w:t>Szkt</w:t>
      </w:r>
      <w:proofErr w:type="spellEnd"/>
      <w:r w:rsidRPr="0090769C">
        <w:rPr>
          <w:rFonts w:cstheme="minorHAnsi"/>
          <w:color w:val="000000" w:themeColor="text1"/>
        </w:rPr>
        <w:t xml:space="preserve"> 44.§ </w:t>
      </w:r>
      <w:proofErr w:type="spellStart"/>
      <w:r w:rsidRPr="0090769C">
        <w:rPr>
          <w:rFonts w:cstheme="minorHAnsi"/>
          <w:color w:val="000000" w:themeColor="text1"/>
        </w:rPr>
        <w:t>Szkr</w:t>
      </w:r>
      <w:proofErr w:type="spellEnd"/>
      <w:r w:rsidRPr="0090769C">
        <w:rPr>
          <w:rFonts w:cstheme="minorHAnsi"/>
          <w:color w:val="000000" w:themeColor="text1"/>
        </w:rPr>
        <w:t xml:space="preserve"> 124 § (2) 12. pontja alapján az ig</w:t>
      </w:r>
      <w:r w:rsidRPr="0090769C" w:rsidR="005C49B8">
        <w:rPr>
          <w:rFonts w:cstheme="minorHAnsi"/>
          <w:color w:val="000000" w:themeColor="text1"/>
        </w:rPr>
        <w:t>azgató dönt az előzetes tanulmá</w:t>
      </w:r>
      <w:r w:rsidRPr="0090769C">
        <w:rPr>
          <w:rFonts w:cstheme="minorHAnsi"/>
          <w:color w:val="000000" w:themeColor="text1"/>
        </w:rPr>
        <w:t xml:space="preserve">nyok, tudás </w:t>
      </w:r>
      <w:r w:rsidRPr="0090769C" w:rsidR="005C49B8">
        <w:rPr>
          <w:rFonts w:cstheme="minorHAnsi"/>
          <w:color w:val="000000" w:themeColor="text1"/>
        </w:rPr>
        <w:t xml:space="preserve">beszámíthatóságáról. Az iskola vezetőjének </w:t>
      </w:r>
      <w:r w:rsidRPr="0090769C">
        <w:rPr>
          <w:rFonts w:cstheme="minorHAnsi"/>
          <w:color w:val="000000" w:themeColor="text1"/>
        </w:rPr>
        <w:t xml:space="preserve">benyújtott kérelemhez az előzetes tanulmányok, illetve tudás igazolását szolgáló dokumentumok (oklevelek, bizonyítványok /nyelvvizsga, OKJ végzettség, </w:t>
      </w:r>
      <w:proofErr w:type="spellStart"/>
      <w:r w:rsidRPr="0090769C">
        <w:rPr>
          <w:rFonts w:cstheme="minorHAnsi"/>
          <w:color w:val="000000" w:themeColor="text1"/>
        </w:rPr>
        <w:t>SzJ</w:t>
      </w:r>
      <w:proofErr w:type="spellEnd"/>
      <w:r w:rsidRPr="0090769C">
        <w:rPr>
          <w:rFonts w:cstheme="minorHAnsi"/>
          <w:color w:val="000000" w:themeColor="text1"/>
        </w:rPr>
        <w:t xml:space="preserve"> végzettség, BSC-, Mester felsőfokú végzettség, mestervi</w:t>
      </w:r>
      <w:r w:rsidRPr="0090769C" w:rsidR="005C49B8">
        <w:rPr>
          <w:rFonts w:cstheme="minorHAnsi"/>
          <w:color w:val="000000" w:themeColor="text1"/>
        </w:rPr>
        <w:t>zsga oklevél/, munkaviszony iga</w:t>
      </w:r>
      <w:r w:rsidRPr="0090769C">
        <w:rPr>
          <w:rFonts w:cstheme="minorHAnsi"/>
          <w:color w:val="000000" w:themeColor="text1"/>
        </w:rPr>
        <w:t xml:space="preserve">zolások, tanúsítvány, sikeres ágazati alapvizsga az ágazatban…) másolatban történő csatolása, és eredeti dokumentum bemutatása szükséges. </w:t>
      </w:r>
    </w:p>
    <w:p xmlns:wp14="http://schemas.microsoft.com/office/word/2010/wordml" w:rsidRPr="0090769C" w:rsidR="005C49B8" w:rsidP="002300F8" w:rsidRDefault="000D7F1B" w14:paraId="6DEA36F5" wp14:textId="77777777">
      <w:pPr>
        <w:rPr>
          <w:rFonts w:cstheme="minorHAnsi"/>
          <w:color w:val="000000" w:themeColor="text1"/>
        </w:rPr>
      </w:pPr>
      <w:r w:rsidRPr="0090769C">
        <w:rPr>
          <w:rFonts w:cstheme="minorHAnsi"/>
          <w:color w:val="000000" w:themeColor="text1"/>
        </w:rPr>
        <w:t xml:space="preserve">A kérelem benyújtható: </w:t>
      </w:r>
    </w:p>
    <w:p xmlns:wp14="http://schemas.microsoft.com/office/word/2010/wordml" w:rsidRPr="0090769C" w:rsidR="005C49B8" w:rsidP="00387AC4" w:rsidRDefault="000D7F1B" w14:paraId="3B8D8BA7" wp14:textId="77777777">
      <w:pPr>
        <w:pStyle w:val="Listaszerbekezds"/>
        <w:numPr>
          <w:ilvl w:val="0"/>
          <w:numId w:val="60"/>
        </w:numPr>
        <w:rPr>
          <w:rFonts w:cstheme="minorHAnsi"/>
          <w:color w:val="000000" w:themeColor="text1"/>
        </w:rPr>
      </w:pPr>
      <w:r w:rsidRPr="0090769C">
        <w:rPr>
          <w:rFonts w:cstheme="minorHAnsi"/>
          <w:color w:val="000000" w:themeColor="text1"/>
        </w:rPr>
        <w:t>óra/ foglalko</w:t>
      </w:r>
      <w:r w:rsidRPr="0090769C" w:rsidR="005C49B8">
        <w:rPr>
          <w:rFonts w:cstheme="minorHAnsi"/>
          <w:color w:val="000000" w:themeColor="text1"/>
        </w:rPr>
        <w:t>zás látogatása alóli felmentés</w:t>
      </w:r>
    </w:p>
    <w:p xmlns:wp14="http://schemas.microsoft.com/office/word/2010/wordml" w:rsidRPr="0090769C" w:rsidR="005C49B8" w:rsidP="00387AC4" w:rsidRDefault="000D7F1B" w14:paraId="289A704B" wp14:textId="77777777">
      <w:pPr>
        <w:pStyle w:val="Listaszerbekezds"/>
        <w:numPr>
          <w:ilvl w:val="0"/>
          <w:numId w:val="60"/>
        </w:numPr>
        <w:rPr>
          <w:rFonts w:cstheme="minorHAnsi"/>
          <w:color w:val="000000" w:themeColor="text1"/>
        </w:rPr>
      </w:pPr>
      <w:r w:rsidRPr="0090769C">
        <w:rPr>
          <w:rFonts w:cstheme="minorHAnsi"/>
          <w:color w:val="000000" w:themeColor="text1"/>
        </w:rPr>
        <w:t>értékelés és minősítés alóli felmentés (</w:t>
      </w:r>
      <w:r w:rsidRPr="0090769C" w:rsidR="005C49B8">
        <w:rPr>
          <w:rFonts w:cstheme="minorHAnsi"/>
          <w:color w:val="000000" w:themeColor="text1"/>
        </w:rPr>
        <w:t>tanulmányok alatti vizsgák is)</w:t>
      </w:r>
    </w:p>
    <w:p xmlns:wp14="http://schemas.microsoft.com/office/word/2010/wordml" w:rsidRPr="0090769C" w:rsidR="005C49B8" w:rsidP="00387AC4" w:rsidRDefault="000D7F1B" w14:paraId="220EDCDF" wp14:textId="77777777">
      <w:pPr>
        <w:pStyle w:val="Listaszerbekezds"/>
        <w:numPr>
          <w:ilvl w:val="0"/>
          <w:numId w:val="60"/>
        </w:numPr>
        <w:rPr>
          <w:rFonts w:cstheme="minorHAnsi"/>
          <w:color w:val="000000" w:themeColor="text1"/>
        </w:rPr>
      </w:pPr>
      <w:r w:rsidRPr="0090769C">
        <w:rPr>
          <w:rFonts w:cstheme="minorHAnsi"/>
          <w:color w:val="000000" w:themeColor="text1"/>
        </w:rPr>
        <w:t xml:space="preserve">képzés rövidebb idő alatti elvégzése iránt. </w:t>
      </w:r>
    </w:p>
    <w:p xmlns:wp14="http://schemas.microsoft.com/office/word/2010/wordml" w:rsidRPr="0090769C" w:rsidR="005C49B8" w:rsidP="002300F8" w:rsidRDefault="000D7F1B" w14:paraId="019C09AF" wp14:textId="77777777">
      <w:pPr>
        <w:rPr>
          <w:rFonts w:cstheme="minorHAnsi"/>
          <w:color w:val="000000" w:themeColor="text1"/>
        </w:rPr>
      </w:pPr>
      <w:r w:rsidRPr="0090769C">
        <w:rPr>
          <w:rFonts w:cstheme="minorHAnsi"/>
          <w:color w:val="000000" w:themeColor="text1"/>
        </w:rPr>
        <w:t>Az előzetes tudás felmérésére az iskola előírhatja tudásmérő fel</w:t>
      </w:r>
      <w:r w:rsidRPr="0090769C" w:rsidR="005C49B8">
        <w:rPr>
          <w:rFonts w:cstheme="minorHAnsi"/>
          <w:color w:val="000000" w:themeColor="text1"/>
        </w:rPr>
        <w:t>adatlap és/ vagy gyakorlati fel</w:t>
      </w:r>
      <w:r w:rsidRPr="0090769C">
        <w:rPr>
          <w:rFonts w:cstheme="minorHAnsi"/>
          <w:color w:val="000000" w:themeColor="text1"/>
        </w:rPr>
        <w:t xml:space="preserve">adat elvégzését, annak értékelését követően dönt az igazgató. </w:t>
      </w:r>
    </w:p>
    <w:p xmlns:wp14="http://schemas.microsoft.com/office/word/2010/wordml" w:rsidRPr="0090769C" w:rsidR="005C49B8" w:rsidP="002300F8" w:rsidRDefault="000D7F1B" w14:paraId="4B6D5B9B" wp14:textId="77777777">
      <w:pPr>
        <w:rPr>
          <w:rFonts w:cstheme="minorHAnsi"/>
          <w:color w:val="000000" w:themeColor="text1"/>
        </w:rPr>
      </w:pPr>
      <w:r w:rsidRPr="0090769C">
        <w:rPr>
          <w:rFonts w:cstheme="minorHAnsi"/>
          <w:color w:val="000000" w:themeColor="text1"/>
        </w:rPr>
        <w:t xml:space="preserve">A kérelem benyújtásának határideje: Legkésőbb a tanulmányok megkezdését követő 15 nap. </w:t>
      </w:r>
    </w:p>
    <w:p xmlns:wp14="http://schemas.microsoft.com/office/word/2010/wordml" w:rsidRPr="0090769C" w:rsidR="005C49B8" w:rsidP="002300F8" w:rsidRDefault="000D7F1B" w14:paraId="27BC052C" wp14:textId="77777777">
      <w:pPr>
        <w:rPr>
          <w:rFonts w:cstheme="minorHAnsi"/>
          <w:color w:val="000000" w:themeColor="text1"/>
        </w:rPr>
      </w:pPr>
      <w:r w:rsidRPr="0090769C">
        <w:rPr>
          <w:rFonts w:cstheme="minorHAnsi"/>
          <w:color w:val="000000" w:themeColor="text1"/>
        </w:rPr>
        <w:t>A kérelem elbírálásáig az órák/ foglal</w:t>
      </w:r>
      <w:r w:rsidRPr="0090769C" w:rsidR="005C49B8">
        <w:rPr>
          <w:rFonts w:cstheme="minorHAnsi"/>
          <w:color w:val="000000" w:themeColor="text1"/>
        </w:rPr>
        <w:t xml:space="preserve">kozások látogatása kötelező. </w:t>
      </w:r>
    </w:p>
    <w:p xmlns:wp14="http://schemas.microsoft.com/office/word/2010/wordml" w:rsidRPr="0090769C" w:rsidR="005C49B8" w:rsidP="002300F8" w:rsidRDefault="000D7F1B" w14:paraId="62C919C2" wp14:textId="77777777">
      <w:pPr>
        <w:rPr>
          <w:rFonts w:cstheme="minorHAnsi"/>
          <w:color w:val="000000" w:themeColor="text1"/>
        </w:rPr>
      </w:pPr>
      <w:r w:rsidRPr="0090769C">
        <w:rPr>
          <w:rFonts w:cstheme="minorHAnsi"/>
          <w:color w:val="000000" w:themeColor="text1"/>
        </w:rPr>
        <w:t xml:space="preserve">A </w:t>
      </w:r>
      <w:proofErr w:type="spellStart"/>
      <w:r w:rsidRPr="0090769C">
        <w:rPr>
          <w:rFonts w:cstheme="minorHAnsi"/>
          <w:color w:val="000000" w:themeColor="text1"/>
        </w:rPr>
        <w:t>Szkt</w:t>
      </w:r>
      <w:proofErr w:type="spellEnd"/>
      <w:r w:rsidRPr="0090769C">
        <w:rPr>
          <w:rFonts w:cstheme="minorHAnsi"/>
          <w:color w:val="000000" w:themeColor="text1"/>
        </w:rPr>
        <w:t xml:space="preserve"> 64.§ és az </w:t>
      </w:r>
      <w:proofErr w:type="spellStart"/>
      <w:r w:rsidRPr="0090769C">
        <w:rPr>
          <w:rFonts w:cstheme="minorHAnsi"/>
          <w:color w:val="000000" w:themeColor="text1"/>
        </w:rPr>
        <w:t>Szkr</w:t>
      </w:r>
      <w:proofErr w:type="spellEnd"/>
      <w:r w:rsidRPr="0090769C">
        <w:rPr>
          <w:rFonts w:cstheme="minorHAnsi"/>
          <w:color w:val="000000" w:themeColor="text1"/>
        </w:rPr>
        <w:t xml:space="preserve"> 195.§ alapján egyéni tanulási rend kérelmezhető. Az iskola </w:t>
      </w:r>
      <w:r w:rsidRPr="0090769C" w:rsidR="005C49B8">
        <w:rPr>
          <w:rFonts w:cstheme="minorHAnsi"/>
          <w:color w:val="000000" w:themeColor="text1"/>
        </w:rPr>
        <w:t>vezetőjéhez</w:t>
      </w:r>
      <w:r w:rsidRPr="0090769C">
        <w:rPr>
          <w:rFonts w:cstheme="minorHAnsi"/>
          <w:color w:val="000000" w:themeColor="text1"/>
        </w:rPr>
        <w:t xml:space="preserve"> benyújtott kérelmet indokolni kell. </w:t>
      </w:r>
    </w:p>
    <w:p xmlns:wp14="http://schemas.microsoft.com/office/word/2010/wordml" w:rsidRPr="0090769C" w:rsidR="005C49B8" w:rsidP="002300F8" w:rsidRDefault="000D7F1B" w14:paraId="1E418A1F" wp14:textId="77777777">
      <w:pPr>
        <w:rPr>
          <w:rFonts w:cstheme="minorHAnsi"/>
          <w:color w:val="000000" w:themeColor="text1"/>
        </w:rPr>
      </w:pPr>
      <w:r w:rsidRPr="0090769C">
        <w:rPr>
          <w:rFonts w:cstheme="minorHAnsi"/>
          <w:color w:val="000000" w:themeColor="text1"/>
        </w:rPr>
        <w:t>A kérelem benyújtásának határideje: A tanulmá</w:t>
      </w:r>
      <w:r w:rsidRPr="0090769C" w:rsidR="005C49B8">
        <w:rPr>
          <w:rFonts w:cstheme="minorHAnsi"/>
          <w:color w:val="000000" w:themeColor="text1"/>
        </w:rPr>
        <w:t xml:space="preserve">nyok megkezdését követő 15 nap. </w:t>
      </w:r>
    </w:p>
    <w:p xmlns:wp14="http://schemas.microsoft.com/office/word/2010/wordml" w:rsidRPr="0090769C" w:rsidR="005C49B8" w:rsidP="002300F8" w:rsidRDefault="000D7F1B" w14:paraId="51017D5D" wp14:textId="77777777">
      <w:pPr>
        <w:rPr>
          <w:rFonts w:cstheme="minorHAnsi"/>
          <w:color w:val="000000" w:themeColor="text1"/>
        </w:rPr>
      </w:pPr>
      <w:r w:rsidRPr="0090769C">
        <w:rPr>
          <w:rFonts w:cstheme="minorHAnsi"/>
          <w:color w:val="000000" w:themeColor="text1"/>
        </w:rPr>
        <w:t xml:space="preserve">A kérelem elbírálásáig az órák/ foglalkozások látogatása kötelező. </w:t>
      </w:r>
    </w:p>
    <w:p xmlns:wp14="http://schemas.microsoft.com/office/word/2010/wordml" w:rsidRPr="0090769C" w:rsidR="005C49B8" w:rsidP="002300F8" w:rsidRDefault="000D7F1B" w14:paraId="114D1A97" wp14:textId="77777777">
      <w:pPr>
        <w:rPr>
          <w:rFonts w:cstheme="minorHAnsi"/>
          <w:color w:val="000000" w:themeColor="text1"/>
        </w:rPr>
      </w:pPr>
      <w:r w:rsidRPr="0090769C">
        <w:rPr>
          <w:rFonts w:cstheme="minorHAnsi"/>
          <w:color w:val="000000" w:themeColor="text1"/>
        </w:rPr>
        <w:t xml:space="preserve">Az egyéni tanrendet az iskola határozza meg. </w:t>
      </w:r>
    </w:p>
    <w:p xmlns:wp14="http://schemas.microsoft.com/office/word/2010/wordml" w:rsidRPr="0090769C" w:rsidR="002C1341" w:rsidP="002300F8" w:rsidRDefault="005C49B8" w14:paraId="6A811C4E" wp14:textId="77777777">
      <w:pPr>
        <w:rPr>
          <w:rFonts w:eastAsia="Times New Roman" w:cstheme="minorHAnsi"/>
          <w:color w:val="000000" w:themeColor="text1"/>
        </w:rPr>
      </w:pPr>
      <w:r w:rsidRPr="0090769C">
        <w:rPr>
          <w:rFonts w:cstheme="minorHAnsi"/>
          <w:color w:val="000000" w:themeColor="text1"/>
        </w:rPr>
        <w:t>S</w:t>
      </w:r>
      <w:r w:rsidRPr="0090769C" w:rsidR="000D7F1B">
        <w:rPr>
          <w:rFonts w:cstheme="minorHAnsi"/>
          <w:color w:val="000000" w:themeColor="text1"/>
        </w:rPr>
        <w:t xml:space="preserve">zakmai vizsga alól csak a jogszabályban meghatározott estekben adható felmentés (pl.: SZKTV, World </w:t>
      </w:r>
      <w:proofErr w:type="spellStart"/>
      <w:r w:rsidRPr="0090769C" w:rsidR="000D7F1B">
        <w:rPr>
          <w:rFonts w:cstheme="minorHAnsi"/>
          <w:color w:val="000000" w:themeColor="text1"/>
        </w:rPr>
        <w:t>Skills</w:t>
      </w:r>
      <w:proofErr w:type="spellEnd"/>
      <w:r w:rsidRPr="0090769C" w:rsidR="000D7F1B">
        <w:rPr>
          <w:rFonts w:cstheme="minorHAnsi"/>
          <w:color w:val="000000" w:themeColor="text1"/>
        </w:rPr>
        <w:t xml:space="preserve">, Euro </w:t>
      </w:r>
      <w:proofErr w:type="spellStart"/>
      <w:r w:rsidRPr="0090769C" w:rsidR="000D7F1B">
        <w:rPr>
          <w:rFonts w:cstheme="minorHAnsi"/>
          <w:color w:val="000000" w:themeColor="text1"/>
        </w:rPr>
        <w:t>Skills</w:t>
      </w:r>
      <w:proofErr w:type="spellEnd"/>
      <w:r w:rsidRPr="0090769C" w:rsidR="000D7F1B">
        <w:rPr>
          <w:rFonts w:cstheme="minorHAnsi"/>
          <w:color w:val="000000" w:themeColor="text1"/>
        </w:rPr>
        <w:t xml:space="preserve"> helyezés) </w:t>
      </w:r>
      <w:r w:rsidRPr="0090769C">
        <w:rPr>
          <w:rFonts w:cstheme="minorHAnsi"/>
          <w:color w:val="000000" w:themeColor="text1"/>
        </w:rPr>
        <w:t xml:space="preserve">az </w:t>
      </w:r>
      <w:proofErr w:type="spellStart"/>
      <w:r w:rsidRPr="0090769C" w:rsidR="000D7F1B">
        <w:rPr>
          <w:rFonts w:cstheme="minorHAnsi"/>
          <w:color w:val="000000" w:themeColor="text1"/>
        </w:rPr>
        <w:t>Szkr</w:t>
      </w:r>
      <w:proofErr w:type="spellEnd"/>
      <w:r w:rsidRPr="0090769C" w:rsidR="000D7F1B">
        <w:rPr>
          <w:rFonts w:cstheme="minorHAnsi"/>
          <w:color w:val="000000" w:themeColor="text1"/>
        </w:rPr>
        <w:t xml:space="preserve"> 264§ alapjá</w:t>
      </w:r>
      <w:r w:rsidRPr="0090769C">
        <w:rPr>
          <w:rFonts w:cstheme="minorHAnsi"/>
          <w:color w:val="000000" w:themeColor="text1"/>
        </w:rPr>
        <w:t>n. A felmentési kérelemhez</w:t>
      </w:r>
      <w:r w:rsidRPr="0090769C" w:rsidR="000D7F1B">
        <w:rPr>
          <w:rFonts w:cstheme="minorHAnsi"/>
          <w:color w:val="000000" w:themeColor="text1"/>
        </w:rPr>
        <w:t xml:space="preserve"> csatolni kell a versenyen elért eredmény igazolását. A kérelem benyújtására a vizsgára történő jelentkezéssel egyidejűleg van lehetőség.</w:t>
      </w:r>
    </w:p>
    <w:p xmlns:wp14="http://schemas.microsoft.com/office/word/2010/wordml" w:rsidRPr="0090769C" w:rsidR="00687334" w:rsidP="002300F8" w:rsidRDefault="00687334" w14:paraId="1F3B1409" wp14:textId="77777777">
      <w:pPr>
        <w:rPr>
          <w:rFonts w:eastAsia="Times New Roman" w:cstheme="minorHAnsi"/>
          <w:color w:val="000000" w:themeColor="text1"/>
        </w:rPr>
      </w:pPr>
    </w:p>
    <w:p xmlns:wp14="http://schemas.microsoft.com/office/word/2010/wordml" w:rsidRPr="00CD7ACB" w:rsidR="000C7E9E" w:rsidP="000C7E9E" w:rsidRDefault="00F849B0" w14:paraId="7CB35053" wp14:textId="77777777">
      <w:pPr>
        <w:jc w:val="both"/>
        <w:rPr>
          <w:rStyle w:val="Cmsor3Char"/>
          <w:rFonts w:asciiTheme="minorHAnsi" w:hAnsiTheme="minorHAnsi" w:cstheme="minorHAnsi"/>
          <w:b/>
          <w:color w:val="000000" w:themeColor="text1"/>
          <w:sz w:val="22"/>
          <w:szCs w:val="22"/>
        </w:rPr>
      </w:pPr>
      <w:bookmarkStart w:name="_Toc138922230" w:id="48"/>
      <w:r w:rsidRPr="00CD7ACB">
        <w:rPr>
          <w:rStyle w:val="Cmsor3Char"/>
          <w:rFonts w:asciiTheme="minorHAnsi" w:hAnsiTheme="minorHAnsi" w:cstheme="minorHAnsi"/>
          <w:b/>
          <w:color w:val="000000" w:themeColor="text1"/>
          <w:sz w:val="22"/>
          <w:szCs w:val="22"/>
        </w:rPr>
        <w:t>2.1</w:t>
      </w:r>
      <w:r w:rsidRPr="00CD7ACB" w:rsidR="00F9524C">
        <w:rPr>
          <w:rStyle w:val="Cmsor3Char"/>
          <w:rFonts w:asciiTheme="minorHAnsi" w:hAnsiTheme="minorHAnsi" w:cstheme="minorHAnsi"/>
          <w:b/>
          <w:color w:val="000000" w:themeColor="text1"/>
          <w:sz w:val="22"/>
          <w:szCs w:val="22"/>
        </w:rPr>
        <w:t xml:space="preserve">6.3 </w:t>
      </w:r>
      <w:r w:rsidRPr="00CD7ACB" w:rsidR="000C7E9E">
        <w:rPr>
          <w:rStyle w:val="Cmsor3Char"/>
          <w:rFonts w:asciiTheme="minorHAnsi" w:hAnsiTheme="minorHAnsi" w:cstheme="minorHAnsi"/>
          <w:b/>
          <w:color w:val="000000" w:themeColor="text1"/>
          <w:sz w:val="22"/>
          <w:szCs w:val="22"/>
        </w:rPr>
        <w:t>Az iskola magasabb évfolyamába lépés feltételei</w:t>
      </w:r>
      <w:bookmarkEnd w:id="48"/>
    </w:p>
    <w:p xmlns:wp14="http://schemas.microsoft.com/office/word/2010/wordml" w:rsidRPr="0090769C" w:rsidR="000C7E9E" w:rsidP="000C7E9E" w:rsidRDefault="000C7E9E" w14:paraId="5769B802" wp14:textId="77777777">
      <w:pPr>
        <w:jc w:val="both"/>
        <w:rPr>
          <w:rFonts w:cstheme="minorHAnsi"/>
          <w:color w:val="000000" w:themeColor="text1"/>
        </w:rPr>
      </w:pPr>
      <w:r w:rsidRPr="0090769C">
        <w:rPr>
          <w:rFonts w:cstheme="minorHAnsi"/>
        </w:rPr>
        <w:t>Az iskola magasabb évfolyamába lépéshez szükséges feltételek meghatározása a Szakképzési törvény és a Nemzeti alaptanterv alapján, a helyi szabályozások szerint történik.</w:t>
      </w:r>
      <w:r w:rsidRPr="0090769C">
        <w:rPr>
          <w:rFonts w:cstheme="minorHAnsi"/>
          <w:color w:val="000000" w:themeColor="text1"/>
        </w:rPr>
        <w:t xml:space="preserve"> A tanuló magasabb évfolyamba léphet, ha az adott évfolyam követelményeit sikeresen teljesítette.</w:t>
      </w:r>
    </w:p>
    <w:p xmlns:wp14="http://schemas.microsoft.com/office/word/2010/wordml" w:rsidRPr="0090769C" w:rsidR="000C7E9E" w:rsidP="000C7E9E" w:rsidRDefault="000C7E9E" w14:paraId="728101BE" wp14:textId="77777777">
      <w:pPr>
        <w:pStyle w:val="Listaszerbekezds"/>
        <w:numPr>
          <w:ilvl w:val="0"/>
          <w:numId w:val="58"/>
        </w:numPr>
        <w:jc w:val="both"/>
        <w:rPr>
          <w:rFonts w:eastAsia="Times New Roman" w:cstheme="minorHAnsi"/>
          <w:strike/>
          <w:color w:val="000000" w:themeColor="text1"/>
        </w:rPr>
      </w:pPr>
      <w:r w:rsidRPr="0090769C">
        <w:rPr>
          <w:rFonts w:eastAsia="Times New Roman" w:cstheme="minorHAnsi"/>
          <w:color w:val="000000" w:themeColor="text1"/>
        </w:rPr>
        <w:t>12/2020. (II. 7.) Korm. rendelet 226. §</w:t>
      </w:r>
      <w:r w:rsidRPr="0090769C">
        <w:rPr>
          <w:rFonts w:eastAsia="Times New Roman" w:cstheme="minorHAnsi"/>
          <w:b/>
          <w:bCs/>
          <w:color w:val="000000" w:themeColor="text1"/>
        </w:rPr>
        <w:t xml:space="preserve"> </w:t>
      </w:r>
      <w:r w:rsidRPr="0090769C">
        <w:rPr>
          <w:rFonts w:eastAsia="Times New Roman" w:cstheme="minorHAnsi"/>
          <w:color w:val="000000" w:themeColor="text1"/>
        </w:rPr>
        <w:t xml:space="preserve">(2) Ha a tanuló, illetve a képzésben részt vevő személy szorgalmi időszakon kívüli egybefüggő gyakorlatról való igazolt és igazolatlan mulasztása meghaladja a szorgalmi időszakon kívüli egybefüggő gyakorlat foglalkozásainak húsz százalékát, a tanuló, illetve a képzésben részt vevő személy az évfolyam követelményeit nem teljesítette és magasabb évfolyamba nem léphet. </w:t>
      </w:r>
    </w:p>
    <w:p xmlns:wp14="http://schemas.microsoft.com/office/word/2010/wordml" w:rsidRPr="0090769C" w:rsidR="000C7E9E" w:rsidP="000C7E9E" w:rsidRDefault="000C7E9E" w14:paraId="2298A602" wp14:textId="77777777">
      <w:pPr>
        <w:pStyle w:val="Listaszerbekezds"/>
        <w:numPr>
          <w:ilvl w:val="0"/>
          <w:numId w:val="58"/>
        </w:numPr>
        <w:jc w:val="both"/>
        <w:rPr>
          <w:rFonts w:cstheme="minorHAnsi"/>
          <w:color w:val="000000" w:themeColor="text1"/>
        </w:rPr>
      </w:pPr>
      <w:r w:rsidRPr="0090769C">
        <w:rPr>
          <w:rFonts w:cstheme="minorHAnsi"/>
          <w:color w:val="000000" w:themeColor="text1"/>
        </w:rPr>
        <w:t>Az a tanuló, aki a tanév végén legfeljebb 3 tantárgyból elégtelen osztályzatot kapott javítóvizsgát tehet, annak eredményessége esetén magasabb évfolyamba léphet.</w:t>
      </w:r>
    </w:p>
    <w:p xmlns:wp14="http://schemas.microsoft.com/office/word/2010/wordml" w:rsidRPr="0090769C" w:rsidR="000C7E9E" w:rsidP="000C7E9E" w:rsidRDefault="000C7E9E" w14:paraId="66DB2E02" wp14:textId="77777777">
      <w:pPr>
        <w:pStyle w:val="Listaszerbekezds"/>
        <w:numPr>
          <w:ilvl w:val="0"/>
          <w:numId w:val="58"/>
        </w:numPr>
        <w:jc w:val="both"/>
        <w:rPr>
          <w:rFonts w:cstheme="minorHAnsi"/>
          <w:color w:val="000000" w:themeColor="text1"/>
        </w:rPr>
      </w:pPr>
      <w:r w:rsidRPr="0090769C">
        <w:rPr>
          <w:rFonts w:cstheme="minorHAnsi"/>
          <w:color w:val="000000" w:themeColor="text1"/>
        </w:rPr>
        <w:t>Szakmai alapképzésben sikertelen ágazati vizsga esetén a tanuló magasabb évfolyamba nem léphet.</w:t>
      </w:r>
    </w:p>
    <w:p xmlns:wp14="http://schemas.microsoft.com/office/word/2010/wordml" w:rsidRPr="0090769C" w:rsidR="000C7E9E" w:rsidP="000C7E9E" w:rsidRDefault="000C7E9E" w14:paraId="013757BB" wp14:textId="77777777">
      <w:pPr>
        <w:pStyle w:val="Listaszerbekezds"/>
        <w:numPr>
          <w:ilvl w:val="0"/>
          <w:numId w:val="58"/>
        </w:numPr>
        <w:spacing w:before="100" w:beforeAutospacing="1" w:after="100" w:afterAutospacing="1" w:line="240" w:lineRule="auto"/>
        <w:jc w:val="both"/>
        <w:rPr>
          <w:rFonts w:eastAsia="Times New Roman" w:cstheme="minorHAnsi"/>
          <w:color w:val="000000" w:themeColor="text1"/>
          <w:lang w:eastAsia="hu-HU"/>
        </w:rPr>
      </w:pPr>
      <w:bookmarkStart w:name="_Toc138922231" w:id="49"/>
      <w:r w:rsidRPr="0090769C">
        <w:rPr>
          <w:rFonts w:eastAsia="Times New Roman" w:cstheme="minorHAnsi"/>
          <w:b/>
          <w:bCs/>
          <w:color w:val="000000" w:themeColor="text1"/>
          <w:lang w:eastAsia="hu-HU"/>
        </w:rPr>
        <w:t xml:space="preserve">228/A. § </w:t>
      </w:r>
      <w:r w:rsidRPr="0090769C">
        <w:rPr>
          <w:rFonts w:eastAsia="Times New Roman" w:cstheme="minorHAnsi"/>
          <w:color w:val="000000" w:themeColor="text1"/>
          <w:lang w:eastAsia="hu-HU"/>
        </w:rPr>
        <w:t>A szakképző intézményben szervezett szakirányú oktatásban a tanuló, illetve a képzésben részt vevő személy a tanítási évben teljesítendő képzésen és a tanítási éven kívüli egybefüggő gyakorlaton kívül – az egybefüggő gyakorlat mulasztásának pótlása kivételével – a szakirányú oktatásban való részvételre nem kötelezhető.</w:t>
      </w:r>
    </w:p>
    <w:p xmlns:wp14="http://schemas.microsoft.com/office/word/2010/wordml" w:rsidRPr="0090769C" w:rsidR="000C7E9E" w:rsidP="000C7E9E" w:rsidRDefault="000C7E9E" w14:paraId="562C75D1" wp14:textId="77777777">
      <w:pPr>
        <w:jc w:val="both"/>
        <w:rPr>
          <w:rStyle w:val="Cmsor3Char"/>
          <w:rFonts w:asciiTheme="minorHAnsi" w:hAnsiTheme="minorHAnsi" w:cstheme="minorHAnsi"/>
          <w:sz w:val="22"/>
          <w:szCs w:val="22"/>
        </w:rPr>
      </w:pPr>
    </w:p>
    <w:p xmlns:wp14="http://schemas.microsoft.com/office/word/2010/wordml" w:rsidRPr="0021650A" w:rsidR="000C7E9E" w:rsidP="000C7E9E" w:rsidRDefault="00F9524C" w14:paraId="581C4456" wp14:textId="77777777">
      <w:pPr>
        <w:jc w:val="both"/>
        <w:rPr>
          <w:rFonts w:cstheme="minorHAnsi"/>
          <w:b/>
          <w:color w:val="000000" w:themeColor="text1"/>
        </w:rPr>
      </w:pPr>
      <w:r w:rsidRPr="0021650A">
        <w:rPr>
          <w:rStyle w:val="Cmsor3Char"/>
          <w:rFonts w:asciiTheme="minorHAnsi" w:hAnsiTheme="minorHAnsi" w:cstheme="minorHAnsi"/>
          <w:b/>
          <w:color w:val="000000" w:themeColor="text1"/>
          <w:sz w:val="22"/>
          <w:szCs w:val="22"/>
        </w:rPr>
        <w:t xml:space="preserve">2.16.4 </w:t>
      </w:r>
      <w:r w:rsidRPr="0021650A" w:rsidR="000C7E9E">
        <w:rPr>
          <w:rStyle w:val="Cmsor3Char"/>
          <w:rFonts w:asciiTheme="minorHAnsi" w:hAnsiTheme="minorHAnsi" w:cstheme="minorHAnsi"/>
          <w:b/>
          <w:color w:val="000000" w:themeColor="text1"/>
          <w:sz w:val="22"/>
          <w:szCs w:val="22"/>
        </w:rPr>
        <w:t>Az év végi és a minősítő érdemjegyek kialakításának általános szabályai</w:t>
      </w:r>
      <w:bookmarkEnd w:id="49"/>
      <w:r w:rsidRPr="0021650A" w:rsidR="000C7E9E">
        <w:rPr>
          <w:rFonts w:cstheme="minorHAnsi"/>
          <w:b/>
          <w:color w:val="000000" w:themeColor="text1"/>
        </w:rPr>
        <w:t xml:space="preserve"> </w:t>
      </w:r>
    </w:p>
    <w:p xmlns:wp14="http://schemas.microsoft.com/office/word/2010/wordml" w:rsidRPr="0090769C" w:rsidR="000C7E9E" w:rsidP="000C7E9E" w:rsidRDefault="000C7E9E" w14:paraId="3F4F33B3" wp14:textId="77777777">
      <w:pPr>
        <w:jc w:val="both"/>
        <w:rPr>
          <w:rFonts w:cstheme="minorHAnsi"/>
        </w:rPr>
      </w:pPr>
      <w:r w:rsidRPr="0090769C">
        <w:rPr>
          <w:rFonts w:cstheme="minorHAnsi"/>
        </w:rPr>
        <w:t xml:space="preserve">A tanév közi érdemjegyek számát, gyakoriságát a Házirend szabályozza, súlyozása a tantestület döntése alapján a Kréta rendszerben rögzített. </w:t>
      </w:r>
    </w:p>
    <w:p xmlns:wp14="http://schemas.microsoft.com/office/word/2010/wordml" w:rsidRPr="0090769C" w:rsidR="000C7E9E" w:rsidP="000C7E9E" w:rsidRDefault="000C7E9E" w14:paraId="64A7A33A" wp14:textId="77777777">
      <w:pPr>
        <w:jc w:val="both"/>
        <w:rPr>
          <w:rFonts w:cstheme="minorHAnsi"/>
        </w:rPr>
      </w:pPr>
      <w:r w:rsidRPr="0090769C">
        <w:rPr>
          <w:rFonts w:cstheme="minorHAnsi"/>
        </w:rPr>
        <w:t xml:space="preserve">Az egyes tanulók év végi osztályzatát a nevelőtestület az osztályozó értekezleten megvizsgálja, és az oktató, illetve az osztályfőnök által megállapított osztályzatok alapján, kérdéses esetekben dönt a tanuló magasabb évfolyamba lépéséről, adott esetben az osztályozó vizsga lehetőségéről. </w:t>
      </w:r>
    </w:p>
    <w:p xmlns:wp14="http://schemas.microsoft.com/office/word/2010/wordml" w:rsidRPr="0090769C" w:rsidR="000C7E9E" w:rsidP="00E33B71" w:rsidRDefault="000C7E9E" w14:paraId="404E8F95" wp14:textId="77777777">
      <w:pPr>
        <w:jc w:val="both"/>
        <w:rPr>
          <w:rFonts w:cstheme="minorHAnsi"/>
          <w:b/>
        </w:rPr>
      </w:pPr>
      <w:r w:rsidRPr="0090769C">
        <w:rPr>
          <w:rFonts w:cstheme="minorHAnsi"/>
          <w:b/>
        </w:rPr>
        <w:t>1. Az iskolai beszámoltatás rendje</w:t>
      </w:r>
    </w:p>
    <w:p xmlns:wp14="http://schemas.microsoft.com/office/word/2010/wordml" w:rsidRPr="0090769C" w:rsidR="000C7E9E" w:rsidP="00387AC4" w:rsidRDefault="000C7E9E" w14:paraId="4C9A92DD" wp14:textId="77777777">
      <w:pPr>
        <w:numPr>
          <w:ilvl w:val="0"/>
          <w:numId w:val="61"/>
        </w:numPr>
        <w:spacing w:after="0" w:line="240" w:lineRule="auto"/>
        <w:jc w:val="both"/>
        <w:rPr>
          <w:rFonts w:cstheme="minorHAnsi"/>
        </w:rPr>
      </w:pPr>
      <w:r w:rsidRPr="0090769C">
        <w:rPr>
          <w:rFonts w:cstheme="minorHAnsi"/>
        </w:rPr>
        <w:t xml:space="preserve">A számonkérés gyakoriságát a tanár határozza meg. Az érdemjegyek száma félévenként az adott tantárgy óraszámától függően: </w:t>
      </w:r>
    </w:p>
    <w:p xmlns:wp14="http://schemas.microsoft.com/office/word/2010/wordml" w:rsidRPr="0090769C" w:rsidR="000C7E9E" w:rsidP="00387AC4" w:rsidRDefault="000C7E9E" w14:paraId="1B351428" wp14:textId="77777777">
      <w:pPr>
        <w:numPr>
          <w:ilvl w:val="1"/>
          <w:numId w:val="61"/>
        </w:numPr>
        <w:spacing w:after="0" w:line="240" w:lineRule="auto"/>
        <w:jc w:val="both"/>
        <w:rPr>
          <w:rFonts w:cstheme="minorHAnsi"/>
        </w:rPr>
      </w:pPr>
      <w:r w:rsidRPr="0090769C">
        <w:rPr>
          <w:rFonts w:cstheme="minorHAnsi"/>
        </w:rPr>
        <w:t>heti egy órás tantárgyaknál legalább kettő,</w:t>
      </w:r>
    </w:p>
    <w:p xmlns:wp14="http://schemas.microsoft.com/office/word/2010/wordml" w:rsidRPr="0090769C" w:rsidR="000C7E9E" w:rsidP="00387AC4" w:rsidRDefault="000C7E9E" w14:paraId="59ED029E" wp14:textId="77777777">
      <w:pPr>
        <w:numPr>
          <w:ilvl w:val="1"/>
          <w:numId w:val="61"/>
        </w:numPr>
        <w:spacing w:after="0" w:line="240" w:lineRule="auto"/>
        <w:jc w:val="both"/>
        <w:rPr>
          <w:rFonts w:cstheme="minorHAnsi"/>
        </w:rPr>
      </w:pPr>
      <w:r w:rsidRPr="0090769C">
        <w:rPr>
          <w:rFonts w:cstheme="minorHAnsi"/>
        </w:rPr>
        <w:t>a heti két órás tantárgyaknál legalább három,</w:t>
      </w:r>
    </w:p>
    <w:p xmlns:wp14="http://schemas.microsoft.com/office/word/2010/wordml" w:rsidRPr="0090769C" w:rsidR="000C7E9E" w:rsidP="00387AC4" w:rsidRDefault="000C7E9E" w14:paraId="2F72C64E" wp14:textId="77777777">
      <w:pPr>
        <w:numPr>
          <w:ilvl w:val="1"/>
          <w:numId w:val="61"/>
        </w:numPr>
        <w:spacing w:after="0" w:line="240" w:lineRule="auto"/>
        <w:jc w:val="both"/>
        <w:rPr>
          <w:rFonts w:cstheme="minorHAnsi"/>
        </w:rPr>
      </w:pPr>
      <w:r w:rsidRPr="0090769C">
        <w:rPr>
          <w:rFonts w:cstheme="minorHAnsi"/>
        </w:rPr>
        <w:t>az ennél hetente több órában tanított tantárgyaknál havonta egy (legalább három) legyen.</w:t>
      </w:r>
    </w:p>
    <w:p xmlns:wp14="http://schemas.microsoft.com/office/word/2010/wordml" w:rsidRPr="0090769C" w:rsidR="000C7E9E" w:rsidP="00387AC4" w:rsidRDefault="000C7E9E" w14:paraId="4EE04E3C" wp14:textId="77777777">
      <w:pPr>
        <w:numPr>
          <w:ilvl w:val="0"/>
          <w:numId w:val="61"/>
        </w:numPr>
        <w:spacing w:after="0" w:line="240" w:lineRule="auto"/>
        <w:jc w:val="both"/>
        <w:rPr>
          <w:rFonts w:cstheme="minorHAnsi"/>
        </w:rPr>
      </w:pPr>
      <w:r w:rsidRPr="0090769C">
        <w:rPr>
          <w:rFonts w:cstheme="minorHAnsi"/>
        </w:rPr>
        <w:t>A tanulók egy tanítási napon kettőnél több témazáró dolgozatot nem írhatnak.</w:t>
      </w:r>
    </w:p>
    <w:p xmlns:wp14="http://schemas.microsoft.com/office/word/2010/wordml" w:rsidRPr="0090769C" w:rsidR="000C7E9E" w:rsidP="00387AC4" w:rsidRDefault="000C7E9E" w14:paraId="00CAA1F6" wp14:textId="77777777">
      <w:pPr>
        <w:numPr>
          <w:ilvl w:val="0"/>
          <w:numId w:val="61"/>
        </w:numPr>
        <w:spacing w:after="0" w:line="240" w:lineRule="auto"/>
        <w:jc w:val="both"/>
        <w:rPr>
          <w:rFonts w:cstheme="minorHAnsi"/>
        </w:rPr>
      </w:pPr>
      <w:r w:rsidRPr="0090769C">
        <w:rPr>
          <w:rFonts w:cstheme="minorHAnsi"/>
        </w:rPr>
        <w:t>A tanulóknak lehetőleg tíz, de (pl. témazáró dolgozatok, terjedelmesebb otthoni munkák esetén) tizenöt munkanapon belül meg kell ismerni a megírt dolgozat eredményét.</w:t>
      </w:r>
    </w:p>
    <w:p xmlns:wp14="http://schemas.microsoft.com/office/word/2010/wordml" w:rsidRPr="0090769C" w:rsidR="00E33B71" w:rsidP="00E33B71" w:rsidRDefault="00E33B71" w14:paraId="664355AD" wp14:textId="77777777">
      <w:pPr>
        <w:spacing w:after="0" w:line="240" w:lineRule="auto"/>
        <w:ind w:left="720"/>
        <w:jc w:val="both"/>
        <w:rPr>
          <w:rFonts w:cstheme="minorHAnsi"/>
        </w:rPr>
      </w:pPr>
    </w:p>
    <w:p xmlns:wp14="http://schemas.microsoft.com/office/word/2010/wordml" w:rsidRPr="0090769C" w:rsidR="000C7E9E" w:rsidP="00E33B71" w:rsidRDefault="000C7E9E" w14:paraId="67DD66F1" wp14:textId="77777777">
      <w:pPr>
        <w:jc w:val="both"/>
        <w:rPr>
          <w:rFonts w:cstheme="minorHAnsi"/>
          <w:b/>
        </w:rPr>
      </w:pPr>
      <w:r w:rsidRPr="0090769C">
        <w:rPr>
          <w:rFonts w:cstheme="minorHAnsi"/>
          <w:b/>
        </w:rPr>
        <w:t>2. Az osztályozó vizsga</w:t>
      </w:r>
    </w:p>
    <w:p xmlns:wp14="http://schemas.microsoft.com/office/word/2010/wordml" w:rsidRPr="0090769C" w:rsidR="000C7E9E" w:rsidP="00387AC4" w:rsidRDefault="000C7E9E" w14:paraId="05E0D3E3" wp14:textId="77777777">
      <w:pPr>
        <w:pStyle w:val="Listaszerbekezds"/>
        <w:numPr>
          <w:ilvl w:val="0"/>
          <w:numId w:val="62"/>
        </w:numPr>
        <w:spacing w:after="0" w:line="240" w:lineRule="auto"/>
        <w:jc w:val="both"/>
        <w:rPr>
          <w:rFonts w:cstheme="minorHAnsi"/>
        </w:rPr>
      </w:pPr>
      <w:r w:rsidRPr="0090769C">
        <w:rPr>
          <w:rFonts w:cstheme="minorHAnsi"/>
        </w:rPr>
        <w:t>A félévi érdemjegy és a tanév végi osztályzat megállapításához a tanulónak osztályozó vizsgát kell tennie, ha:</w:t>
      </w:r>
    </w:p>
    <w:p xmlns:wp14="http://schemas.microsoft.com/office/word/2010/wordml" w:rsidRPr="0090769C" w:rsidR="00DE3DB8" w:rsidP="00DE3DB8" w:rsidRDefault="000C7E9E" w14:paraId="36586B93" wp14:textId="77777777">
      <w:pPr>
        <w:numPr>
          <w:ilvl w:val="1"/>
          <w:numId w:val="59"/>
        </w:numPr>
        <w:spacing w:after="0" w:line="240" w:lineRule="auto"/>
        <w:jc w:val="both"/>
        <w:rPr>
          <w:rFonts w:cstheme="minorHAnsi"/>
          <w:color w:val="000000" w:themeColor="text1"/>
        </w:rPr>
      </w:pPr>
      <w:r w:rsidRPr="0090769C">
        <w:rPr>
          <w:rFonts w:cstheme="minorHAnsi"/>
        </w:rPr>
        <w:t xml:space="preserve">felmentették a tanórai foglalkozásokon való részvétel alól (magántanuló), félév/tanév végi </w:t>
      </w:r>
      <w:r w:rsidRPr="0090769C" w:rsidR="00B911C2">
        <w:rPr>
          <w:rFonts w:cstheme="minorHAnsi"/>
          <w:color w:val="000000" w:themeColor="text1"/>
        </w:rPr>
        <w:t>zárás előtt egy héttel</w:t>
      </w:r>
    </w:p>
    <w:p xmlns:wp14="http://schemas.microsoft.com/office/word/2010/wordml" w:rsidRPr="0090769C" w:rsidR="000C7E9E" w:rsidP="00DE3DB8" w:rsidRDefault="000C7E9E" w14:paraId="07F56B99" wp14:textId="77777777">
      <w:pPr>
        <w:numPr>
          <w:ilvl w:val="1"/>
          <w:numId w:val="59"/>
        </w:numPr>
        <w:spacing w:after="0" w:line="240" w:lineRule="auto"/>
        <w:jc w:val="both"/>
        <w:rPr>
          <w:rFonts w:cstheme="minorHAnsi"/>
          <w:color w:val="000000" w:themeColor="text1"/>
        </w:rPr>
      </w:pPr>
      <w:r w:rsidRPr="0090769C">
        <w:rPr>
          <w:rFonts w:cstheme="minorHAnsi"/>
          <w:color w:val="000000" w:themeColor="text1"/>
        </w:rPr>
        <w:t>a meghatározott időnél többet mulasztott és a nevelőtestület döntése alapján osztályozó vizsgát tehet (félév/tanév vége), a félév/tanév végi zárás előtt egy héttel</w:t>
      </w:r>
    </w:p>
    <w:p xmlns:wp14="http://schemas.microsoft.com/office/word/2010/wordml" w:rsidRPr="0090769C" w:rsidR="000C7E9E" w:rsidP="00387AC4" w:rsidRDefault="000C7E9E" w14:paraId="7F5A5781" wp14:textId="77777777">
      <w:pPr>
        <w:numPr>
          <w:ilvl w:val="1"/>
          <w:numId w:val="59"/>
        </w:numPr>
        <w:spacing w:after="0" w:line="240" w:lineRule="auto"/>
        <w:jc w:val="both"/>
        <w:rPr>
          <w:rFonts w:cstheme="minorHAnsi"/>
        </w:rPr>
      </w:pPr>
      <w:r w:rsidRPr="0090769C">
        <w:rPr>
          <w:rFonts w:cstheme="minorHAnsi"/>
          <w:color w:val="000000" w:themeColor="text1"/>
        </w:rPr>
        <w:t xml:space="preserve">a tanuló hiányzása valamely tantárgyból meghaladja a tanítási órák 30%-át és emiatt teljesítménye érdemjegyekkel nem minősíthető, a tanítási év végén nem osztályozható. A </w:t>
      </w:r>
      <w:r w:rsidRPr="0090769C">
        <w:rPr>
          <w:rFonts w:cstheme="minorHAnsi"/>
        </w:rPr>
        <w:t>nevelőtestület engedélyezheti, hogy az adott tantárgyból osztályozó vizsgát tegyen, a félévi és ta</w:t>
      </w:r>
      <w:r w:rsidRPr="0090769C" w:rsidR="00B911C2">
        <w:rPr>
          <w:rFonts w:cstheme="minorHAnsi"/>
        </w:rPr>
        <w:t>név végi zárás előtt egy héttel</w:t>
      </w:r>
    </w:p>
    <w:p xmlns:wp14="http://schemas.microsoft.com/office/word/2010/wordml" w:rsidRPr="0090769C" w:rsidR="00DE3DB8" w:rsidP="00DE3DB8" w:rsidRDefault="000C7E9E" w14:paraId="6344178B" wp14:textId="77777777">
      <w:pPr>
        <w:numPr>
          <w:ilvl w:val="1"/>
          <w:numId w:val="59"/>
        </w:numPr>
        <w:spacing w:after="0" w:line="240" w:lineRule="auto"/>
        <w:jc w:val="both"/>
        <w:rPr>
          <w:rFonts w:cstheme="minorHAnsi"/>
        </w:rPr>
      </w:pPr>
      <w:r w:rsidRPr="0090769C">
        <w:rPr>
          <w:rFonts w:cstheme="minorHAnsi"/>
        </w:rPr>
        <w:t>a tanuló félévi érdemjegyének illetőleg év végi osztályzatának megállapítása érdekében független viz</w:t>
      </w:r>
      <w:r w:rsidRPr="0090769C" w:rsidR="00B911C2">
        <w:rPr>
          <w:rFonts w:cstheme="minorHAnsi"/>
        </w:rPr>
        <w:t>sgabizottság előtt tesz vizsgát</w:t>
      </w:r>
    </w:p>
    <w:p xmlns:wp14="http://schemas.microsoft.com/office/word/2010/wordml" w:rsidRPr="0090769C" w:rsidR="00DE3DB8" w:rsidP="00DE3DB8" w:rsidRDefault="00DE3DB8" w14:paraId="3BCF6273" wp14:textId="77777777">
      <w:pPr>
        <w:numPr>
          <w:ilvl w:val="1"/>
          <w:numId w:val="59"/>
        </w:numPr>
        <w:spacing w:after="0" w:line="240" w:lineRule="auto"/>
        <w:jc w:val="both"/>
        <w:rPr>
          <w:rFonts w:cstheme="minorHAnsi"/>
        </w:rPr>
      </w:pPr>
      <w:r w:rsidRPr="0090769C">
        <w:rPr>
          <w:rFonts w:cstheme="minorHAnsi"/>
        </w:rPr>
        <w:t>engedélyt kapott arra, hogy egy vagy több tantárgy tanulmányi követelményének egy tanévben vagy az előírtnál rövidebb idő alatt tegyen eleget</w:t>
      </w:r>
    </w:p>
    <w:p xmlns:wp14="http://schemas.microsoft.com/office/word/2010/wordml" w:rsidRPr="0090769C" w:rsidR="000C7E9E" w:rsidP="00DE3DB8" w:rsidRDefault="00DE3DB8" w14:paraId="707FB768" wp14:textId="77777777">
      <w:pPr>
        <w:numPr>
          <w:ilvl w:val="1"/>
          <w:numId w:val="59"/>
        </w:numPr>
        <w:spacing w:after="0" w:line="240" w:lineRule="auto"/>
        <w:jc w:val="both"/>
        <w:rPr>
          <w:rFonts w:cstheme="minorHAnsi"/>
        </w:rPr>
      </w:pPr>
      <w:r w:rsidRPr="0090769C">
        <w:rPr>
          <w:rFonts w:cstheme="minorHAnsi"/>
        </w:rPr>
        <w:t>ha előrehozott érettségi vizsgát kíván tenni olyan tantárgyból, amelynek a tanítása az iskola helyi tanterve szerint csak magasabb évfolyamon fejeződik be</w:t>
      </w:r>
    </w:p>
    <w:p xmlns:wp14="http://schemas.microsoft.com/office/word/2010/wordml" w:rsidRPr="0090769C" w:rsidR="00DE3DB8" w:rsidP="000C7E9E" w:rsidRDefault="00DE3DB8" w14:paraId="1A965116" wp14:textId="77777777">
      <w:pPr>
        <w:jc w:val="both"/>
        <w:rPr>
          <w:rFonts w:cstheme="minorHAnsi"/>
        </w:rPr>
      </w:pPr>
    </w:p>
    <w:p xmlns:wp14="http://schemas.microsoft.com/office/word/2010/wordml" w:rsidRPr="0090769C" w:rsidR="000C7E9E" w:rsidP="000C7E9E" w:rsidRDefault="000C7E9E" w14:paraId="28FECD1A" wp14:textId="77777777">
      <w:pPr>
        <w:jc w:val="both"/>
        <w:rPr>
          <w:rFonts w:cstheme="minorHAnsi"/>
        </w:rPr>
      </w:pPr>
      <w:r w:rsidRPr="0090769C">
        <w:rPr>
          <w:rFonts w:cstheme="minorHAnsi"/>
        </w:rPr>
        <w:t xml:space="preserve">Az osztályozó vizsga témaköreit, követelményeit a </w:t>
      </w:r>
      <w:r w:rsidRPr="0090769C">
        <w:rPr>
          <w:rFonts w:cstheme="minorHAnsi"/>
          <w:u w:val="single"/>
        </w:rPr>
        <w:t>tanulók</w:t>
      </w:r>
      <w:r w:rsidRPr="0090769C">
        <w:rPr>
          <w:rFonts w:cstheme="minorHAnsi"/>
        </w:rPr>
        <w:t xml:space="preserve"> a vizsga időpontja előtt kötelesek kérni a szaktanártól.</w:t>
      </w:r>
    </w:p>
    <w:p xmlns:wp14="http://schemas.microsoft.com/office/word/2010/wordml" w:rsidRPr="0090769C" w:rsidR="000E6E94" w:rsidP="000E6E94" w:rsidRDefault="000E6E94" w14:paraId="66689ABD" wp14:textId="77777777">
      <w:pPr>
        <w:jc w:val="both"/>
        <w:rPr>
          <w:rFonts w:cstheme="minorHAnsi"/>
        </w:rPr>
      </w:pPr>
      <w:r w:rsidRPr="0090769C">
        <w:rPr>
          <w:rFonts w:cstheme="minorHAnsi"/>
        </w:rPr>
        <w:t>Egy osztályozó vizsga egy adott tantárgy és egy adott évfolyam követelményeinek teljesítésére vonatkozik (kivétel a 2. bekezdés). A tanítási év lezárását szolgáló osztályozó vizsgát az adott tanítási évben kell megszervezni.</w:t>
      </w:r>
    </w:p>
    <w:p xmlns:wp14="http://schemas.microsoft.com/office/word/2010/wordml" w:rsidRPr="0090769C" w:rsidR="000E6E94" w:rsidP="000E6E94" w:rsidRDefault="000E6E94" w14:paraId="407B0A5D" wp14:textId="77777777">
      <w:pPr>
        <w:jc w:val="both"/>
        <w:rPr>
          <w:rFonts w:cstheme="minorHAnsi"/>
        </w:rPr>
      </w:pPr>
      <w:r w:rsidRPr="0090769C">
        <w:rPr>
          <w:rFonts w:cstheme="minorHAnsi"/>
        </w:rPr>
        <w:t>Osztályozó vizsgának számít a szakképző iskolában – a szakképzésre vonatkozó rendelkezések szerint – szervezett beszámoltató vizsga is.</w:t>
      </w:r>
    </w:p>
    <w:p xmlns:wp14="http://schemas.microsoft.com/office/word/2010/wordml" w:rsidRPr="0090769C" w:rsidR="000E6E94" w:rsidP="000E6E94" w:rsidRDefault="000E6E94" w14:paraId="5E8E691E" wp14:textId="77777777">
      <w:pPr>
        <w:jc w:val="both"/>
        <w:rPr>
          <w:rFonts w:cstheme="minorHAnsi"/>
        </w:rPr>
      </w:pPr>
      <w:r w:rsidRPr="0090769C">
        <w:rPr>
          <w:rFonts w:cstheme="minorHAnsi"/>
        </w:rPr>
        <w:t>Az osztályozó vizsga helyéről és időpontjáról a vizsgát legalább tíz nappal megelőzően értesíteni kell a vizsgát szervező intézmény feladatellátás helye szerinti illetékes kormányhivatalt. A kormányhivatal megbízottja megfigyelőként részt vehet a vizsgán.</w:t>
      </w:r>
    </w:p>
    <w:p xmlns:wp14="http://schemas.microsoft.com/office/word/2010/wordml" w:rsidRPr="0090769C" w:rsidR="000E6E94" w:rsidP="000C7E9E" w:rsidRDefault="000E6E94" w14:paraId="7DF4E37C" wp14:textId="77777777">
      <w:pPr>
        <w:jc w:val="both"/>
        <w:rPr>
          <w:rFonts w:cstheme="minorHAnsi"/>
        </w:rPr>
      </w:pPr>
    </w:p>
    <w:p xmlns:wp14="http://schemas.microsoft.com/office/word/2010/wordml" w:rsidRPr="0090769C" w:rsidR="000C7E9E" w:rsidP="000C7E9E" w:rsidRDefault="000C7E9E" w14:paraId="76814EB0" wp14:textId="77777777">
      <w:pPr>
        <w:jc w:val="both"/>
        <w:rPr>
          <w:rFonts w:cstheme="minorHAnsi"/>
        </w:rPr>
      </w:pPr>
      <w:r w:rsidRPr="0090769C">
        <w:rPr>
          <w:rFonts w:cstheme="minorHAnsi"/>
          <w:b/>
        </w:rPr>
        <w:t>3. Javítóvizsga</w:t>
      </w:r>
    </w:p>
    <w:p xmlns:wp14="http://schemas.microsoft.com/office/word/2010/wordml" w:rsidRPr="0090769C" w:rsidR="00801D53" w:rsidP="00801D53" w:rsidRDefault="00801D53" w14:paraId="26123591" wp14:textId="77777777">
      <w:pPr>
        <w:spacing w:after="0" w:line="240" w:lineRule="auto"/>
        <w:jc w:val="both"/>
        <w:rPr>
          <w:rFonts w:cstheme="minorHAnsi"/>
          <w:b/>
        </w:rPr>
      </w:pPr>
      <w:r w:rsidRPr="0090769C">
        <w:rPr>
          <w:rFonts w:cstheme="minorHAnsi"/>
        </w:rPr>
        <w:t xml:space="preserve">Javítóvizsgát tehet a vizsgázó, ha: </w:t>
      </w:r>
    </w:p>
    <w:p xmlns:wp14="http://schemas.microsoft.com/office/word/2010/wordml" w:rsidRPr="0090769C" w:rsidR="00801D53" w:rsidP="00387AC4" w:rsidRDefault="00801D53" w14:paraId="35E93CCA" wp14:textId="77777777">
      <w:pPr>
        <w:pStyle w:val="Listaszerbekezds"/>
        <w:numPr>
          <w:ilvl w:val="0"/>
          <w:numId w:val="62"/>
        </w:numPr>
        <w:spacing w:after="0" w:line="240" w:lineRule="auto"/>
        <w:jc w:val="both"/>
        <w:rPr>
          <w:rFonts w:cstheme="minorHAnsi"/>
        </w:rPr>
      </w:pPr>
      <w:r w:rsidRPr="0090769C">
        <w:rPr>
          <w:rFonts w:cstheme="minorHAnsi"/>
        </w:rPr>
        <w:t>a tanév végén – legfeljebb három tantárgyból – elégtelen osztályzatot kapott</w:t>
      </w:r>
    </w:p>
    <w:p xmlns:wp14="http://schemas.microsoft.com/office/word/2010/wordml" w:rsidRPr="0090769C" w:rsidR="00801D53" w:rsidP="00387AC4" w:rsidRDefault="00801D53" w14:paraId="34E17C2A" wp14:textId="77777777">
      <w:pPr>
        <w:pStyle w:val="Listaszerbekezds"/>
        <w:numPr>
          <w:ilvl w:val="0"/>
          <w:numId w:val="62"/>
        </w:numPr>
        <w:spacing w:after="0" w:line="240" w:lineRule="auto"/>
        <w:jc w:val="both"/>
        <w:rPr>
          <w:rFonts w:cstheme="minorHAnsi"/>
        </w:rPr>
      </w:pPr>
      <w:r w:rsidRPr="0090769C">
        <w:rPr>
          <w:rFonts w:cstheme="minorHAnsi"/>
        </w:rPr>
        <w:t>az osztályozó vizsgáról, illetve a különbözeti vizsgáról számára felróható okból elkésik, távol marad vagy a vizsgáról engedély nélkül eltávozik.</w:t>
      </w:r>
    </w:p>
    <w:p xmlns:wp14="http://schemas.microsoft.com/office/word/2010/wordml" w:rsidRPr="0090769C" w:rsidR="00801D53" w:rsidP="00801D53" w:rsidRDefault="00801D53" w14:paraId="44FB30F8" wp14:textId="77777777">
      <w:pPr>
        <w:pStyle w:val="Listaszerbekezds"/>
        <w:spacing w:after="0" w:line="240" w:lineRule="auto"/>
        <w:jc w:val="both"/>
        <w:rPr>
          <w:rFonts w:cstheme="minorHAnsi"/>
        </w:rPr>
      </w:pPr>
    </w:p>
    <w:p xmlns:wp14="http://schemas.microsoft.com/office/word/2010/wordml" w:rsidRPr="0090769C" w:rsidR="00801D53" w:rsidP="00801D53" w:rsidRDefault="00801D53" w14:paraId="0BBCA1FE" wp14:textId="77777777">
      <w:pPr>
        <w:spacing w:after="0" w:line="240" w:lineRule="auto"/>
        <w:jc w:val="both"/>
        <w:rPr>
          <w:rFonts w:cstheme="minorHAnsi"/>
        </w:rPr>
      </w:pPr>
      <w:r w:rsidRPr="0090769C">
        <w:rPr>
          <w:rFonts w:cstheme="minorHAnsi"/>
        </w:rPr>
        <w:t xml:space="preserve">Javítóvizsga letételére az augusztus tizenötödikétől augusztus hónap utolsó napjáig terjedő időszakban, az igazgató által meghatározott időpontban van lehetőség. </w:t>
      </w:r>
    </w:p>
    <w:p xmlns:wp14="http://schemas.microsoft.com/office/word/2010/wordml" w:rsidRPr="0090769C" w:rsidR="00801D53" w:rsidP="00801D53" w:rsidRDefault="00801D53" w14:paraId="1DA6542E" wp14:textId="77777777">
      <w:pPr>
        <w:spacing w:after="0" w:line="240" w:lineRule="auto"/>
        <w:jc w:val="both"/>
        <w:rPr>
          <w:rFonts w:cstheme="minorHAnsi"/>
        </w:rPr>
      </w:pPr>
    </w:p>
    <w:p xmlns:wp14="http://schemas.microsoft.com/office/word/2010/wordml" w:rsidRPr="0090769C" w:rsidR="00801D53" w:rsidP="00801D53" w:rsidRDefault="00801D53" w14:paraId="071739D7" wp14:textId="77777777">
      <w:pPr>
        <w:spacing w:after="0" w:line="240" w:lineRule="auto"/>
        <w:jc w:val="both"/>
        <w:rPr>
          <w:rFonts w:cstheme="minorHAnsi"/>
          <w:b/>
        </w:rPr>
      </w:pPr>
      <w:r w:rsidRPr="0090769C">
        <w:rPr>
          <w:rFonts w:cstheme="minorHAnsi"/>
        </w:rPr>
        <w:t>A javítóvizsga időpontjáról az iskola értesítést küld. Az időpont az iskola honlapján is megtekinthető. Ha a tanuló kíván élni a javítóvizsga lehetőségével, meghatározott időpontig vissza kell jeleznie, írásban.</w:t>
      </w:r>
    </w:p>
    <w:p xmlns:wp14="http://schemas.microsoft.com/office/word/2010/wordml" w:rsidRPr="0090769C" w:rsidR="00801D53" w:rsidP="00801D53" w:rsidRDefault="00801D53" w14:paraId="3041E394" wp14:textId="77777777">
      <w:pPr>
        <w:spacing w:after="0" w:line="240" w:lineRule="auto"/>
        <w:jc w:val="both"/>
        <w:rPr>
          <w:rFonts w:cstheme="minorHAnsi"/>
        </w:rPr>
      </w:pPr>
    </w:p>
    <w:p xmlns:wp14="http://schemas.microsoft.com/office/word/2010/wordml" w:rsidRPr="0090769C" w:rsidR="00801D53" w:rsidP="00801D53" w:rsidRDefault="00801D53" w14:paraId="30F92A8C" wp14:textId="77777777">
      <w:pPr>
        <w:spacing w:after="0" w:line="240" w:lineRule="auto"/>
        <w:jc w:val="both"/>
        <w:rPr>
          <w:rFonts w:cstheme="minorHAnsi"/>
        </w:rPr>
      </w:pPr>
      <w:r w:rsidRPr="0090769C">
        <w:rPr>
          <w:rFonts w:cstheme="minorHAnsi"/>
        </w:rPr>
        <w:t>A javítóvizsgák rendje:</w:t>
      </w:r>
    </w:p>
    <w:p xmlns:wp14="http://schemas.microsoft.com/office/word/2010/wordml" w:rsidRPr="0090769C" w:rsidR="00801D53" w:rsidP="00801D53" w:rsidRDefault="00801D53" w14:paraId="722B00AE" wp14:textId="77777777">
      <w:pPr>
        <w:spacing w:after="0" w:line="240" w:lineRule="auto"/>
        <w:jc w:val="both"/>
        <w:rPr>
          <w:rFonts w:cstheme="minorHAnsi"/>
        </w:rPr>
      </w:pPr>
    </w:p>
    <w:p xmlns:wp14="http://schemas.microsoft.com/office/word/2010/wordml" w:rsidRPr="0090769C" w:rsidR="00801D53" w:rsidP="00387AC4" w:rsidRDefault="00801D53" w14:paraId="03801486" wp14:textId="77777777">
      <w:pPr>
        <w:pStyle w:val="Listaszerbekezds"/>
        <w:numPr>
          <w:ilvl w:val="0"/>
          <w:numId w:val="63"/>
        </w:numPr>
        <w:spacing w:after="0" w:line="240" w:lineRule="auto"/>
        <w:jc w:val="both"/>
        <w:rPr>
          <w:rFonts w:cstheme="minorHAnsi"/>
        </w:rPr>
      </w:pPr>
      <w:r w:rsidRPr="0090769C">
        <w:rPr>
          <w:rFonts w:cstheme="minorHAnsi"/>
        </w:rPr>
        <w:t xml:space="preserve">Az adott tantárgy vizsgáját a szakmai vizsga és az érettségi eljárási rendjének megfelelően kell szervezni (szóbeli, írásbeli vagy mindkettő, vizsgabizottság, vizsgaadminisztráció stb.) </w:t>
      </w:r>
    </w:p>
    <w:p xmlns:wp14="http://schemas.microsoft.com/office/word/2010/wordml" w:rsidRPr="0090769C" w:rsidR="00801D53" w:rsidP="00387AC4" w:rsidRDefault="00801D53" w14:paraId="31BEA5CF" wp14:textId="77777777">
      <w:pPr>
        <w:pStyle w:val="Listaszerbekezds"/>
        <w:numPr>
          <w:ilvl w:val="0"/>
          <w:numId w:val="63"/>
        </w:numPr>
        <w:spacing w:after="0" w:line="240" w:lineRule="auto"/>
        <w:jc w:val="both"/>
        <w:rPr>
          <w:rFonts w:cstheme="minorHAnsi"/>
        </w:rPr>
      </w:pPr>
      <w:r w:rsidRPr="0090769C">
        <w:rPr>
          <w:rFonts w:cstheme="minorHAnsi"/>
        </w:rPr>
        <w:t>Egy vizsganapon legfeljebb három tantárgyi vizsga szervezhető.</w:t>
      </w:r>
    </w:p>
    <w:p xmlns:wp14="http://schemas.microsoft.com/office/word/2010/wordml" w:rsidRPr="0090769C" w:rsidR="00801D53" w:rsidP="00387AC4" w:rsidRDefault="00801D53" w14:paraId="174D7C08" wp14:textId="77777777">
      <w:pPr>
        <w:pStyle w:val="Listaszerbekezds"/>
        <w:numPr>
          <w:ilvl w:val="0"/>
          <w:numId w:val="63"/>
        </w:numPr>
        <w:spacing w:after="0" w:line="240" w:lineRule="auto"/>
        <w:jc w:val="both"/>
        <w:rPr>
          <w:rFonts w:cstheme="minorHAnsi"/>
        </w:rPr>
      </w:pPr>
      <w:r w:rsidRPr="0090769C">
        <w:rPr>
          <w:rFonts w:cstheme="minorHAnsi"/>
        </w:rPr>
        <w:t xml:space="preserve">A javítóvizsga témaköreit a szaktanárok határozzák meg a szakmai program alapján és erről a tanulókat a tanév végéig írásban tájékoztatják. </w:t>
      </w:r>
    </w:p>
    <w:p xmlns:wp14="http://schemas.microsoft.com/office/word/2010/wordml" w:rsidRPr="0090769C" w:rsidR="000C7E9E" w:rsidP="00387AC4" w:rsidRDefault="000C7E9E" w14:paraId="7C286185" wp14:textId="77777777">
      <w:pPr>
        <w:pStyle w:val="Listaszerbekezds"/>
        <w:numPr>
          <w:ilvl w:val="0"/>
          <w:numId w:val="63"/>
        </w:numPr>
        <w:spacing w:after="0" w:line="240" w:lineRule="auto"/>
        <w:jc w:val="both"/>
        <w:rPr>
          <w:rFonts w:cstheme="minorHAnsi"/>
          <w:b/>
        </w:rPr>
      </w:pPr>
      <w:r w:rsidRPr="0090769C">
        <w:rPr>
          <w:rFonts w:cstheme="minorHAnsi"/>
          <w:bCs/>
        </w:rPr>
        <w:t xml:space="preserve">A tanulói jogviszonyt az iskola a tanítási év utolsó napján egyoldalú nyilatkozattal megszüntetheti annak a nem tanköteles tanulónak, aki ugyanannak az évfolyamnak a tanulmányi követelményeit második alkalommal nem teljesítette. </w:t>
      </w:r>
    </w:p>
    <w:p xmlns:wp14="http://schemas.microsoft.com/office/word/2010/wordml" w:rsidRPr="0090769C" w:rsidR="00687334" w:rsidP="002300F8" w:rsidRDefault="00687334" w14:paraId="42C6D796" wp14:textId="77777777">
      <w:pPr>
        <w:rPr>
          <w:rFonts w:eastAsia="Times New Roman" w:cstheme="minorHAnsi"/>
          <w:color w:val="000000" w:themeColor="text1"/>
        </w:rPr>
      </w:pPr>
    </w:p>
    <w:p xmlns:wp14="http://schemas.microsoft.com/office/word/2010/wordml" w:rsidRPr="0090769C" w:rsidR="000C7E9E" w:rsidP="002300F8" w:rsidRDefault="000C7E9E" w14:paraId="1373498E" wp14:textId="77777777">
      <w:pPr>
        <w:rPr>
          <w:rFonts w:eastAsia="Times New Roman" w:cstheme="minorHAnsi"/>
          <w:b/>
          <w:color w:val="000000" w:themeColor="text1"/>
        </w:rPr>
      </w:pPr>
      <w:r w:rsidRPr="0090769C">
        <w:rPr>
          <w:rFonts w:eastAsia="Times New Roman" w:cstheme="minorHAnsi"/>
          <w:b/>
          <w:color w:val="000000" w:themeColor="text1"/>
        </w:rPr>
        <w:t>4. Különbözeti vizsga</w:t>
      </w:r>
    </w:p>
    <w:p xmlns:wp14="http://schemas.microsoft.com/office/word/2010/wordml" w:rsidRPr="0090769C" w:rsidR="00BB49DA" w:rsidP="002300F8" w:rsidRDefault="000C7E9E" w14:paraId="79A126A9" wp14:textId="77777777">
      <w:pPr>
        <w:rPr>
          <w:rFonts w:cstheme="minorHAnsi"/>
        </w:rPr>
      </w:pPr>
      <w:r w:rsidRPr="0090769C">
        <w:rPr>
          <w:rFonts w:cstheme="minorHAnsi"/>
        </w:rPr>
        <w:t xml:space="preserve">Iskolaváltoztatás vagy külföldi tanulmányok magyarországi folytatása feltételeként írhatja elő az Intézmény a különbözeti vizsga letételét. Abból a tantárgyból vagy tantárgyrészből kell különbözeti vizsgát tennie a tanulónak, amelyet az Intézmény a megkezdeni tervezett évfolyamtól alacsonyabb évfolyamon tanított, amely tantárgy, tananyag ismerete feltétele a sikeres </w:t>
      </w:r>
      <w:proofErr w:type="spellStart"/>
      <w:r w:rsidRPr="0090769C">
        <w:rPr>
          <w:rFonts w:cstheme="minorHAnsi"/>
        </w:rPr>
        <w:t>továbbhaladásnak</w:t>
      </w:r>
      <w:proofErr w:type="spellEnd"/>
      <w:r w:rsidRPr="0090769C">
        <w:rPr>
          <w:rFonts w:cstheme="minorHAnsi"/>
        </w:rPr>
        <w:t xml:space="preserve">, a magasabb évfolyamra lépésnek. </w:t>
      </w:r>
    </w:p>
    <w:p xmlns:wp14="http://schemas.microsoft.com/office/word/2010/wordml" w:rsidRPr="0090769C" w:rsidR="00BB49DA" w:rsidP="002300F8" w:rsidRDefault="000C7E9E" w14:paraId="738A69A3" wp14:textId="77777777">
      <w:pPr>
        <w:rPr>
          <w:rFonts w:cstheme="minorHAnsi"/>
        </w:rPr>
      </w:pPr>
      <w:r w:rsidRPr="0090769C">
        <w:rPr>
          <w:rFonts w:cstheme="minorHAnsi"/>
        </w:rPr>
        <w:t xml:space="preserve">A különbözeti vizsga tantárgyainak, tartalmának, időpontjának meghatározása során mindig egyedileg kell az Intézmény vezetőjének határozatot hoznia a jelentkező tanuló ügyében. </w:t>
      </w:r>
    </w:p>
    <w:p xmlns:wp14="http://schemas.microsoft.com/office/word/2010/wordml" w:rsidRPr="0090769C" w:rsidR="00BB49DA" w:rsidP="002300F8" w:rsidRDefault="00277125" w14:paraId="1D5152F4" wp14:textId="77777777">
      <w:pPr>
        <w:rPr>
          <w:rFonts w:cstheme="minorHAnsi"/>
          <w:color w:val="000000" w:themeColor="text1"/>
        </w:rPr>
      </w:pPr>
      <w:r w:rsidRPr="0090769C">
        <w:rPr>
          <w:rFonts w:cstheme="minorHAnsi"/>
          <w:color w:val="000000" w:themeColor="text1"/>
        </w:rPr>
        <w:t>Abban az esetben, ha a tanuló önhibáján kívül nem tudja teljesíteni az osztályozó/javító/különbözeti vizsga követelményeit, a teljes vizsga anyagából, vagy a nem teljesített vizsgarészből - kérelmére - pótló vizsgát tehet. Időpontját egyéni elbírálás alapján az igazgató jelöli ki.</w:t>
      </w:r>
    </w:p>
    <w:p xmlns:wp14="http://schemas.microsoft.com/office/word/2010/wordml" w:rsidRPr="0090769C" w:rsidR="00E53A4A" w:rsidP="002300F8" w:rsidRDefault="00E53A4A" w14:paraId="6E1831B3" wp14:textId="77777777">
      <w:pPr>
        <w:rPr>
          <w:rFonts w:cstheme="minorHAnsi"/>
          <w:color w:val="000000" w:themeColor="text1"/>
        </w:rPr>
      </w:pPr>
    </w:p>
    <w:p xmlns:wp14="http://schemas.microsoft.com/office/word/2010/wordml" w:rsidRPr="0090769C" w:rsidR="00E53A4A" w:rsidP="002300F8" w:rsidRDefault="00E53A4A" w14:paraId="07A8283E" wp14:textId="77777777">
      <w:pPr>
        <w:rPr>
          <w:rFonts w:cstheme="minorHAnsi"/>
          <w:color w:val="000000" w:themeColor="text1"/>
        </w:rPr>
      </w:pPr>
      <w:r w:rsidRPr="0090769C">
        <w:rPr>
          <w:rFonts w:cstheme="minorHAnsi"/>
          <w:color w:val="000000" w:themeColor="text1"/>
        </w:rPr>
        <w:t xml:space="preserve">Különbözeti vizsgák időpontja: </w:t>
      </w:r>
    </w:p>
    <w:p xmlns:wp14="http://schemas.microsoft.com/office/word/2010/wordml" w:rsidRPr="0090769C" w:rsidR="00E53A4A" w:rsidP="00E53A4A" w:rsidRDefault="00E53A4A" w14:paraId="0B843EDA" wp14:textId="77777777">
      <w:pPr>
        <w:pStyle w:val="Listaszerbekezds"/>
        <w:numPr>
          <w:ilvl w:val="0"/>
          <w:numId w:val="86"/>
        </w:numPr>
        <w:rPr>
          <w:rFonts w:cstheme="minorHAnsi"/>
          <w:color w:val="000000" w:themeColor="text1"/>
        </w:rPr>
      </w:pPr>
      <w:r w:rsidRPr="0090769C">
        <w:rPr>
          <w:rFonts w:cstheme="minorHAnsi"/>
          <w:color w:val="000000" w:themeColor="text1"/>
        </w:rPr>
        <w:t xml:space="preserve">az első félév zárása előtt: január 1-2. hete </w:t>
      </w:r>
    </w:p>
    <w:p xmlns:wp14="http://schemas.microsoft.com/office/word/2010/wordml" w:rsidRPr="0090769C" w:rsidR="00E53A4A" w:rsidP="00E53A4A" w:rsidRDefault="00E53A4A" w14:paraId="4EC9E0B2" wp14:textId="77777777">
      <w:pPr>
        <w:pStyle w:val="Listaszerbekezds"/>
        <w:numPr>
          <w:ilvl w:val="0"/>
          <w:numId w:val="86"/>
        </w:numPr>
        <w:rPr>
          <w:rFonts w:cstheme="minorHAnsi"/>
          <w:color w:val="000000" w:themeColor="text1"/>
        </w:rPr>
      </w:pPr>
      <w:r w:rsidRPr="0090769C">
        <w:rPr>
          <w:rFonts w:cstheme="minorHAnsi"/>
          <w:color w:val="000000" w:themeColor="text1"/>
        </w:rPr>
        <w:t xml:space="preserve">augusztus utolsó hete </w:t>
      </w:r>
    </w:p>
    <w:p xmlns:wp14="http://schemas.microsoft.com/office/word/2010/wordml" w:rsidR="00E53A4A" w:rsidP="002300F8" w:rsidRDefault="00E53A4A" w14:paraId="0D61D6EF" wp14:textId="77777777">
      <w:pPr>
        <w:rPr>
          <w:rFonts w:cstheme="minorHAnsi"/>
          <w:color w:val="000000" w:themeColor="text1"/>
        </w:rPr>
      </w:pPr>
      <w:r w:rsidRPr="0090769C">
        <w:rPr>
          <w:rFonts w:cstheme="minorHAnsi"/>
          <w:color w:val="000000" w:themeColor="text1"/>
        </w:rPr>
        <w:t xml:space="preserve">A vizsgák időpontjait az </w:t>
      </w:r>
      <w:proofErr w:type="gramStart"/>
      <w:r w:rsidRPr="0090769C">
        <w:rPr>
          <w:rFonts w:cstheme="minorHAnsi"/>
          <w:color w:val="000000" w:themeColor="text1"/>
        </w:rPr>
        <w:t>iskola éves</w:t>
      </w:r>
      <w:proofErr w:type="gramEnd"/>
      <w:r w:rsidRPr="0090769C">
        <w:rPr>
          <w:rFonts w:cstheme="minorHAnsi"/>
          <w:color w:val="000000" w:themeColor="text1"/>
        </w:rPr>
        <w:t xml:space="preserve"> munkaterve tartalmazza, ettől eltérő időpontot – írásos kérelemre – az igazgató engedélyezhet.</w:t>
      </w:r>
    </w:p>
    <w:p xmlns:wp14="http://schemas.microsoft.com/office/word/2010/wordml" w:rsidRPr="0090769C" w:rsidR="0021650A" w:rsidP="002300F8" w:rsidRDefault="0021650A" w14:paraId="54E11D2A" wp14:textId="77777777">
      <w:pPr>
        <w:rPr>
          <w:rFonts w:eastAsia="Times New Roman" w:cstheme="minorHAnsi"/>
          <w:color w:val="000000" w:themeColor="text1"/>
        </w:rPr>
      </w:pPr>
    </w:p>
    <w:p xmlns:wp14="http://schemas.microsoft.com/office/word/2010/wordml" w:rsidRPr="0090769C" w:rsidR="00BB49DA" w:rsidP="002300F8" w:rsidRDefault="00BB49DA" w14:paraId="2CCA40F8" wp14:textId="77777777">
      <w:pPr>
        <w:rPr>
          <w:rFonts w:cstheme="minorHAnsi"/>
          <w:b/>
        </w:rPr>
      </w:pPr>
      <w:r w:rsidRPr="0090769C">
        <w:rPr>
          <w:rFonts w:cstheme="minorHAnsi"/>
          <w:b/>
        </w:rPr>
        <w:t xml:space="preserve">5. Független vizsgabizottság előtt zajló vizsga </w:t>
      </w:r>
    </w:p>
    <w:p xmlns:wp14="http://schemas.microsoft.com/office/word/2010/wordml" w:rsidRPr="0090769C" w:rsidR="00BB49DA" w:rsidP="002300F8" w:rsidRDefault="00BB49DA" w14:paraId="7C2D36D5" wp14:textId="77777777">
      <w:pPr>
        <w:rPr>
          <w:rFonts w:cstheme="minorHAnsi"/>
        </w:rPr>
      </w:pPr>
      <w:r w:rsidRPr="0090769C">
        <w:rPr>
          <w:rFonts w:cstheme="minorHAnsi"/>
        </w:rPr>
        <w:t>A független vizsgabizottság előtt letehető tanulmányok alatti vizsgát a szakképzési államigazgatási szerv szervezi. A tanuló, kiskorú tanuló esetén a kiskorú tanuló törvényes képviselője – a félév vagy a tanítási év utolsó napját megelőző harmincadik napig, a 164. §-</w:t>
      </w:r>
      <w:proofErr w:type="spellStart"/>
      <w:r w:rsidRPr="0090769C">
        <w:rPr>
          <w:rFonts w:cstheme="minorHAnsi"/>
        </w:rPr>
        <w:t>ban</w:t>
      </w:r>
      <w:proofErr w:type="spellEnd"/>
      <w:r w:rsidRPr="0090769C">
        <w:rPr>
          <w:rFonts w:cstheme="minorHAnsi"/>
        </w:rPr>
        <w:t xml:space="preserve"> meghatározott esetben az engedély megadását követő öt napon belül jelentheti be, ha osztályzatának megállapítása céljából független vizsgabizottság előtt kíván számot adni tudásáról. </w:t>
      </w:r>
    </w:p>
    <w:p xmlns:wp14="http://schemas.microsoft.com/office/word/2010/wordml" w:rsidRPr="0090769C" w:rsidR="00BB49DA" w:rsidP="002300F8" w:rsidRDefault="00BB49DA" w14:paraId="37DF50B7" wp14:textId="77777777">
      <w:pPr>
        <w:rPr>
          <w:rFonts w:cstheme="minorHAnsi"/>
        </w:rPr>
      </w:pPr>
      <w:r w:rsidRPr="0090769C">
        <w:rPr>
          <w:rFonts w:cstheme="minorHAnsi"/>
        </w:rPr>
        <w:t xml:space="preserve">A bejelentésben meg kell jelölni, hogy milyen tantárgyból kíván vizsgát tenni. Az igazgató a bejelentést nyolc napon belül továbbítja azt a szakképzési államigazgatási szerv felé. A vizsgát az első félév, illetve a tanítási év utolsó hetében kell megszervezni. </w:t>
      </w:r>
    </w:p>
    <w:p xmlns:wp14="http://schemas.microsoft.com/office/word/2010/wordml" w:rsidRPr="0090769C" w:rsidR="00BB49DA" w:rsidP="002300F8" w:rsidRDefault="00BB49DA" w14:paraId="115A03ED" wp14:textId="77777777">
      <w:pPr>
        <w:rPr>
          <w:rFonts w:cstheme="minorHAnsi"/>
        </w:rPr>
      </w:pPr>
      <w:r w:rsidRPr="0090769C">
        <w:rPr>
          <w:rFonts w:cstheme="minorHAnsi"/>
        </w:rPr>
        <w:t xml:space="preserve">A tanuló, kiskorú tanuló esetén a kiskorú tanuló törvényes képviselője – a bizonyítvány átvételét követő tizenöt napon belül kérheti, hogy ha bármely tantárgyból javítóvizsgára utasították, akkor azt független vizsgabizottság előtt </w:t>
      </w:r>
      <w:proofErr w:type="spellStart"/>
      <w:r w:rsidRPr="0090769C">
        <w:rPr>
          <w:rFonts w:cstheme="minorHAnsi"/>
        </w:rPr>
        <w:t>tehesse</w:t>
      </w:r>
      <w:proofErr w:type="spellEnd"/>
      <w:r w:rsidRPr="0090769C">
        <w:rPr>
          <w:rFonts w:cstheme="minorHAnsi"/>
        </w:rPr>
        <w:t xml:space="preserve"> le. A szakképző intézmény a kérelmet nyolc napon belül továbbítja a szakképzési államigazgatási szervnek. </w:t>
      </w:r>
    </w:p>
    <w:p xmlns:wp14="http://schemas.microsoft.com/office/word/2010/wordml" w:rsidRPr="0090769C" w:rsidR="000C7E9E" w:rsidP="002300F8" w:rsidRDefault="00BB49DA" w14:paraId="6C7F56B7" wp14:textId="77777777">
      <w:pPr>
        <w:rPr>
          <w:rFonts w:eastAsia="Times New Roman" w:cstheme="minorHAnsi"/>
          <w:color w:val="000000" w:themeColor="text1"/>
        </w:rPr>
      </w:pPr>
      <w:r w:rsidRPr="0090769C">
        <w:rPr>
          <w:rFonts w:cstheme="minorHAnsi"/>
        </w:rPr>
        <w:t>A vizsgabizottságnak nem lehet tagja az az oktató, akinek a vizsgázó hozzátartozója, továbbá aki abban a szakképző intézményben tanít, amellyel a vizsgázó tanulói jogviszonyban áll.</w:t>
      </w:r>
    </w:p>
    <w:p xmlns:wp14="http://schemas.microsoft.com/office/word/2010/wordml" w:rsidRPr="0090769C" w:rsidR="000C7E9E" w:rsidP="002300F8" w:rsidRDefault="000C7E9E" w14:paraId="31126E5D" wp14:textId="77777777">
      <w:pPr>
        <w:rPr>
          <w:rFonts w:eastAsia="Times New Roman" w:cstheme="minorHAnsi"/>
          <w:color w:val="000000" w:themeColor="text1"/>
        </w:rPr>
      </w:pPr>
    </w:p>
    <w:p xmlns:wp14="http://schemas.microsoft.com/office/word/2010/wordml" w:rsidRPr="0021650A" w:rsidR="00D56571" w:rsidP="002300F8" w:rsidRDefault="00D56571" w14:paraId="14A71892" wp14:textId="77777777">
      <w:pPr>
        <w:rPr>
          <w:rFonts w:eastAsia="Times New Roman" w:cstheme="minorHAnsi"/>
          <w:b/>
          <w:color w:val="000000" w:themeColor="text1"/>
        </w:rPr>
      </w:pPr>
      <w:r w:rsidRPr="0021650A">
        <w:rPr>
          <w:rFonts w:eastAsia="Times New Roman" w:cstheme="minorHAnsi"/>
          <w:b/>
          <w:color w:val="000000" w:themeColor="text1"/>
        </w:rPr>
        <w:t>A szóbeli vizsgák rendje</w:t>
      </w:r>
    </w:p>
    <w:p xmlns:wp14="http://schemas.microsoft.com/office/word/2010/wordml" w:rsidRPr="0090769C" w:rsidR="00D56571" w:rsidP="002300F8" w:rsidRDefault="00D56571" w14:paraId="7E7BCD1F" wp14:textId="77777777">
      <w:pPr>
        <w:rPr>
          <w:rFonts w:eastAsia="Times New Roman" w:cstheme="minorHAnsi"/>
          <w:color w:val="000000" w:themeColor="text1"/>
        </w:rPr>
      </w:pPr>
      <w:r w:rsidRPr="0090769C">
        <w:rPr>
          <w:rFonts w:eastAsia="Times New Roman" w:cstheme="minorHAnsi"/>
          <w:color w:val="000000" w:themeColor="text1"/>
        </w:rPr>
        <w:t>Az intézmény a szóbeli vizsgákat a hatályos, 2019. évi LXXX törvény 12/2020 (II.7) kormányrendelet 187-188§ alapján, a törvényi rendelkezéseknek megfelelően szervezi.</w:t>
      </w:r>
    </w:p>
    <w:p xmlns:wp14="http://schemas.microsoft.com/office/word/2010/wordml" w:rsidRPr="0090769C" w:rsidR="00D56571" w:rsidP="002300F8" w:rsidRDefault="00D56571" w14:paraId="2DE403A5" wp14:textId="77777777">
      <w:pPr>
        <w:rPr>
          <w:rFonts w:eastAsia="Times New Roman" w:cstheme="minorHAnsi"/>
          <w:color w:val="000000" w:themeColor="text1"/>
        </w:rPr>
      </w:pPr>
    </w:p>
    <w:p xmlns:wp14="http://schemas.microsoft.com/office/word/2010/wordml" w:rsidRPr="0021650A" w:rsidR="00387AC4" w:rsidP="00387AC4" w:rsidRDefault="00F849B0" w14:paraId="1BC9C662" wp14:textId="77777777">
      <w:pPr>
        <w:spacing w:after="0" w:line="240" w:lineRule="auto"/>
        <w:jc w:val="both"/>
        <w:rPr>
          <w:rFonts w:cstheme="minorHAnsi"/>
          <w:b/>
          <w:bCs/>
          <w:color w:val="FF0000"/>
          <w:highlight w:val="yellow"/>
        </w:rPr>
      </w:pPr>
      <w:r w:rsidRPr="0021650A">
        <w:rPr>
          <w:rFonts w:cstheme="minorHAnsi"/>
          <w:b/>
          <w:bCs/>
        </w:rPr>
        <w:t xml:space="preserve">2.17 </w:t>
      </w:r>
      <w:r w:rsidRPr="0021650A" w:rsidR="00387AC4">
        <w:rPr>
          <w:rFonts w:cstheme="minorHAnsi"/>
          <w:b/>
          <w:bCs/>
        </w:rPr>
        <w:t xml:space="preserve">A tantárgyi tanévi részleges vagy teljes felmentések eljárási szabályai </w:t>
      </w:r>
    </w:p>
    <w:p xmlns:wp14="http://schemas.microsoft.com/office/word/2010/wordml" w:rsidRPr="0090769C" w:rsidR="00F849B0" w:rsidP="00387AC4" w:rsidRDefault="00F849B0" w14:paraId="62431CDC" wp14:textId="77777777">
      <w:pPr>
        <w:spacing w:after="0" w:line="240" w:lineRule="auto"/>
        <w:jc w:val="both"/>
        <w:rPr>
          <w:rFonts w:cstheme="minorHAnsi"/>
          <w:b/>
          <w:bCs/>
          <w:color w:val="FF0000"/>
          <w:highlight w:val="yellow"/>
        </w:rPr>
      </w:pPr>
    </w:p>
    <w:p xmlns:wp14="http://schemas.microsoft.com/office/word/2010/wordml" w:rsidRPr="0090769C" w:rsidR="00F849B0" w:rsidP="00387AC4" w:rsidRDefault="00F849B0" w14:paraId="3F527134" wp14:textId="77777777">
      <w:pPr>
        <w:spacing w:after="0" w:line="240" w:lineRule="auto"/>
        <w:jc w:val="both"/>
        <w:rPr>
          <w:rFonts w:cstheme="minorHAnsi"/>
          <w:bCs/>
          <w:color w:val="000000" w:themeColor="text1"/>
        </w:rPr>
      </w:pPr>
      <w:r w:rsidRPr="0090769C">
        <w:rPr>
          <w:rFonts w:cstheme="minorHAnsi"/>
          <w:bCs/>
          <w:color w:val="000000" w:themeColor="text1"/>
        </w:rPr>
        <w:t xml:space="preserve">A szakmai oktatás során a tantárgyi részleges vagy teljes felmentések a mindenkor hatályos </w:t>
      </w:r>
      <w:r w:rsidRPr="0090769C" w:rsidR="00387AC4">
        <w:rPr>
          <w:rFonts w:cstheme="minorHAnsi"/>
          <w:bCs/>
          <w:color w:val="000000" w:themeColor="text1"/>
        </w:rPr>
        <w:t xml:space="preserve">képzési és kimeneti követelmények alapján </w:t>
      </w:r>
      <w:r w:rsidRPr="0090769C">
        <w:rPr>
          <w:rFonts w:cstheme="minorHAnsi"/>
          <w:bCs/>
          <w:color w:val="000000" w:themeColor="text1"/>
        </w:rPr>
        <w:t xml:space="preserve">vannak szabályozva, melyek </w:t>
      </w:r>
      <w:proofErr w:type="spellStart"/>
      <w:r w:rsidRPr="0090769C">
        <w:rPr>
          <w:rFonts w:cstheme="minorHAnsi"/>
          <w:bCs/>
          <w:color w:val="000000" w:themeColor="text1"/>
        </w:rPr>
        <w:t>megtekinthetőek</w:t>
      </w:r>
      <w:proofErr w:type="spellEnd"/>
      <w:r w:rsidRPr="0090769C" w:rsidR="00BA2036">
        <w:rPr>
          <w:rFonts w:cstheme="minorHAnsi"/>
          <w:bCs/>
          <w:color w:val="000000" w:themeColor="text1"/>
        </w:rPr>
        <w:t xml:space="preserve"> </w:t>
      </w:r>
      <w:r w:rsidRPr="0090769C">
        <w:rPr>
          <w:rFonts w:cstheme="minorHAnsi"/>
          <w:bCs/>
          <w:color w:val="000000" w:themeColor="text1"/>
        </w:rPr>
        <w:t xml:space="preserve">a </w:t>
      </w:r>
      <w:hyperlink w:history="1" r:id="rId8">
        <w:r w:rsidRPr="0090769C">
          <w:rPr>
            <w:rStyle w:val="Hiperhivatkozs"/>
            <w:rFonts w:cstheme="minorHAnsi"/>
            <w:bCs/>
            <w:color w:val="000000" w:themeColor="text1"/>
          </w:rPr>
          <w:t>www.ikk.hu</w:t>
        </w:r>
      </w:hyperlink>
      <w:r w:rsidRPr="0090769C">
        <w:rPr>
          <w:rFonts w:cstheme="minorHAnsi"/>
          <w:bCs/>
          <w:color w:val="000000" w:themeColor="text1"/>
        </w:rPr>
        <w:t xml:space="preserve"> honlapján. </w:t>
      </w:r>
    </w:p>
    <w:p xmlns:wp14="http://schemas.microsoft.com/office/word/2010/wordml" w:rsidRPr="0090769C" w:rsidR="00F849B0" w:rsidP="00F849B0" w:rsidRDefault="00F849B0" w14:paraId="49E398E2" wp14:textId="77777777">
      <w:pPr>
        <w:spacing w:after="0" w:line="240" w:lineRule="auto"/>
        <w:jc w:val="both"/>
        <w:rPr>
          <w:rFonts w:cstheme="minorHAnsi"/>
          <w:bCs/>
          <w:color w:val="000000" w:themeColor="text1"/>
        </w:rPr>
      </w:pPr>
    </w:p>
    <w:p xmlns:wp14="http://schemas.microsoft.com/office/word/2010/wordml" w:rsidRPr="0090769C" w:rsidR="00387AC4" w:rsidP="00F849B0" w:rsidRDefault="00F849B0" w14:paraId="3B75CAAC" wp14:textId="77777777">
      <w:pPr>
        <w:spacing w:after="0" w:line="240" w:lineRule="auto"/>
        <w:jc w:val="both"/>
        <w:rPr>
          <w:rFonts w:cstheme="minorHAnsi"/>
          <w:bCs/>
          <w:color w:val="000000" w:themeColor="text1"/>
        </w:rPr>
      </w:pPr>
      <w:r w:rsidRPr="0090769C">
        <w:rPr>
          <w:rFonts w:cstheme="minorHAnsi"/>
          <w:bCs/>
          <w:color w:val="000000" w:themeColor="text1"/>
        </w:rPr>
        <w:t>A</w:t>
      </w:r>
      <w:r w:rsidRPr="0090769C" w:rsidR="00387AC4">
        <w:rPr>
          <w:rFonts w:cstheme="minorHAnsi"/>
          <w:bCs/>
          <w:color w:val="000000" w:themeColor="text1"/>
        </w:rPr>
        <w:t xml:space="preserve"> vizsga</w:t>
      </w:r>
      <w:r w:rsidRPr="0090769C">
        <w:rPr>
          <w:rFonts w:cstheme="minorHAnsi"/>
          <w:bCs/>
          <w:color w:val="000000" w:themeColor="text1"/>
        </w:rPr>
        <w:t xml:space="preserve">felmentésekről az intézmény vezetője dönt az </w:t>
      </w:r>
      <w:proofErr w:type="spellStart"/>
      <w:r w:rsidRPr="0090769C">
        <w:rPr>
          <w:rFonts w:cstheme="minorHAnsi"/>
          <w:bCs/>
          <w:color w:val="000000" w:themeColor="text1"/>
        </w:rPr>
        <w:t>Szkr</w:t>
      </w:r>
      <w:proofErr w:type="spellEnd"/>
      <w:r w:rsidRPr="0090769C">
        <w:rPr>
          <w:rFonts w:cstheme="minorHAnsi"/>
          <w:bCs/>
          <w:color w:val="000000" w:themeColor="text1"/>
        </w:rPr>
        <w:t xml:space="preserve"> 12§ és 124.§, illetve a mindenkor hatályos képzési és kimeneti követelmények alapján.</w:t>
      </w:r>
    </w:p>
    <w:p xmlns:wp14="http://schemas.microsoft.com/office/word/2010/wordml" w:rsidRPr="0090769C" w:rsidR="00F849B0" w:rsidP="00F849B0" w:rsidRDefault="00F849B0" w14:paraId="16287F21" wp14:textId="77777777">
      <w:pPr>
        <w:spacing w:after="0" w:line="240" w:lineRule="auto"/>
        <w:jc w:val="both"/>
        <w:rPr>
          <w:rFonts w:cstheme="minorHAnsi"/>
          <w:bCs/>
          <w:color w:val="000000" w:themeColor="text1"/>
        </w:rPr>
      </w:pPr>
    </w:p>
    <w:p xmlns:wp14="http://schemas.microsoft.com/office/word/2010/wordml" w:rsidRPr="0090769C" w:rsidR="00387AC4" w:rsidP="00387AC4" w:rsidRDefault="00387AC4" w14:paraId="553BFB3F" wp14:textId="77777777">
      <w:pPr>
        <w:spacing w:after="0" w:line="240" w:lineRule="auto"/>
        <w:jc w:val="both"/>
        <w:rPr>
          <w:rFonts w:cstheme="minorHAnsi"/>
          <w:bCs/>
          <w:color w:val="000000" w:themeColor="text1"/>
        </w:rPr>
      </w:pPr>
      <w:r w:rsidRPr="0090769C">
        <w:rPr>
          <w:rFonts w:cstheme="minorHAnsi"/>
          <w:bCs/>
          <w:color w:val="000000" w:themeColor="text1"/>
        </w:rPr>
        <w:t>A szakmai vizsga vizsgatevékenységei alól – a jogszabályban vagy a képzési és kimeneti követelményekben meghatározott kivétellel – felmentés nem adható. (264§)</w:t>
      </w:r>
    </w:p>
    <w:p xmlns:wp14="http://schemas.microsoft.com/office/word/2010/wordml" w:rsidRPr="0090769C" w:rsidR="00387AC4" w:rsidP="00387AC4" w:rsidRDefault="00387AC4" w14:paraId="5BE93A62" wp14:textId="77777777">
      <w:pPr>
        <w:spacing w:after="0" w:line="240" w:lineRule="auto"/>
        <w:jc w:val="both"/>
        <w:rPr>
          <w:rFonts w:cstheme="minorHAnsi"/>
          <w:bCs/>
          <w:color w:val="FF0000"/>
          <w:highlight w:val="yellow"/>
        </w:rPr>
      </w:pPr>
    </w:p>
    <w:p xmlns:wp14="http://schemas.microsoft.com/office/word/2010/wordml" w:rsidRPr="0090769C" w:rsidR="00387AC4" w:rsidP="00F849B0" w:rsidRDefault="00387AC4" w14:paraId="1C5A959A" wp14:textId="77777777">
      <w:pPr>
        <w:spacing w:after="0" w:line="240" w:lineRule="auto"/>
        <w:jc w:val="both"/>
        <w:rPr>
          <w:rFonts w:cstheme="minorHAnsi"/>
        </w:rPr>
      </w:pPr>
      <w:r w:rsidRPr="0090769C">
        <w:rPr>
          <w:rFonts w:cstheme="minorHAnsi"/>
        </w:rPr>
        <w:t>A tan</w:t>
      </w:r>
      <w:r w:rsidRPr="0090769C" w:rsidR="00F849B0">
        <w:rPr>
          <w:rFonts w:cstheme="minorHAnsi"/>
        </w:rPr>
        <w:t>ulási nehézséggel küzdő tanuló</w:t>
      </w:r>
      <w:r w:rsidRPr="0090769C">
        <w:rPr>
          <w:rFonts w:cstheme="minorHAnsi"/>
        </w:rPr>
        <w:t xml:space="preserve"> jogszabályban meghatározott szakértői vélemény alapján - a </w:t>
      </w:r>
      <w:r w:rsidRPr="0090769C" w:rsidR="00F849B0">
        <w:rPr>
          <w:rFonts w:cstheme="minorHAnsi"/>
        </w:rPr>
        <w:t xml:space="preserve">szakmai és </w:t>
      </w:r>
      <w:r w:rsidRPr="0090769C">
        <w:rPr>
          <w:rFonts w:cstheme="minorHAnsi"/>
        </w:rPr>
        <w:t xml:space="preserve">gyakorlati tantárgyak kivételével – egyes tantárgyakból, tantárgyrészekből felmentést kaphat az értékelés és minősítés alól. Az erre vonatkozó szülői kérelmet a szakértői véleményt mellékelve az iskola igazgatójához kell benyújtani. Az érettségi vizsgán az érintett tantárgyak helyett a tanuló – a vizsgaszabályzatban meghatározottak szerint – másik tantárgyat </w:t>
      </w:r>
      <w:r w:rsidRPr="0090769C">
        <w:rPr>
          <w:rFonts w:cstheme="minorHAnsi"/>
          <w:color w:val="000000" w:themeColor="text1"/>
        </w:rPr>
        <w:t xml:space="preserve">választhat. Szükség </w:t>
      </w:r>
      <w:r w:rsidRPr="0090769C" w:rsidR="00F849B0">
        <w:rPr>
          <w:rFonts w:cstheme="minorHAnsi"/>
          <w:color w:val="000000" w:themeColor="text1"/>
        </w:rPr>
        <w:t xml:space="preserve">és vonatkozó szakértői vélemény esetén </w:t>
      </w:r>
      <w:r w:rsidRPr="0090769C">
        <w:rPr>
          <w:rFonts w:cstheme="minorHAnsi"/>
          <w:color w:val="000000" w:themeColor="text1"/>
        </w:rPr>
        <w:t xml:space="preserve">az írásbeli vizsgát szóbelivel illetve a szóbelit írásbelivel lehet </w:t>
      </w:r>
      <w:r w:rsidRPr="0090769C">
        <w:rPr>
          <w:rFonts w:cstheme="minorHAnsi"/>
        </w:rPr>
        <w:t>helyettesíteni.</w:t>
      </w:r>
    </w:p>
    <w:p xmlns:wp14="http://schemas.microsoft.com/office/word/2010/wordml" w:rsidRPr="0090769C" w:rsidR="00F849B0" w:rsidP="00F849B0" w:rsidRDefault="00F849B0" w14:paraId="384BA73E" wp14:textId="77777777">
      <w:pPr>
        <w:spacing w:after="0" w:line="240" w:lineRule="auto"/>
        <w:jc w:val="both"/>
        <w:rPr>
          <w:rFonts w:cstheme="minorHAnsi"/>
          <w:b/>
        </w:rPr>
      </w:pPr>
    </w:p>
    <w:p xmlns:wp14="http://schemas.microsoft.com/office/word/2010/wordml" w:rsidRPr="0090769C" w:rsidR="00387AC4" w:rsidP="003309F6" w:rsidRDefault="00387AC4" w14:paraId="1C579397" wp14:textId="77777777">
      <w:pPr>
        <w:numPr>
          <w:ilvl w:val="0"/>
          <w:numId w:val="64"/>
        </w:numPr>
        <w:spacing w:after="0" w:line="240" w:lineRule="auto"/>
        <w:jc w:val="both"/>
        <w:rPr>
          <w:rFonts w:cstheme="minorHAnsi"/>
          <w:b/>
        </w:rPr>
      </w:pPr>
      <w:r w:rsidRPr="0090769C">
        <w:rPr>
          <w:rFonts w:cstheme="minorHAnsi"/>
        </w:rPr>
        <w:t>Részleges tantárgyi felmentés esetén a tanulónak tudásáról számot kell adni.</w:t>
      </w:r>
    </w:p>
    <w:p xmlns:wp14="http://schemas.microsoft.com/office/word/2010/wordml" w:rsidRPr="0090769C" w:rsidR="00387AC4" w:rsidP="003309F6" w:rsidRDefault="00387AC4" w14:paraId="618D457F" wp14:textId="77777777">
      <w:pPr>
        <w:numPr>
          <w:ilvl w:val="0"/>
          <w:numId w:val="64"/>
        </w:numPr>
        <w:spacing w:after="0" w:line="240" w:lineRule="auto"/>
        <w:jc w:val="both"/>
        <w:rPr>
          <w:rFonts w:cstheme="minorHAnsi"/>
          <w:bCs/>
        </w:rPr>
      </w:pPr>
      <w:r w:rsidRPr="0090769C">
        <w:rPr>
          <w:rFonts w:cstheme="minorHAnsi"/>
        </w:rPr>
        <w:t>A tanuló teljesítményét érdemjeggyel kell minősíteni mindaddig, amíg a tantárgy értékelése alóli felmentést az igazgató aláírásával kézhez nem kapta és a felmentés – az iktatós</w:t>
      </w:r>
      <w:r w:rsidRPr="0090769C" w:rsidR="00BA2036">
        <w:rPr>
          <w:rFonts w:cstheme="minorHAnsi"/>
        </w:rPr>
        <w:t>zám megjelölésével – az e-Krétába</w:t>
      </w:r>
      <w:r w:rsidRPr="0090769C">
        <w:rPr>
          <w:rFonts w:cstheme="minorHAnsi"/>
        </w:rPr>
        <w:t xml:space="preserve"> be nem került. </w:t>
      </w:r>
    </w:p>
    <w:p xmlns:wp14="http://schemas.microsoft.com/office/word/2010/wordml" w:rsidRPr="0090769C" w:rsidR="00387AC4" w:rsidP="003309F6" w:rsidRDefault="00387AC4" w14:paraId="36359523" wp14:textId="77777777">
      <w:pPr>
        <w:numPr>
          <w:ilvl w:val="0"/>
          <w:numId w:val="64"/>
        </w:numPr>
        <w:spacing w:after="0" w:line="240" w:lineRule="auto"/>
        <w:jc w:val="both"/>
        <w:rPr>
          <w:rFonts w:cstheme="minorHAnsi"/>
        </w:rPr>
      </w:pPr>
      <w:r w:rsidRPr="0090769C">
        <w:rPr>
          <w:rFonts w:cstheme="minorHAnsi"/>
        </w:rPr>
        <w:t>Testnevelés tantárgy tanórai munkája alóli felmentéshez az iskolaorvos által nyilvántartásba vett szakorvosi nyilatkozat szükséges. A tanuló kérvényt nyújt be az igazgatóhoz, amelyet az iskolaorvos tölt ki az orvosi szakvélemény alapján. A testnevelés órán mindaddig előírt felszerelésben kell megjelenni és érdemjegyet kap a tanuló, amíg a felmentését az igazgató aláírásával kézhez nem kapta és a felmentés – az iktatós</w:t>
      </w:r>
      <w:r w:rsidRPr="0090769C" w:rsidR="00BA2036">
        <w:rPr>
          <w:rFonts w:cstheme="minorHAnsi"/>
        </w:rPr>
        <w:t>zám megjelölésével – az e-Krétába</w:t>
      </w:r>
      <w:r w:rsidRPr="0090769C">
        <w:rPr>
          <w:rFonts w:cstheme="minorHAnsi"/>
        </w:rPr>
        <w:t xml:space="preserve"> be nem került.</w:t>
      </w:r>
    </w:p>
    <w:p xmlns:wp14="http://schemas.microsoft.com/office/word/2010/wordml" w:rsidRPr="0090769C" w:rsidR="00387AC4" w:rsidP="003309F6" w:rsidRDefault="00387AC4" w14:paraId="056E7980" wp14:textId="77777777">
      <w:pPr>
        <w:numPr>
          <w:ilvl w:val="0"/>
          <w:numId w:val="64"/>
        </w:numPr>
        <w:spacing w:after="0" w:line="240" w:lineRule="auto"/>
        <w:jc w:val="both"/>
        <w:rPr>
          <w:rFonts w:cstheme="minorHAnsi"/>
          <w:b/>
        </w:rPr>
      </w:pPr>
      <w:r w:rsidRPr="0090769C">
        <w:rPr>
          <w:rFonts w:cstheme="minorHAnsi"/>
        </w:rPr>
        <w:t xml:space="preserve">A gyógytestnevelésre kötelezett tanulóknak a foglalkozásokon való részvételt igazolni kell. </w:t>
      </w:r>
    </w:p>
    <w:p xmlns:wp14="http://schemas.microsoft.com/office/word/2010/wordml" w:rsidRPr="0090769C" w:rsidR="00387AC4" w:rsidP="003309F6" w:rsidRDefault="00387AC4" w14:paraId="43148D6F" wp14:textId="77777777">
      <w:pPr>
        <w:numPr>
          <w:ilvl w:val="0"/>
          <w:numId w:val="64"/>
        </w:numPr>
        <w:spacing w:after="0" w:line="240" w:lineRule="auto"/>
        <w:jc w:val="both"/>
        <w:rPr>
          <w:rFonts w:cstheme="minorHAnsi"/>
          <w:b/>
        </w:rPr>
      </w:pPr>
      <w:r w:rsidRPr="0090769C">
        <w:rPr>
          <w:rFonts w:cstheme="minorHAnsi"/>
        </w:rPr>
        <w:t xml:space="preserve">A tantárgyi felmentés a tanulót nem mentesíti az adott tantárgy óráinak látogatása alól. </w:t>
      </w:r>
    </w:p>
    <w:p xmlns:wp14="http://schemas.microsoft.com/office/word/2010/wordml" w:rsidRPr="0090769C" w:rsidR="001048AD" w:rsidP="003309F6" w:rsidRDefault="00387AC4" w14:paraId="0C290C86" wp14:textId="77777777">
      <w:pPr>
        <w:numPr>
          <w:ilvl w:val="0"/>
          <w:numId w:val="64"/>
        </w:numPr>
        <w:spacing w:after="0" w:line="240" w:lineRule="auto"/>
        <w:jc w:val="both"/>
        <w:rPr>
          <w:rFonts w:cstheme="minorHAnsi"/>
        </w:rPr>
      </w:pPr>
      <w:r w:rsidRPr="0090769C">
        <w:rPr>
          <w:rFonts w:cstheme="minorHAnsi"/>
        </w:rPr>
        <w:t>Sikeres előrehozott érettségi vizsga (érettségi vizsgaszabályzat) esetén a szülő írásban kérheti az adott tantárgyból a tanuló felmentését a tanítási órákról.</w:t>
      </w:r>
      <w:bookmarkStart w:name="_Toc138922239" w:id="50"/>
    </w:p>
    <w:p xmlns:wp14="http://schemas.microsoft.com/office/word/2010/wordml" w:rsidRPr="0090769C" w:rsidR="001048AD" w:rsidP="001048AD" w:rsidRDefault="001048AD" w14:paraId="34B3F2EB" wp14:textId="77777777">
      <w:pPr>
        <w:spacing w:after="0" w:line="240" w:lineRule="auto"/>
        <w:jc w:val="both"/>
        <w:rPr>
          <w:rFonts w:cstheme="minorHAnsi"/>
        </w:rPr>
      </w:pPr>
    </w:p>
    <w:p xmlns:wp14="http://schemas.microsoft.com/office/word/2010/wordml" w:rsidRPr="0090769C" w:rsidR="001048AD" w:rsidP="001048AD" w:rsidRDefault="001048AD" w14:paraId="7D34F5C7" wp14:textId="77777777">
      <w:pPr>
        <w:spacing w:after="0" w:line="240" w:lineRule="auto"/>
        <w:jc w:val="both"/>
        <w:rPr>
          <w:rFonts w:cstheme="minorHAnsi"/>
        </w:rPr>
      </w:pPr>
    </w:p>
    <w:p xmlns:wp14="http://schemas.microsoft.com/office/word/2010/wordml" w:rsidRPr="0021650A" w:rsidR="001048AD" w:rsidP="001048AD" w:rsidRDefault="001048AD" w14:paraId="05623F1B" wp14:textId="77777777">
      <w:pPr>
        <w:spacing w:after="0" w:line="240" w:lineRule="auto"/>
        <w:jc w:val="both"/>
        <w:rPr>
          <w:rFonts w:cstheme="minorHAnsi"/>
          <w:b/>
        </w:rPr>
      </w:pPr>
      <w:r w:rsidRPr="0021650A">
        <w:rPr>
          <w:rFonts w:cstheme="minorHAnsi"/>
          <w:b/>
        </w:rPr>
        <w:t>2.18 Alkalmassági vizsga szabályai</w:t>
      </w:r>
      <w:bookmarkEnd w:id="50"/>
    </w:p>
    <w:p xmlns:wp14="http://schemas.microsoft.com/office/word/2010/wordml" w:rsidRPr="0090769C" w:rsidR="001048AD" w:rsidP="001048AD" w:rsidRDefault="001048AD" w14:paraId="0B4020A7" wp14:textId="77777777">
      <w:pPr>
        <w:spacing w:after="0" w:line="240" w:lineRule="auto"/>
        <w:jc w:val="both"/>
        <w:rPr>
          <w:rFonts w:cstheme="minorHAnsi"/>
        </w:rPr>
      </w:pPr>
    </w:p>
    <w:p xmlns:wp14="http://schemas.microsoft.com/office/word/2010/wordml" w:rsidRPr="0090769C" w:rsidR="001048AD" w:rsidP="001048AD" w:rsidRDefault="001048AD" w14:paraId="3FDA6570" wp14:textId="77777777">
      <w:pPr>
        <w:jc w:val="both"/>
        <w:rPr>
          <w:rFonts w:cstheme="minorHAnsi"/>
        </w:rPr>
      </w:pPr>
      <w:r w:rsidRPr="0090769C">
        <w:rPr>
          <w:rFonts w:cstheme="minorHAnsi"/>
        </w:rPr>
        <w:t>Az iskolaorvos elvégzi a hatályos törvények és jogszabályok alapján az iskola tanulóinak rendszeres egészségügyi felügyeletét és ellátását.</w:t>
      </w:r>
    </w:p>
    <w:p xmlns:wp14="http://schemas.microsoft.com/office/word/2010/wordml" w:rsidRPr="0090769C" w:rsidR="001048AD" w:rsidP="001048AD" w:rsidRDefault="001048AD" w14:paraId="714D9794" wp14:textId="77777777">
      <w:pPr>
        <w:jc w:val="both"/>
        <w:rPr>
          <w:rFonts w:cstheme="minorHAnsi"/>
        </w:rPr>
      </w:pPr>
      <w:r w:rsidRPr="0090769C">
        <w:rPr>
          <w:rFonts w:cstheme="minorHAnsi"/>
        </w:rPr>
        <w:t xml:space="preserve">Az iskolánkban a szakképesítések megszerzését, illetve a képzésben való részvételt egészségügyi </w:t>
      </w:r>
      <w:proofErr w:type="spellStart"/>
      <w:r w:rsidRPr="0090769C">
        <w:rPr>
          <w:rFonts w:cstheme="minorHAnsi"/>
        </w:rPr>
        <w:t>alkalmassághoz</w:t>
      </w:r>
      <w:proofErr w:type="spellEnd"/>
      <w:r w:rsidRPr="0090769C">
        <w:rPr>
          <w:rFonts w:cstheme="minorHAnsi"/>
        </w:rPr>
        <w:t xml:space="preserve"> köti a szakmai és vizsgakövetelményeket tartalmazó jogszabály.</w:t>
      </w:r>
    </w:p>
    <w:p xmlns:wp14="http://schemas.microsoft.com/office/word/2010/wordml" w:rsidRPr="0090769C" w:rsidR="001048AD" w:rsidP="001048AD" w:rsidRDefault="001048AD" w14:paraId="67C5D82B" wp14:textId="77777777">
      <w:pPr>
        <w:jc w:val="both"/>
        <w:rPr>
          <w:rFonts w:cstheme="minorHAnsi"/>
        </w:rPr>
      </w:pPr>
      <w:r w:rsidRPr="0090769C">
        <w:rPr>
          <w:rFonts w:cstheme="minorHAnsi"/>
        </w:rPr>
        <w:t xml:space="preserve">Az első szakképzési évfolyamra való felvételnél, átvételnél, illetőleg a tovább haladásnál a tanulóknak egészségügyi és pályaalkalmassági vizsgálaton kell megjelenni, amely vizsgálat az adott szakma esetében </w:t>
      </w:r>
      <w:proofErr w:type="spellStart"/>
      <w:r w:rsidRPr="0090769C">
        <w:rPr>
          <w:rFonts w:cstheme="minorHAnsi"/>
        </w:rPr>
        <w:t>alkalmasságot</w:t>
      </w:r>
      <w:proofErr w:type="spellEnd"/>
      <w:r w:rsidRPr="0090769C">
        <w:rPr>
          <w:rFonts w:cstheme="minorHAnsi"/>
        </w:rPr>
        <w:t xml:space="preserve"> korlátozó vagy kizáró okokat hivatott feltárni.</w:t>
      </w:r>
    </w:p>
    <w:p xmlns:wp14="http://schemas.microsoft.com/office/word/2010/wordml" w:rsidRPr="0090769C" w:rsidR="000C7E9E" w:rsidP="002300F8" w:rsidRDefault="000C7E9E" w14:paraId="1D7B270A" wp14:textId="77777777">
      <w:pPr>
        <w:rPr>
          <w:rFonts w:eastAsia="Times New Roman" w:cstheme="minorHAnsi"/>
          <w:color w:val="000000" w:themeColor="text1"/>
        </w:rPr>
      </w:pPr>
    </w:p>
    <w:p xmlns:wp14="http://schemas.microsoft.com/office/word/2010/wordml" w:rsidRPr="0021650A" w:rsidR="00CB22FC" w:rsidP="00CB22FC" w:rsidRDefault="0021650A" w14:paraId="47E597C7" wp14:textId="77777777">
      <w:pPr>
        <w:rPr>
          <w:rFonts w:eastAsia="Times New Roman" w:cstheme="minorHAnsi"/>
          <w:color w:val="000000" w:themeColor="text1"/>
          <w:sz w:val="32"/>
          <w:szCs w:val="32"/>
        </w:rPr>
      </w:pPr>
      <w:r w:rsidRPr="0021650A">
        <w:rPr>
          <w:rFonts w:eastAsia="Times New Roman" w:cstheme="minorHAnsi"/>
          <w:color w:val="000000" w:themeColor="text1"/>
          <w:sz w:val="32"/>
          <w:szCs w:val="32"/>
        </w:rPr>
        <w:t xml:space="preserve">3. </w:t>
      </w:r>
      <w:r w:rsidRPr="0021650A" w:rsidR="00CB22FC">
        <w:rPr>
          <w:rFonts w:eastAsia="Times New Roman" w:cstheme="minorHAnsi"/>
          <w:color w:val="000000" w:themeColor="text1"/>
          <w:sz w:val="32"/>
          <w:szCs w:val="32"/>
        </w:rPr>
        <w:t>Egészségfejlesztési program</w:t>
      </w:r>
      <w:bookmarkStart w:name="_Toc138922241" w:id="51"/>
    </w:p>
    <w:p xmlns:wp14="http://schemas.microsoft.com/office/word/2010/wordml" w:rsidRPr="0021650A" w:rsidR="00CB22FC" w:rsidP="003309F6" w:rsidRDefault="00CB22FC" w14:paraId="2C1C52E7" wp14:textId="77777777">
      <w:pPr>
        <w:pStyle w:val="Listaszerbekezds"/>
        <w:numPr>
          <w:ilvl w:val="1"/>
          <w:numId w:val="65"/>
        </w:numPr>
        <w:rPr>
          <w:rFonts w:eastAsia="Times New Roman" w:cstheme="minorHAnsi"/>
          <w:b/>
          <w:color w:val="000000" w:themeColor="text1"/>
        </w:rPr>
      </w:pPr>
      <w:r w:rsidRPr="0021650A">
        <w:rPr>
          <w:rFonts w:cstheme="minorHAnsi"/>
          <w:b/>
        </w:rPr>
        <w:t>Az iskolai egészségfejlesztés célja</w:t>
      </w:r>
      <w:bookmarkEnd w:id="51"/>
    </w:p>
    <w:p xmlns:wp14="http://schemas.microsoft.com/office/word/2010/wordml" w:rsidRPr="0090769C" w:rsidR="00CB22FC" w:rsidP="00CB22FC" w:rsidRDefault="00CB22FC" w14:paraId="0B10A6DD" wp14:textId="77777777">
      <w:pPr>
        <w:jc w:val="both"/>
        <w:rPr>
          <w:rFonts w:cstheme="minorHAnsi"/>
        </w:rPr>
      </w:pPr>
      <w:r w:rsidRPr="0090769C">
        <w:rPr>
          <w:rFonts w:cstheme="minorHAnsi"/>
        </w:rPr>
        <w:t xml:space="preserve">Az iskolai egészségnevelésnek ahhoz kell hozzájárulnia, hogy a tanulók kellő ösztönzést és tudást szerezhessenek egy személyes és környezeti értelemben egyaránt ésszerű, a lehetőségeket felismerő és felhasználni tudó, egészséges életvitelhez. Ehhez arra van szükség, hogy az egészséggel összefüggő kérdések fontosságát értsék, az ezzel kapcsolatos beállítódások szilárdak legyenek, s konkrét tevékenységekben </w:t>
      </w:r>
      <w:proofErr w:type="spellStart"/>
      <w:r w:rsidRPr="0090769C">
        <w:rPr>
          <w:rFonts w:cstheme="minorHAnsi"/>
        </w:rPr>
        <w:t>alapozódjanak</w:t>
      </w:r>
      <w:proofErr w:type="spellEnd"/>
      <w:r w:rsidRPr="0090769C">
        <w:rPr>
          <w:rFonts w:cstheme="minorHAnsi"/>
        </w:rPr>
        <w:t xml:space="preserve"> meg.</w:t>
      </w:r>
    </w:p>
    <w:p xmlns:wp14="http://schemas.microsoft.com/office/word/2010/wordml" w:rsidRPr="0090769C" w:rsidR="00CB22FC" w:rsidP="00CB22FC" w:rsidRDefault="00CB22FC" w14:paraId="03FEE88A" wp14:textId="77777777">
      <w:pPr>
        <w:jc w:val="both"/>
        <w:rPr>
          <w:rFonts w:cstheme="minorHAnsi"/>
        </w:rPr>
      </w:pPr>
      <w:r w:rsidRPr="0090769C">
        <w:rPr>
          <w:rFonts w:cstheme="minorHAnsi"/>
        </w:rPr>
        <w:t>Az egészséges életmód, életszemlélet, magatartás szempontjából lényeges területeknek az iskola pedagógiai rendszerébe, összes tevékenységébe be kell épülnie. Ezek közé tartoznak az alábbiak:</w:t>
      </w:r>
    </w:p>
    <w:p xmlns:wp14="http://schemas.microsoft.com/office/word/2010/wordml" w:rsidRPr="0090769C" w:rsidR="00CB22FC" w:rsidP="003309F6" w:rsidRDefault="00CB22FC" w14:paraId="7A7787A3" wp14:textId="77777777">
      <w:pPr>
        <w:pStyle w:val="Listaszerbekezds"/>
        <w:numPr>
          <w:ilvl w:val="0"/>
          <w:numId w:val="66"/>
        </w:numPr>
        <w:jc w:val="both"/>
        <w:rPr>
          <w:rFonts w:cstheme="minorHAnsi"/>
        </w:rPr>
      </w:pPr>
      <w:r w:rsidRPr="0090769C">
        <w:rPr>
          <w:rFonts w:cstheme="minorHAnsi"/>
        </w:rPr>
        <w:t>az értékek ismerete</w:t>
      </w:r>
    </w:p>
    <w:p xmlns:wp14="http://schemas.microsoft.com/office/word/2010/wordml" w:rsidRPr="0090769C" w:rsidR="00CB22FC" w:rsidP="003309F6" w:rsidRDefault="00CB22FC" w14:paraId="7F7C3F8C" wp14:textId="77777777">
      <w:pPr>
        <w:pStyle w:val="Listaszerbekezds"/>
        <w:numPr>
          <w:ilvl w:val="0"/>
          <w:numId w:val="66"/>
        </w:numPr>
        <w:jc w:val="both"/>
        <w:rPr>
          <w:rFonts w:cstheme="minorHAnsi"/>
        </w:rPr>
      </w:pPr>
      <w:r w:rsidRPr="0090769C">
        <w:rPr>
          <w:rFonts w:cstheme="minorHAnsi"/>
        </w:rPr>
        <w:t>önmagunk és egészségi állapotunk ismerete</w:t>
      </w:r>
    </w:p>
    <w:p xmlns:wp14="http://schemas.microsoft.com/office/word/2010/wordml" w:rsidRPr="0090769C" w:rsidR="00CB22FC" w:rsidP="003309F6" w:rsidRDefault="00CB22FC" w14:paraId="164B9D72" wp14:textId="77777777">
      <w:pPr>
        <w:pStyle w:val="Listaszerbekezds"/>
        <w:numPr>
          <w:ilvl w:val="0"/>
          <w:numId w:val="66"/>
        </w:numPr>
        <w:jc w:val="both"/>
        <w:rPr>
          <w:rFonts w:cstheme="minorHAnsi"/>
        </w:rPr>
      </w:pPr>
      <w:r w:rsidRPr="0090769C">
        <w:rPr>
          <w:rFonts w:cstheme="minorHAnsi"/>
        </w:rPr>
        <w:t>az egészséges testtartás, a mozgás fontossága</w:t>
      </w:r>
    </w:p>
    <w:p xmlns:wp14="http://schemas.microsoft.com/office/word/2010/wordml" w:rsidRPr="0090769C" w:rsidR="00CB22FC" w:rsidP="003309F6" w:rsidRDefault="00CB22FC" w14:paraId="51BAE98D" wp14:textId="77777777">
      <w:pPr>
        <w:pStyle w:val="Listaszerbekezds"/>
        <w:numPr>
          <w:ilvl w:val="0"/>
          <w:numId w:val="66"/>
        </w:numPr>
        <w:jc w:val="both"/>
        <w:rPr>
          <w:rFonts w:cstheme="minorHAnsi"/>
        </w:rPr>
      </w:pPr>
      <w:r w:rsidRPr="0090769C">
        <w:rPr>
          <w:rFonts w:cstheme="minorHAnsi"/>
        </w:rPr>
        <w:t>az étkezés, a táplálkozás egészséget befolyásoló szerepe</w:t>
      </w:r>
    </w:p>
    <w:p xmlns:wp14="http://schemas.microsoft.com/office/word/2010/wordml" w:rsidRPr="0090769C" w:rsidR="00CB22FC" w:rsidP="003309F6" w:rsidRDefault="00CB22FC" w14:paraId="229F58AD" wp14:textId="77777777">
      <w:pPr>
        <w:pStyle w:val="Listaszerbekezds"/>
        <w:numPr>
          <w:ilvl w:val="0"/>
          <w:numId w:val="66"/>
        </w:numPr>
        <w:jc w:val="both"/>
        <w:rPr>
          <w:rFonts w:cstheme="minorHAnsi"/>
        </w:rPr>
      </w:pPr>
      <w:r w:rsidRPr="0090769C">
        <w:rPr>
          <w:rFonts w:cstheme="minorHAnsi"/>
        </w:rPr>
        <w:t>a betegségek kialakulása és a gyógyulási folyamat</w:t>
      </w:r>
    </w:p>
    <w:p xmlns:wp14="http://schemas.microsoft.com/office/word/2010/wordml" w:rsidRPr="0090769C" w:rsidR="00CB22FC" w:rsidP="003309F6" w:rsidRDefault="00CB22FC" w14:paraId="7BAB37D1" wp14:textId="77777777">
      <w:pPr>
        <w:pStyle w:val="Listaszerbekezds"/>
        <w:numPr>
          <w:ilvl w:val="0"/>
          <w:numId w:val="66"/>
        </w:numPr>
        <w:jc w:val="both"/>
        <w:rPr>
          <w:rFonts w:cstheme="minorHAnsi"/>
        </w:rPr>
      </w:pPr>
      <w:r w:rsidRPr="0090769C">
        <w:rPr>
          <w:rFonts w:cstheme="minorHAnsi"/>
        </w:rPr>
        <w:t>a barátság, a párkapcsolatok, a szexualitás szerepe az egészségmegőrzésben</w:t>
      </w:r>
    </w:p>
    <w:p xmlns:wp14="http://schemas.microsoft.com/office/word/2010/wordml" w:rsidRPr="0090769C" w:rsidR="00CB22FC" w:rsidP="003309F6" w:rsidRDefault="00CB22FC" w14:paraId="43AACA24" wp14:textId="77777777">
      <w:pPr>
        <w:pStyle w:val="Listaszerbekezds"/>
        <w:numPr>
          <w:ilvl w:val="0"/>
          <w:numId w:val="66"/>
        </w:numPr>
        <w:jc w:val="both"/>
        <w:rPr>
          <w:rFonts w:cstheme="minorHAnsi"/>
        </w:rPr>
      </w:pPr>
      <w:r w:rsidRPr="0090769C">
        <w:rPr>
          <w:rFonts w:cstheme="minorHAnsi"/>
        </w:rPr>
        <w:t>a személyes krízishelyzetek felismerése és kezelési stratégiák ismerete</w:t>
      </w:r>
    </w:p>
    <w:p xmlns:wp14="http://schemas.microsoft.com/office/word/2010/wordml" w:rsidRPr="0090769C" w:rsidR="00CB22FC" w:rsidP="003309F6" w:rsidRDefault="00CB22FC" w14:paraId="77A11767" wp14:textId="77777777">
      <w:pPr>
        <w:pStyle w:val="Listaszerbekezds"/>
        <w:numPr>
          <w:ilvl w:val="0"/>
          <w:numId w:val="66"/>
        </w:numPr>
        <w:jc w:val="both"/>
        <w:rPr>
          <w:rFonts w:cstheme="minorHAnsi"/>
        </w:rPr>
      </w:pPr>
      <w:r w:rsidRPr="0090769C">
        <w:rPr>
          <w:rFonts w:cstheme="minorHAnsi"/>
        </w:rPr>
        <w:t>a rizikóvállalás és határai</w:t>
      </w:r>
    </w:p>
    <w:p xmlns:wp14="http://schemas.microsoft.com/office/word/2010/wordml" w:rsidRPr="0090769C" w:rsidR="00CB22FC" w:rsidP="003309F6" w:rsidRDefault="00CB22FC" w14:paraId="07E2B85C" wp14:textId="77777777">
      <w:pPr>
        <w:pStyle w:val="Listaszerbekezds"/>
        <w:numPr>
          <w:ilvl w:val="0"/>
          <w:numId w:val="66"/>
        </w:numPr>
        <w:jc w:val="both"/>
        <w:rPr>
          <w:rFonts w:cstheme="minorHAnsi"/>
        </w:rPr>
      </w:pPr>
      <w:r w:rsidRPr="0090769C">
        <w:rPr>
          <w:rFonts w:cstheme="minorHAnsi"/>
        </w:rPr>
        <w:t>a szenvedélybetegségek elkerülése</w:t>
      </w:r>
    </w:p>
    <w:p xmlns:wp14="http://schemas.microsoft.com/office/word/2010/wordml" w:rsidRPr="0090769C" w:rsidR="00CB22FC" w:rsidP="003309F6" w:rsidRDefault="00CB22FC" w14:paraId="4486D870" wp14:textId="77777777">
      <w:pPr>
        <w:pStyle w:val="Listaszerbekezds"/>
        <w:numPr>
          <w:ilvl w:val="0"/>
          <w:numId w:val="66"/>
        </w:numPr>
        <w:jc w:val="both"/>
        <w:rPr>
          <w:rFonts w:cstheme="minorHAnsi"/>
        </w:rPr>
      </w:pPr>
      <w:r w:rsidRPr="0090769C">
        <w:rPr>
          <w:rFonts w:cstheme="minorHAnsi"/>
        </w:rPr>
        <w:t>a tanulási környezet alakítása</w:t>
      </w:r>
    </w:p>
    <w:p xmlns:wp14="http://schemas.microsoft.com/office/word/2010/wordml" w:rsidRPr="0090769C" w:rsidR="00CB22FC" w:rsidP="003309F6" w:rsidRDefault="00CB22FC" w14:paraId="09F8629C" wp14:textId="77777777">
      <w:pPr>
        <w:pStyle w:val="Listaszerbekezds"/>
        <w:numPr>
          <w:ilvl w:val="0"/>
          <w:numId w:val="66"/>
        </w:numPr>
        <w:jc w:val="both"/>
        <w:rPr>
          <w:rFonts w:cstheme="minorHAnsi"/>
        </w:rPr>
      </w:pPr>
      <w:r w:rsidRPr="0090769C">
        <w:rPr>
          <w:rFonts w:cstheme="minorHAnsi"/>
        </w:rPr>
        <w:t>a természethez való viszony, az egészséges környezet jelentősége.</w:t>
      </w:r>
      <w:bookmarkStart w:name="_Toc138922242" w:id="52"/>
    </w:p>
    <w:p xmlns:wp14="http://schemas.microsoft.com/office/word/2010/wordml" w:rsidRPr="0090769C" w:rsidR="00CB22FC" w:rsidP="00CB22FC" w:rsidRDefault="00CB22FC" w14:paraId="4F904CB7" wp14:textId="77777777">
      <w:pPr>
        <w:jc w:val="both"/>
        <w:rPr>
          <w:rFonts w:cstheme="minorHAnsi"/>
        </w:rPr>
      </w:pPr>
    </w:p>
    <w:p xmlns:wp14="http://schemas.microsoft.com/office/word/2010/wordml" w:rsidRPr="0021650A" w:rsidR="00CB22FC" w:rsidP="003309F6" w:rsidRDefault="00CB22FC" w14:paraId="2581F6E6" wp14:textId="77777777">
      <w:pPr>
        <w:pStyle w:val="Listaszerbekezds"/>
        <w:numPr>
          <w:ilvl w:val="1"/>
          <w:numId w:val="65"/>
        </w:numPr>
        <w:jc w:val="both"/>
        <w:rPr>
          <w:rFonts w:cstheme="minorHAnsi"/>
          <w:b/>
        </w:rPr>
      </w:pPr>
      <w:r w:rsidRPr="0021650A">
        <w:rPr>
          <w:rFonts w:cstheme="minorHAnsi"/>
          <w:b/>
        </w:rPr>
        <w:t>Az iskola egészségfejlesztési tevékenységének kiemelt feladatai</w:t>
      </w:r>
      <w:bookmarkEnd w:id="52"/>
    </w:p>
    <w:p xmlns:wp14="http://schemas.microsoft.com/office/word/2010/wordml" w:rsidRPr="0090769C" w:rsidR="00CB22FC" w:rsidP="00CB22FC" w:rsidRDefault="00CB22FC" w14:paraId="4EAD4B87" wp14:textId="77777777">
      <w:pPr>
        <w:jc w:val="both"/>
        <w:rPr>
          <w:rFonts w:cstheme="minorHAnsi"/>
        </w:rPr>
      </w:pPr>
      <w:r w:rsidRPr="0090769C">
        <w:rPr>
          <w:rFonts w:cstheme="minorHAnsi"/>
        </w:rPr>
        <w:t>A tanulók egészségük megóvása valamint a betegségek megelőzése céljából, minden évben orvosi egészségügyi vizsgálaton és fogászati vizsgálaton vesznek részt. Az iskolaorvos a védőnő segítségével nyomon követi a testi és lelki fejlődés folyamatát, szükség esetén javaslatokat tesz kiegészítő vizsgálatokra, testnevelés alóli felmentésre, illetőleg gyógytestnevelés foglalkozásra.</w:t>
      </w:r>
    </w:p>
    <w:p xmlns:wp14="http://schemas.microsoft.com/office/word/2010/wordml" w:rsidRPr="0090769C" w:rsidR="00BA2036" w:rsidP="002300F8" w:rsidRDefault="00BA2036" w14:paraId="06971CD3" wp14:textId="77777777">
      <w:pPr>
        <w:rPr>
          <w:rFonts w:eastAsia="Times New Roman" w:cstheme="minorHAnsi"/>
          <w:color w:val="000000" w:themeColor="text1"/>
        </w:rPr>
      </w:pPr>
    </w:p>
    <w:p xmlns:wp14="http://schemas.microsoft.com/office/word/2010/wordml" w:rsidRPr="0090769C" w:rsidR="00D362C5" w:rsidP="00D362C5" w:rsidRDefault="00CB22FC" w14:paraId="41A9B574" wp14:textId="77777777">
      <w:pPr>
        <w:rPr>
          <w:rFonts w:cstheme="minorHAnsi"/>
          <w:color w:val="000000" w:themeColor="text1"/>
        </w:rPr>
      </w:pPr>
      <w:r w:rsidRPr="0090769C">
        <w:rPr>
          <w:rFonts w:cstheme="minorHAnsi"/>
        </w:rPr>
        <w:t xml:space="preserve">Célunk, hogy a tanulók korszerű ismeretekkel és az azok gyakorlásához szükséges készségekkel és jártasságokkal rendelkezzenek egészségük megőrzése és védelme érdekében. Tanulóinknak bemutatjuk az egészséges életmód gyakorlását szolgáló tevékenységi formákat, az egészségbarát </w:t>
      </w:r>
      <w:r w:rsidRPr="0090769C">
        <w:rPr>
          <w:rFonts w:cstheme="minorHAnsi"/>
          <w:color w:val="000000" w:themeColor="text1"/>
        </w:rPr>
        <w:t xml:space="preserve">viselkedésformákat a tanulók életkorának megfelelő szinten. </w:t>
      </w:r>
      <w:bookmarkStart w:name="_Toc138922243" w:id="53"/>
    </w:p>
    <w:p xmlns:wp14="http://schemas.microsoft.com/office/word/2010/wordml" w:rsidRPr="0021650A" w:rsidR="00D362C5" w:rsidP="00D362C5" w:rsidRDefault="00D362C5" w14:paraId="379F48B0" wp14:textId="77777777">
      <w:pPr>
        <w:rPr>
          <w:rFonts w:eastAsia="Times New Roman" w:cstheme="minorHAnsi"/>
          <w:b/>
          <w:color w:val="000000" w:themeColor="text1"/>
        </w:rPr>
      </w:pPr>
      <w:r w:rsidRPr="0021650A">
        <w:rPr>
          <w:rFonts w:cstheme="minorHAnsi"/>
          <w:b/>
          <w:color w:val="000000" w:themeColor="text1"/>
        </w:rPr>
        <w:t xml:space="preserve">3.3 </w:t>
      </w:r>
      <w:r w:rsidRPr="0021650A">
        <w:rPr>
          <w:rStyle w:val="Cmsor2Char"/>
          <w:rFonts w:asciiTheme="minorHAnsi" w:hAnsiTheme="minorHAnsi" w:cstheme="minorHAnsi"/>
          <w:b/>
          <w:color w:val="000000" w:themeColor="text1"/>
          <w:sz w:val="22"/>
          <w:szCs w:val="22"/>
        </w:rPr>
        <w:t>Az iskola drogstratégiája</w:t>
      </w:r>
      <w:bookmarkEnd w:id="53"/>
      <w:r w:rsidRPr="0021650A">
        <w:rPr>
          <w:rFonts w:cstheme="minorHAnsi"/>
          <w:b/>
          <w:bCs/>
          <w:color w:val="000000" w:themeColor="text1"/>
        </w:rPr>
        <w:t xml:space="preserve"> </w:t>
      </w:r>
    </w:p>
    <w:p xmlns:wp14="http://schemas.microsoft.com/office/word/2010/wordml" w:rsidRPr="0090769C" w:rsidR="00D362C5" w:rsidP="00D362C5" w:rsidRDefault="00D362C5" w14:paraId="04F1AFF5" wp14:textId="77777777">
      <w:pPr>
        <w:jc w:val="both"/>
        <w:rPr>
          <w:rFonts w:cstheme="minorHAnsi"/>
        </w:rPr>
      </w:pPr>
      <w:r w:rsidRPr="0090769C">
        <w:rPr>
          <w:rFonts w:cstheme="minorHAnsi"/>
        </w:rPr>
        <w:t xml:space="preserve">Az iskolai drogprevenciónak fontos szerepe van a káros szenvedélyek megelőzésében és kezelésében. Fő alapelvünk az egészségmegőrzés és egészségvédelem. Intézményünkben osztályfőnöki órákat </w:t>
      </w:r>
      <w:r w:rsidRPr="0090769C">
        <w:rPr>
          <w:rFonts w:cstheme="minorHAnsi"/>
        </w:rPr>
        <w:t xml:space="preserve">tartunk a káros szenvedélyek hatásairól, külső partnereket kérünk fel előadásokra a megelőzés és probléma megoldás érdekében. Munkánkat az iskolaorvos és védőnő is segíti, szükség esetén igénybe vesszük az iskolai pszichológus segítségét is. </w:t>
      </w:r>
    </w:p>
    <w:p xmlns:wp14="http://schemas.microsoft.com/office/word/2010/wordml" w:rsidRPr="0090769C" w:rsidR="00D362C5" w:rsidP="00D362C5" w:rsidRDefault="00D362C5" w14:paraId="4B93C192" wp14:textId="77777777">
      <w:pPr>
        <w:jc w:val="both"/>
        <w:rPr>
          <w:rFonts w:cstheme="minorHAnsi"/>
        </w:rPr>
      </w:pPr>
      <w:r w:rsidRPr="0090769C">
        <w:rPr>
          <w:rFonts w:cstheme="minorHAnsi"/>
        </w:rPr>
        <w:t>A prevenciós program nem csak iskolánk, hanem a család, a baráti környezet és a társadalom feladata is. Oktatói testületünk fontosnak tartja, hogy kialakuljon a megfelelő egyensúly az összes színtér között, ezért olyan feladatokat is ellátunk, melyek támogatják a többi színteret és azok pozitív nevelő hatásait erősítik.</w:t>
      </w:r>
    </w:p>
    <w:p xmlns:wp14="http://schemas.microsoft.com/office/word/2010/wordml" w:rsidRPr="0090769C" w:rsidR="00CC2B5C" w:rsidP="00D362C5" w:rsidRDefault="00CC2B5C" w14:paraId="55505959" wp14:textId="77777777">
      <w:pPr>
        <w:jc w:val="both"/>
        <w:rPr>
          <w:rFonts w:cstheme="minorHAnsi"/>
        </w:rPr>
      </w:pPr>
      <w:r w:rsidRPr="0090769C">
        <w:rPr>
          <w:rFonts w:cstheme="minorHAnsi"/>
        </w:rPr>
        <w:t>Céljaink</w:t>
      </w:r>
      <w:r w:rsidRPr="0090769C" w:rsidR="00D362C5">
        <w:rPr>
          <w:rFonts w:cstheme="minorHAnsi"/>
        </w:rPr>
        <w:t xml:space="preserve">: </w:t>
      </w:r>
    </w:p>
    <w:p xmlns:wp14="http://schemas.microsoft.com/office/word/2010/wordml" w:rsidRPr="0090769C" w:rsidR="00CC2B5C" w:rsidP="003309F6" w:rsidRDefault="00CC2B5C" w14:paraId="3224843F" wp14:textId="77777777">
      <w:pPr>
        <w:pStyle w:val="Listaszerbekezds"/>
        <w:numPr>
          <w:ilvl w:val="0"/>
          <w:numId w:val="67"/>
        </w:numPr>
        <w:jc w:val="both"/>
        <w:rPr>
          <w:rFonts w:cstheme="minorHAnsi"/>
        </w:rPr>
      </w:pPr>
      <w:r w:rsidRPr="0090769C">
        <w:rPr>
          <w:rFonts w:cstheme="minorHAnsi"/>
        </w:rPr>
        <w:t>Elsődleges megelőzés</w:t>
      </w:r>
    </w:p>
    <w:p xmlns:wp14="http://schemas.microsoft.com/office/word/2010/wordml" w:rsidRPr="0090769C" w:rsidR="00CC2B5C" w:rsidP="003309F6" w:rsidRDefault="00CC2B5C" w14:paraId="5037394B" wp14:textId="77777777">
      <w:pPr>
        <w:pStyle w:val="Listaszerbekezds"/>
        <w:numPr>
          <w:ilvl w:val="0"/>
          <w:numId w:val="67"/>
        </w:numPr>
        <w:jc w:val="both"/>
        <w:rPr>
          <w:rFonts w:cstheme="minorHAnsi"/>
        </w:rPr>
      </w:pPr>
      <w:r w:rsidRPr="0090769C">
        <w:rPr>
          <w:rFonts w:cstheme="minorHAnsi"/>
        </w:rPr>
        <w:t>Felvilágosítás</w:t>
      </w:r>
    </w:p>
    <w:p xmlns:wp14="http://schemas.microsoft.com/office/word/2010/wordml" w:rsidRPr="0090769C" w:rsidR="00CC2B5C" w:rsidP="003309F6" w:rsidRDefault="00CC2B5C" w14:paraId="546E56CB" wp14:textId="77777777">
      <w:pPr>
        <w:pStyle w:val="Listaszerbekezds"/>
        <w:numPr>
          <w:ilvl w:val="0"/>
          <w:numId w:val="67"/>
        </w:numPr>
        <w:jc w:val="both"/>
        <w:rPr>
          <w:rFonts w:cstheme="minorHAnsi"/>
        </w:rPr>
      </w:pPr>
      <w:r w:rsidRPr="0090769C">
        <w:rPr>
          <w:rFonts w:cstheme="minorHAnsi"/>
        </w:rPr>
        <w:t>Tudatos viselkedés kialakítása</w:t>
      </w:r>
    </w:p>
    <w:p xmlns:wp14="http://schemas.microsoft.com/office/word/2010/wordml" w:rsidRPr="0090769C" w:rsidR="00CC2B5C" w:rsidP="003309F6" w:rsidRDefault="00D362C5" w14:paraId="654E07F0" wp14:textId="77777777">
      <w:pPr>
        <w:pStyle w:val="Listaszerbekezds"/>
        <w:numPr>
          <w:ilvl w:val="0"/>
          <w:numId w:val="67"/>
        </w:numPr>
        <w:jc w:val="both"/>
        <w:rPr>
          <w:rFonts w:cstheme="minorHAnsi"/>
        </w:rPr>
      </w:pPr>
      <w:r w:rsidRPr="0090769C">
        <w:rPr>
          <w:rFonts w:cstheme="minorHAnsi"/>
        </w:rPr>
        <w:t>Szemléle</w:t>
      </w:r>
      <w:r w:rsidRPr="0090769C" w:rsidR="00CC2B5C">
        <w:rPr>
          <w:rFonts w:cstheme="minorHAnsi"/>
        </w:rPr>
        <w:t>talakítás önismeretre alapozva</w:t>
      </w:r>
    </w:p>
    <w:p xmlns:wp14="http://schemas.microsoft.com/office/word/2010/wordml" w:rsidRPr="0090769C" w:rsidR="00CC2B5C" w:rsidP="003309F6" w:rsidRDefault="00D362C5" w14:paraId="161B3035" wp14:textId="77777777">
      <w:pPr>
        <w:pStyle w:val="Listaszerbekezds"/>
        <w:numPr>
          <w:ilvl w:val="0"/>
          <w:numId w:val="67"/>
        </w:numPr>
        <w:jc w:val="both"/>
        <w:rPr>
          <w:rFonts w:cstheme="minorHAnsi"/>
        </w:rPr>
      </w:pPr>
      <w:r w:rsidRPr="0090769C">
        <w:rPr>
          <w:rFonts w:cstheme="minorHAnsi"/>
        </w:rPr>
        <w:t>Egészségmegőrző élet</w:t>
      </w:r>
      <w:r w:rsidRPr="0090769C" w:rsidR="00CC2B5C">
        <w:rPr>
          <w:rFonts w:cstheme="minorHAnsi"/>
        </w:rPr>
        <w:t>mód és életszemlélet formálása</w:t>
      </w:r>
    </w:p>
    <w:p xmlns:wp14="http://schemas.microsoft.com/office/word/2010/wordml" w:rsidRPr="0090769C" w:rsidR="00CC2B5C" w:rsidP="003309F6" w:rsidRDefault="00D362C5" w14:paraId="0D46EB5E" wp14:textId="77777777">
      <w:pPr>
        <w:pStyle w:val="Listaszerbekezds"/>
        <w:numPr>
          <w:ilvl w:val="0"/>
          <w:numId w:val="67"/>
        </w:numPr>
        <w:jc w:val="both"/>
        <w:rPr>
          <w:rFonts w:cstheme="minorHAnsi"/>
        </w:rPr>
      </w:pPr>
      <w:r w:rsidRPr="0090769C">
        <w:rPr>
          <w:rFonts w:cstheme="minorHAnsi"/>
        </w:rPr>
        <w:t>A legális és a</w:t>
      </w:r>
      <w:r w:rsidRPr="0090769C" w:rsidR="00CC2B5C">
        <w:rPr>
          <w:rFonts w:cstheme="minorHAnsi"/>
        </w:rPr>
        <w:t>z illegális drogok ismertetése</w:t>
      </w:r>
    </w:p>
    <w:p xmlns:wp14="http://schemas.microsoft.com/office/word/2010/wordml" w:rsidRPr="0090769C" w:rsidR="009A217E" w:rsidP="003309F6" w:rsidRDefault="00D362C5" w14:paraId="0C736C9A" wp14:textId="77777777">
      <w:pPr>
        <w:pStyle w:val="Listaszerbekezds"/>
        <w:numPr>
          <w:ilvl w:val="0"/>
          <w:numId w:val="67"/>
        </w:numPr>
        <w:jc w:val="both"/>
        <w:rPr>
          <w:rFonts w:cstheme="minorHAnsi"/>
          <w:lang w:eastAsia="hu-HU"/>
        </w:rPr>
      </w:pPr>
      <w:r w:rsidRPr="0090769C">
        <w:rPr>
          <w:rFonts w:cstheme="minorHAnsi"/>
        </w:rPr>
        <w:t>A droghasználat jogi következményeinek me</w:t>
      </w:r>
      <w:r w:rsidRPr="0090769C" w:rsidR="00CC2B5C">
        <w:rPr>
          <w:rFonts w:cstheme="minorHAnsi"/>
        </w:rPr>
        <w:t>gismertetése, nem csak a diákok</w:t>
      </w:r>
      <w:r w:rsidRPr="0090769C">
        <w:rPr>
          <w:rFonts w:cstheme="minorHAnsi"/>
        </w:rPr>
        <w:t>kal, de az oktatókkal és a törvényes képviselőkkel is.</w:t>
      </w:r>
      <w:bookmarkStart w:name="_Toc138922244" w:id="54"/>
    </w:p>
    <w:p xmlns:wp14="http://schemas.microsoft.com/office/word/2010/wordml" w:rsidRPr="0090769C" w:rsidR="009A217E" w:rsidP="009A217E" w:rsidRDefault="009A217E" w14:paraId="2A1F701D" wp14:textId="77777777">
      <w:pPr>
        <w:jc w:val="both"/>
        <w:rPr>
          <w:rFonts w:cstheme="minorHAnsi"/>
        </w:rPr>
      </w:pPr>
    </w:p>
    <w:p xmlns:wp14="http://schemas.microsoft.com/office/word/2010/wordml" w:rsidRPr="0021650A" w:rsidR="009A217E" w:rsidP="009A217E" w:rsidRDefault="009A217E" w14:paraId="00EA5236" wp14:textId="77777777">
      <w:pPr>
        <w:jc w:val="both"/>
        <w:rPr>
          <w:rFonts w:cstheme="minorHAnsi"/>
          <w:b/>
          <w:lang w:eastAsia="hu-HU"/>
        </w:rPr>
      </w:pPr>
      <w:r w:rsidRPr="0021650A">
        <w:rPr>
          <w:rFonts w:cstheme="minorHAnsi"/>
          <w:b/>
        </w:rPr>
        <w:t>3.4 Kapcsolat az iskola-egészségügyi hálózattal</w:t>
      </w:r>
      <w:bookmarkEnd w:id="54"/>
      <w:r w:rsidRPr="0021650A">
        <w:rPr>
          <w:rFonts w:cstheme="minorHAnsi"/>
          <w:b/>
        </w:rPr>
        <w:t xml:space="preserve"> </w:t>
      </w:r>
    </w:p>
    <w:p xmlns:wp14="http://schemas.microsoft.com/office/word/2010/wordml" w:rsidRPr="0090769C" w:rsidR="009A217E" w:rsidP="009A217E" w:rsidRDefault="009A217E" w14:paraId="094F56A2" wp14:textId="77777777">
      <w:pPr>
        <w:jc w:val="both"/>
        <w:rPr>
          <w:rFonts w:cstheme="minorHAnsi"/>
        </w:rPr>
      </w:pPr>
      <w:r w:rsidRPr="0090769C">
        <w:rPr>
          <w:rFonts w:cstheme="minorHAnsi"/>
        </w:rPr>
        <w:t>Iskolánkban az egészségnevelési feladatokkal kiemelten a következők foglalkoznak:</w:t>
      </w:r>
    </w:p>
    <w:p xmlns:wp14="http://schemas.microsoft.com/office/word/2010/wordml" w:rsidRPr="0090769C" w:rsidR="009A217E" w:rsidP="003309F6" w:rsidRDefault="009A217E" w14:paraId="263AA8B3" wp14:textId="77777777">
      <w:pPr>
        <w:pStyle w:val="Listaszerbekezds"/>
        <w:numPr>
          <w:ilvl w:val="0"/>
          <w:numId w:val="69"/>
        </w:numPr>
        <w:jc w:val="both"/>
        <w:rPr>
          <w:rFonts w:cstheme="minorHAnsi"/>
        </w:rPr>
      </w:pPr>
      <w:r w:rsidRPr="0090769C">
        <w:rPr>
          <w:rFonts w:cstheme="minorHAnsi"/>
        </w:rPr>
        <w:t>az iskolaorvos,</w:t>
      </w:r>
    </w:p>
    <w:p xmlns:wp14="http://schemas.microsoft.com/office/word/2010/wordml" w:rsidRPr="0090769C" w:rsidR="009A217E" w:rsidP="003309F6" w:rsidRDefault="009A217E" w14:paraId="7647BBC2" wp14:textId="77777777">
      <w:pPr>
        <w:pStyle w:val="Listaszerbekezds"/>
        <w:numPr>
          <w:ilvl w:val="0"/>
          <w:numId w:val="69"/>
        </w:numPr>
        <w:jc w:val="both"/>
        <w:rPr>
          <w:rFonts w:cstheme="minorHAnsi"/>
        </w:rPr>
      </w:pPr>
      <w:r w:rsidRPr="0090769C">
        <w:rPr>
          <w:rFonts w:cstheme="minorHAnsi"/>
        </w:rPr>
        <w:t>a pszichológus,</w:t>
      </w:r>
    </w:p>
    <w:p xmlns:wp14="http://schemas.microsoft.com/office/word/2010/wordml" w:rsidRPr="0090769C" w:rsidR="009A217E" w:rsidP="003309F6" w:rsidRDefault="009A217E" w14:paraId="6E67C245" wp14:textId="77777777">
      <w:pPr>
        <w:pStyle w:val="Listaszerbekezds"/>
        <w:numPr>
          <w:ilvl w:val="0"/>
          <w:numId w:val="69"/>
        </w:numPr>
        <w:jc w:val="both"/>
        <w:rPr>
          <w:rFonts w:cstheme="minorHAnsi"/>
        </w:rPr>
      </w:pPr>
      <w:r w:rsidRPr="0090769C">
        <w:rPr>
          <w:rFonts w:cstheme="minorHAnsi"/>
        </w:rPr>
        <w:t>az osztályfőnökök,</w:t>
      </w:r>
    </w:p>
    <w:p xmlns:wp14="http://schemas.microsoft.com/office/word/2010/wordml" w:rsidRPr="0090769C" w:rsidR="009A217E" w:rsidP="003309F6" w:rsidRDefault="009A217E" w14:paraId="63C1FB7E" wp14:textId="77777777">
      <w:pPr>
        <w:pStyle w:val="Listaszerbekezds"/>
        <w:numPr>
          <w:ilvl w:val="0"/>
          <w:numId w:val="69"/>
        </w:numPr>
        <w:jc w:val="both"/>
        <w:rPr>
          <w:rFonts w:cstheme="minorHAnsi"/>
        </w:rPr>
      </w:pPr>
      <w:r w:rsidRPr="0090769C">
        <w:rPr>
          <w:rFonts w:cstheme="minorHAnsi"/>
        </w:rPr>
        <w:t>a testnevelők,</w:t>
      </w:r>
    </w:p>
    <w:p xmlns:wp14="http://schemas.microsoft.com/office/word/2010/wordml" w:rsidRPr="0090769C" w:rsidR="009A217E" w:rsidP="003309F6" w:rsidRDefault="009A217E" w14:paraId="0AD83339" wp14:textId="77777777">
      <w:pPr>
        <w:pStyle w:val="Listaszerbekezds"/>
        <w:numPr>
          <w:ilvl w:val="0"/>
          <w:numId w:val="69"/>
        </w:numPr>
        <w:jc w:val="both"/>
        <w:rPr>
          <w:rFonts w:cstheme="minorHAnsi"/>
        </w:rPr>
      </w:pPr>
      <w:r w:rsidRPr="0090769C">
        <w:rPr>
          <w:rFonts w:cstheme="minorHAnsi"/>
        </w:rPr>
        <w:t>a diákönkormányzatot segítő pedagógus,</w:t>
      </w:r>
    </w:p>
    <w:p xmlns:wp14="http://schemas.microsoft.com/office/word/2010/wordml" w:rsidRPr="0090769C" w:rsidR="009A217E" w:rsidP="003309F6" w:rsidRDefault="009A217E" w14:paraId="105604E3" wp14:textId="77777777">
      <w:pPr>
        <w:pStyle w:val="Listaszerbekezds"/>
        <w:numPr>
          <w:ilvl w:val="0"/>
          <w:numId w:val="69"/>
        </w:numPr>
        <w:jc w:val="both"/>
        <w:rPr>
          <w:rFonts w:cstheme="minorHAnsi"/>
        </w:rPr>
      </w:pPr>
      <w:r w:rsidRPr="0090769C">
        <w:rPr>
          <w:rFonts w:cstheme="minorHAnsi"/>
        </w:rPr>
        <w:t>a védőnő.</w:t>
      </w:r>
      <w:bookmarkStart w:name="_Toc138922245" w:id="55"/>
    </w:p>
    <w:p xmlns:wp14="http://schemas.microsoft.com/office/word/2010/wordml" w:rsidRPr="0090769C" w:rsidR="009A217E" w:rsidP="009A217E" w:rsidRDefault="009A217E" w14:paraId="03EFCA41" wp14:textId="77777777">
      <w:pPr>
        <w:jc w:val="both"/>
        <w:rPr>
          <w:rFonts w:cstheme="minorHAnsi"/>
        </w:rPr>
      </w:pPr>
    </w:p>
    <w:p xmlns:wp14="http://schemas.microsoft.com/office/word/2010/wordml" w:rsidRPr="0021650A" w:rsidR="009A217E" w:rsidP="003309F6" w:rsidRDefault="009A217E" w14:paraId="3C061734" wp14:textId="77777777">
      <w:pPr>
        <w:pStyle w:val="Listaszerbekezds"/>
        <w:numPr>
          <w:ilvl w:val="1"/>
          <w:numId w:val="68"/>
        </w:numPr>
        <w:jc w:val="both"/>
        <w:rPr>
          <w:rFonts w:cstheme="minorHAnsi"/>
          <w:b/>
        </w:rPr>
      </w:pPr>
      <w:r w:rsidRPr="0021650A">
        <w:rPr>
          <w:rFonts w:cstheme="minorHAnsi"/>
          <w:b/>
        </w:rPr>
        <w:t>Iskolaorvosi vizsgálatok - a tanulók testi fejlődésének egészségi állapotának felmérése és nyomon követése</w:t>
      </w:r>
      <w:bookmarkEnd w:id="55"/>
      <w:r w:rsidRPr="0021650A">
        <w:rPr>
          <w:rFonts w:cstheme="minorHAnsi"/>
          <w:b/>
        </w:rPr>
        <w:t xml:space="preserve"> </w:t>
      </w:r>
    </w:p>
    <w:p xmlns:wp14="http://schemas.microsoft.com/office/word/2010/wordml" w:rsidRPr="0090769C" w:rsidR="009A217E" w:rsidP="009A217E" w:rsidRDefault="009A217E" w14:paraId="53940609" wp14:textId="77777777">
      <w:pPr>
        <w:jc w:val="both"/>
        <w:rPr>
          <w:rFonts w:cstheme="minorHAnsi"/>
        </w:rPr>
      </w:pPr>
      <w:r w:rsidRPr="0090769C">
        <w:rPr>
          <w:rFonts w:cstheme="minorHAnsi"/>
        </w:rPr>
        <w:t>Az iskola-egészségügyi ellátás különösen a következő területeken tud ismereteket nyújtani:</w:t>
      </w:r>
    </w:p>
    <w:p xmlns:wp14="http://schemas.microsoft.com/office/word/2010/wordml" w:rsidRPr="0090769C" w:rsidR="009A217E" w:rsidP="003309F6" w:rsidRDefault="009A217E" w14:paraId="34DE8225" wp14:textId="77777777">
      <w:pPr>
        <w:pStyle w:val="Listaszerbekezds"/>
        <w:numPr>
          <w:ilvl w:val="0"/>
          <w:numId w:val="70"/>
        </w:numPr>
        <w:jc w:val="both"/>
        <w:rPr>
          <w:rFonts w:cstheme="minorHAnsi"/>
        </w:rPr>
      </w:pPr>
      <w:r w:rsidRPr="0090769C">
        <w:rPr>
          <w:rFonts w:cstheme="minorHAnsi"/>
        </w:rPr>
        <w:t>Az életmód és betegségek összefüggései</w:t>
      </w:r>
    </w:p>
    <w:p xmlns:wp14="http://schemas.microsoft.com/office/word/2010/wordml" w:rsidRPr="0090769C" w:rsidR="009A217E" w:rsidP="003309F6" w:rsidRDefault="009A217E" w14:paraId="30658548" wp14:textId="77777777">
      <w:pPr>
        <w:pStyle w:val="Listaszerbekezds"/>
        <w:numPr>
          <w:ilvl w:val="0"/>
          <w:numId w:val="70"/>
        </w:numPr>
        <w:jc w:val="both"/>
        <w:rPr>
          <w:rFonts w:cstheme="minorHAnsi"/>
        </w:rPr>
      </w:pPr>
      <w:r w:rsidRPr="0090769C">
        <w:rPr>
          <w:rFonts w:cstheme="minorHAnsi"/>
        </w:rPr>
        <w:t>Az iskola tanulóinak egészségi állapota alapján az „iskolai diagnózis” elkészítése, megoldási javaslatok.</w:t>
      </w:r>
    </w:p>
    <w:p xmlns:wp14="http://schemas.microsoft.com/office/word/2010/wordml" w:rsidRPr="0090769C" w:rsidR="009A217E" w:rsidP="003309F6" w:rsidRDefault="009A217E" w14:paraId="5EE38E07" wp14:textId="77777777">
      <w:pPr>
        <w:pStyle w:val="Listaszerbekezds"/>
        <w:numPr>
          <w:ilvl w:val="0"/>
          <w:numId w:val="70"/>
        </w:numPr>
        <w:jc w:val="both"/>
        <w:rPr>
          <w:rFonts w:cstheme="minorHAnsi"/>
        </w:rPr>
      </w:pPr>
      <w:r w:rsidRPr="0090769C">
        <w:rPr>
          <w:rFonts w:cstheme="minorHAnsi"/>
        </w:rPr>
        <w:t xml:space="preserve">A serdülőkori változások ismerete, segítségnyújtás a serdülőkori érzelmi, </w:t>
      </w:r>
      <w:proofErr w:type="spellStart"/>
      <w:r w:rsidRPr="0090769C">
        <w:rPr>
          <w:rFonts w:cstheme="minorHAnsi"/>
        </w:rPr>
        <w:t>magatartásbeli</w:t>
      </w:r>
      <w:proofErr w:type="spellEnd"/>
      <w:r w:rsidRPr="0090769C">
        <w:rPr>
          <w:rFonts w:cstheme="minorHAnsi"/>
        </w:rPr>
        <w:t>, életmódbeli és szexuális problémák, valamint krízisek megoldásában.</w:t>
      </w:r>
    </w:p>
    <w:p xmlns:wp14="http://schemas.microsoft.com/office/word/2010/wordml" w:rsidRPr="0090769C" w:rsidR="009A217E" w:rsidP="003309F6" w:rsidRDefault="009A217E" w14:paraId="4C664ED2" wp14:textId="77777777">
      <w:pPr>
        <w:pStyle w:val="Listaszerbekezds"/>
        <w:numPr>
          <w:ilvl w:val="0"/>
          <w:numId w:val="70"/>
        </w:numPr>
        <w:jc w:val="both"/>
        <w:rPr>
          <w:rFonts w:cstheme="minorHAnsi"/>
        </w:rPr>
      </w:pPr>
      <w:r w:rsidRPr="0090769C">
        <w:rPr>
          <w:rFonts w:cstheme="minorHAnsi"/>
        </w:rPr>
        <w:t>Környezet-egészségügyi, közegészségügyi és táplálkozás-egészségügyi kérdések.</w:t>
      </w:r>
    </w:p>
    <w:p xmlns:wp14="http://schemas.microsoft.com/office/word/2010/wordml" w:rsidRPr="0090769C" w:rsidR="00C277B4" w:rsidP="00C277B4" w:rsidRDefault="009A217E" w14:paraId="3BE525D4" wp14:textId="77777777">
      <w:pPr>
        <w:jc w:val="both"/>
        <w:rPr>
          <w:rFonts w:cstheme="minorHAnsi"/>
        </w:rPr>
      </w:pPr>
      <w:r w:rsidRPr="0090769C">
        <w:rPr>
          <w:rFonts w:cstheme="minorHAnsi"/>
        </w:rPr>
        <w:t xml:space="preserve">A középiskolai tanulók orvosi szűrővizsgálatait törvény </w:t>
      </w:r>
      <w:r w:rsidRPr="0090769C">
        <w:rPr>
          <w:rFonts w:cstheme="minorHAnsi"/>
          <w:color w:val="000000" w:themeColor="text1"/>
        </w:rPr>
        <w:t>(</w:t>
      </w:r>
      <w:r w:rsidRPr="0090769C">
        <w:rPr>
          <w:rFonts w:cstheme="minorHAnsi"/>
          <w:i/>
          <w:iCs/>
          <w:color w:val="000000" w:themeColor="text1"/>
        </w:rPr>
        <w:t>26/1997. (IX. 3.) NM rendelet az iskola-egészségügyi ellátásról</w:t>
      </w:r>
      <w:r w:rsidRPr="0090769C">
        <w:rPr>
          <w:rFonts w:cstheme="minorHAnsi"/>
          <w:color w:val="000000" w:themeColor="text1"/>
        </w:rPr>
        <w:t>) írja elő, amelyre az iskola biztosítja</w:t>
      </w:r>
      <w:r w:rsidRPr="0090769C">
        <w:rPr>
          <w:rFonts w:cstheme="minorHAnsi"/>
        </w:rPr>
        <w:t xml:space="preserve"> a feltételeket. </w:t>
      </w:r>
      <w:bookmarkStart w:name="_Toc138922246" w:id="56"/>
    </w:p>
    <w:p xmlns:wp14="http://schemas.microsoft.com/office/word/2010/wordml" w:rsidRPr="0090769C" w:rsidR="00C277B4" w:rsidP="00C277B4" w:rsidRDefault="00C277B4" w14:paraId="5F96A722" wp14:textId="77777777">
      <w:pPr>
        <w:jc w:val="both"/>
        <w:rPr>
          <w:rFonts w:cstheme="minorHAnsi"/>
        </w:rPr>
      </w:pPr>
    </w:p>
    <w:p xmlns:wp14="http://schemas.microsoft.com/office/word/2010/wordml" w:rsidRPr="0021650A" w:rsidR="00C277B4" w:rsidP="00C277B4" w:rsidRDefault="00C277B4" w14:paraId="4D2C2CA5" wp14:textId="77777777">
      <w:pPr>
        <w:jc w:val="both"/>
        <w:rPr>
          <w:rFonts w:cstheme="minorHAnsi"/>
          <w:b/>
        </w:rPr>
      </w:pPr>
      <w:r w:rsidRPr="0021650A">
        <w:rPr>
          <w:rFonts w:cstheme="minorHAnsi"/>
          <w:b/>
        </w:rPr>
        <w:t xml:space="preserve">3.6 </w:t>
      </w:r>
      <w:r w:rsidRPr="0021650A">
        <w:rPr>
          <w:rFonts w:cstheme="minorHAnsi"/>
          <w:b/>
          <w:color w:val="000000" w:themeColor="text1"/>
        </w:rPr>
        <w:t>Komplex intézményi mozgásprogram</w:t>
      </w:r>
      <w:bookmarkEnd w:id="56"/>
      <w:r w:rsidRPr="0021650A">
        <w:rPr>
          <w:rFonts w:cstheme="minorHAnsi"/>
          <w:b/>
          <w:color w:val="000000" w:themeColor="text1"/>
        </w:rPr>
        <w:t xml:space="preserve"> </w:t>
      </w:r>
    </w:p>
    <w:p xmlns:wp14="http://schemas.microsoft.com/office/word/2010/wordml" w:rsidRPr="0090769C" w:rsidR="00C277B4" w:rsidP="00C277B4" w:rsidRDefault="00C277B4" w14:paraId="3E5E980B" wp14:textId="77777777">
      <w:pPr>
        <w:jc w:val="both"/>
        <w:rPr>
          <w:rFonts w:cstheme="minorHAnsi"/>
          <w:color w:val="000000" w:themeColor="text1"/>
        </w:rPr>
      </w:pPr>
      <w:r w:rsidRPr="0090769C">
        <w:rPr>
          <w:rFonts w:cstheme="minorHAnsi"/>
          <w:color w:val="000000" w:themeColor="text1"/>
        </w:rPr>
        <w:t xml:space="preserve">Az egészségfejlesztés iskolai területei és programjai: </w:t>
      </w:r>
    </w:p>
    <w:p xmlns:wp14="http://schemas.microsoft.com/office/word/2010/wordml" w:rsidRPr="0090769C" w:rsidR="00C277B4" w:rsidP="003309F6" w:rsidRDefault="00C277B4" w14:paraId="47068E5C" wp14:textId="77777777">
      <w:pPr>
        <w:pStyle w:val="Listaszerbekezds"/>
        <w:numPr>
          <w:ilvl w:val="0"/>
          <w:numId w:val="72"/>
        </w:numPr>
        <w:jc w:val="both"/>
        <w:rPr>
          <w:rFonts w:cstheme="minorHAnsi"/>
          <w:color w:val="000000" w:themeColor="text1"/>
        </w:rPr>
      </w:pPr>
      <w:r w:rsidRPr="0090769C">
        <w:rPr>
          <w:rFonts w:cstheme="minorHAnsi"/>
          <w:color w:val="000000" w:themeColor="text1"/>
        </w:rPr>
        <w:t xml:space="preserve">Tanórák: az osztályfőnöki, a testnevelés, a biológia és természetismeret órák számos témájához kapcsolódik az egészségnevelés. Fontos a tanulók aktivitását növelő, új pedagógiai módszerek megismerése és alkalmazása. </w:t>
      </w:r>
    </w:p>
    <w:p xmlns:wp14="http://schemas.microsoft.com/office/word/2010/wordml" w:rsidRPr="0090769C" w:rsidR="00C277B4" w:rsidP="003309F6" w:rsidRDefault="00C277B4" w14:paraId="7986D2D7" wp14:textId="77777777">
      <w:pPr>
        <w:pStyle w:val="Listaszerbekezds"/>
        <w:numPr>
          <w:ilvl w:val="0"/>
          <w:numId w:val="72"/>
        </w:numPr>
        <w:jc w:val="both"/>
        <w:rPr>
          <w:rFonts w:cstheme="minorHAnsi"/>
          <w:color w:val="000000" w:themeColor="text1"/>
        </w:rPr>
      </w:pPr>
      <w:r w:rsidRPr="0090769C">
        <w:rPr>
          <w:rFonts w:cstheme="minorHAnsi"/>
          <w:color w:val="000000" w:themeColor="text1"/>
        </w:rPr>
        <w:t xml:space="preserve">Osztályfőnöki órák keretén belül is számos egészségnevelési téma kerül feldolgozásra: pl. a káros szenvedélyek, a szexualitás, az AIDS stb. Ezek az órák is alkalmasak más szervezetek, intézmények programjaihoz való kapcsolódásra. </w:t>
      </w:r>
    </w:p>
    <w:p xmlns:wp14="http://schemas.microsoft.com/office/word/2010/wordml" w:rsidRPr="0090769C" w:rsidR="00C277B4" w:rsidP="003309F6" w:rsidRDefault="00C277B4" w14:paraId="4AA95065" wp14:textId="77777777">
      <w:pPr>
        <w:pStyle w:val="Listaszerbekezds"/>
        <w:numPr>
          <w:ilvl w:val="0"/>
          <w:numId w:val="72"/>
        </w:numPr>
        <w:jc w:val="both"/>
        <w:rPr>
          <w:rFonts w:cstheme="minorHAnsi"/>
          <w:color w:val="000000" w:themeColor="text1"/>
        </w:rPr>
      </w:pPr>
      <w:r w:rsidRPr="0090769C">
        <w:rPr>
          <w:rFonts w:cstheme="minorHAnsi"/>
          <w:color w:val="000000" w:themeColor="text1"/>
        </w:rPr>
        <w:t xml:space="preserve">Egészségügyi előadások, egészségfejlesztés szemléletének terjesztése. </w:t>
      </w:r>
    </w:p>
    <w:p xmlns:wp14="http://schemas.microsoft.com/office/word/2010/wordml" w:rsidRPr="0090769C" w:rsidR="00C277B4" w:rsidP="003309F6" w:rsidRDefault="00C277B4" w14:paraId="0625D3DC" wp14:textId="77777777">
      <w:pPr>
        <w:pStyle w:val="Listaszerbekezds"/>
        <w:numPr>
          <w:ilvl w:val="0"/>
          <w:numId w:val="72"/>
        </w:numPr>
        <w:jc w:val="both"/>
        <w:rPr>
          <w:rFonts w:cstheme="minorHAnsi"/>
          <w:color w:val="000000" w:themeColor="text1"/>
        </w:rPr>
      </w:pPr>
      <w:r w:rsidRPr="0090769C">
        <w:rPr>
          <w:rFonts w:cstheme="minorHAnsi"/>
          <w:color w:val="000000" w:themeColor="text1"/>
          <w:u w:val="single"/>
        </w:rPr>
        <w:t>Témanap/témahét</w:t>
      </w:r>
      <w:r w:rsidRPr="0090769C">
        <w:rPr>
          <w:rFonts w:cstheme="minorHAnsi"/>
          <w:color w:val="000000" w:themeColor="text1"/>
        </w:rPr>
        <w:t xml:space="preserve">: aktuális téma önálló feldolgozása, tablókészítés, gyűjtőmunkák faliújságon történő megjelenítése: Egészségtudatos és iskolai mozgástevékenységek témanapja </w:t>
      </w:r>
    </w:p>
    <w:p xmlns:wp14="http://schemas.microsoft.com/office/word/2010/wordml" w:rsidRPr="0090769C" w:rsidR="00C277B4" w:rsidP="003309F6" w:rsidRDefault="00C277B4" w14:paraId="79B32324" wp14:textId="77777777">
      <w:pPr>
        <w:pStyle w:val="Listaszerbekezds"/>
        <w:numPr>
          <w:ilvl w:val="0"/>
          <w:numId w:val="72"/>
        </w:numPr>
        <w:jc w:val="both"/>
        <w:rPr>
          <w:rFonts w:cstheme="minorHAnsi"/>
        </w:rPr>
      </w:pPr>
      <w:r w:rsidRPr="0090769C">
        <w:rPr>
          <w:rFonts w:cstheme="minorHAnsi"/>
        </w:rPr>
        <w:t xml:space="preserve">Testnevelés órák, iskolai sportkör. A mindennapos testnevelésnek és mozgásnak prioritása van az iskola órakeretében. A fizikai aktivitás az egyik legfontosabb eleme az egészséges életmódra nevelésnek. Az élethosszig tanulás mellett ma már az élethosszig sportolást, fizikai aktivitást is elengedhetetlennek tartják. A fizikai aktivitás segít a felesleges energiák levezetésében. Megelőzheti rossz szokások kialakulását, egészségkárosító anyagok használatát. A tanulók legyenek tisztában azzal, hogy a testnevelés és a sport nélkülözhetetlen az élményszerű tapasztalatszerzésben, az emberi kapcsolatokban, az együttműködés és a tolerancia fejlesztésében. </w:t>
      </w:r>
    </w:p>
    <w:p xmlns:wp14="http://schemas.microsoft.com/office/word/2010/wordml" w:rsidRPr="0090769C" w:rsidR="00C277B4" w:rsidP="003309F6" w:rsidRDefault="00C277B4" w14:paraId="1703AB29" wp14:textId="77777777">
      <w:pPr>
        <w:pStyle w:val="Listaszerbekezds"/>
        <w:numPr>
          <w:ilvl w:val="0"/>
          <w:numId w:val="72"/>
        </w:numPr>
        <w:jc w:val="both"/>
        <w:rPr>
          <w:rFonts w:cstheme="minorHAnsi"/>
        </w:rPr>
      </w:pPr>
      <w:r w:rsidRPr="0090769C">
        <w:rPr>
          <w:rFonts w:cstheme="minorHAnsi"/>
        </w:rPr>
        <w:t>Az iskola munkájában részt vevő iskolapszichológus együttműködik az oktatókkal, szülőkkel. Segíti a lelki eredetű problémák feldolgozását.</w:t>
      </w:r>
    </w:p>
    <w:p xmlns:wp14="http://schemas.microsoft.com/office/word/2010/wordml" w:rsidRPr="0090769C" w:rsidR="00C277B4" w:rsidP="00C277B4" w:rsidRDefault="00C277B4" w14:paraId="4FED9805" wp14:textId="77777777">
      <w:pPr>
        <w:jc w:val="both"/>
        <w:rPr>
          <w:rFonts w:cstheme="minorHAnsi"/>
        </w:rPr>
      </w:pPr>
      <w:r w:rsidRPr="0090769C">
        <w:rPr>
          <w:rFonts w:cstheme="minorHAnsi"/>
        </w:rPr>
        <w:t xml:space="preserve">Az iskola egészségügyi feladatait az iskolaorvos és a védőnő látja el. A védőnő hagyományos feladata közé tartozik az egészségnevelésben való részvétel. Különösen a következő területeken tud az egészségnevelésben segíteni: </w:t>
      </w:r>
    </w:p>
    <w:p xmlns:wp14="http://schemas.microsoft.com/office/word/2010/wordml" w:rsidRPr="0090769C" w:rsidR="00C277B4" w:rsidP="003309F6" w:rsidRDefault="00C277B4" w14:paraId="30BC7875" wp14:textId="77777777">
      <w:pPr>
        <w:pStyle w:val="Listaszerbekezds"/>
        <w:numPr>
          <w:ilvl w:val="2"/>
          <w:numId w:val="71"/>
        </w:numPr>
        <w:ind w:left="567"/>
        <w:jc w:val="both"/>
        <w:rPr>
          <w:rFonts w:cstheme="minorHAnsi"/>
        </w:rPr>
      </w:pPr>
      <w:r w:rsidRPr="0090769C">
        <w:rPr>
          <w:rFonts w:cstheme="minorHAnsi"/>
        </w:rPr>
        <w:t xml:space="preserve">Az életmód és betegségek összefüggései, a tanulók egészségi állapotának rendszeres követése, ennek alapján az „iskolai diagnózis” kiegészítése, </w:t>
      </w:r>
    </w:p>
    <w:p xmlns:wp14="http://schemas.microsoft.com/office/word/2010/wordml" w:rsidRPr="0090769C" w:rsidR="00C277B4" w:rsidP="003309F6" w:rsidRDefault="00C277B4" w14:paraId="5E3C4626" wp14:textId="77777777">
      <w:pPr>
        <w:pStyle w:val="Listaszerbekezds"/>
        <w:numPr>
          <w:ilvl w:val="2"/>
          <w:numId w:val="71"/>
        </w:numPr>
        <w:ind w:left="567"/>
        <w:jc w:val="both"/>
        <w:rPr>
          <w:rFonts w:cstheme="minorHAnsi"/>
        </w:rPr>
      </w:pPr>
      <w:r w:rsidRPr="0090769C">
        <w:rPr>
          <w:rFonts w:cstheme="minorHAnsi"/>
        </w:rPr>
        <w:t xml:space="preserve">megoldási javaslatok, </w:t>
      </w:r>
    </w:p>
    <w:p xmlns:wp14="http://schemas.microsoft.com/office/word/2010/wordml" w:rsidRPr="0090769C" w:rsidR="00C277B4" w:rsidP="003309F6" w:rsidRDefault="00C277B4" w14:paraId="5F97A781" wp14:textId="77777777">
      <w:pPr>
        <w:pStyle w:val="Listaszerbekezds"/>
        <w:numPr>
          <w:ilvl w:val="2"/>
          <w:numId w:val="71"/>
        </w:numPr>
        <w:ind w:left="567"/>
        <w:jc w:val="both"/>
        <w:rPr>
          <w:rFonts w:cstheme="minorHAnsi"/>
        </w:rPr>
      </w:pPr>
      <w:r w:rsidRPr="0090769C">
        <w:rPr>
          <w:rFonts w:cstheme="minorHAnsi"/>
        </w:rPr>
        <w:t xml:space="preserve">a serdülőkori változások ismerete, </w:t>
      </w:r>
    </w:p>
    <w:p xmlns:wp14="http://schemas.microsoft.com/office/word/2010/wordml" w:rsidRPr="0090769C" w:rsidR="00C277B4" w:rsidP="003309F6" w:rsidRDefault="00C277B4" w14:paraId="4464EAA1" wp14:textId="77777777">
      <w:pPr>
        <w:pStyle w:val="Listaszerbekezds"/>
        <w:numPr>
          <w:ilvl w:val="2"/>
          <w:numId w:val="71"/>
        </w:numPr>
        <w:ind w:left="567"/>
        <w:jc w:val="both"/>
        <w:rPr>
          <w:rFonts w:cstheme="minorHAnsi"/>
        </w:rPr>
      </w:pPr>
      <w:r w:rsidRPr="0090769C">
        <w:rPr>
          <w:rFonts w:cstheme="minorHAnsi"/>
        </w:rPr>
        <w:t xml:space="preserve">segítségnyújtás a serdülőkori érzelmi, magatartás- és életmódbeli, illetve szexuális problémák, valamint krízisek megoldásában, </w:t>
      </w:r>
    </w:p>
    <w:p xmlns:wp14="http://schemas.microsoft.com/office/word/2010/wordml" w:rsidRPr="0090769C" w:rsidR="00C277B4" w:rsidP="003309F6" w:rsidRDefault="00C277B4" w14:paraId="2F0C4848" wp14:textId="77777777">
      <w:pPr>
        <w:pStyle w:val="Listaszerbekezds"/>
        <w:numPr>
          <w:ilvl w:val="2"/>
          <w:numId w:val="71"/>
        </w:numPr>
        <w:ind w:left="567"/>
        <w:jc w:val="both"/>
        <w:rPr>
          <w:rFonts w:cstheme="minorHAnsi"/>
        </w:rPr>
      </w:pPr>
      <w:r w:rsidRPr="0090769C">
        <w:rPr>
          <w:rFonts w:cstheme="minorHAnsi"/>
        </w:rPr>
        <w:t xml:space="preserve">környezet-egészségügyi, közegészségügyi és táplálkozás-egészségügyi kérdésekben, az iskolát övező egészségügyi infrastruktúra olyan lehetőségeinek ismerete, amelyek bevonhatók, segítségül hívhatók az iskolai egészségfejlesztésben. </w:t>
      </w:r>
    </w:p>
    <w:p xmlns:wp14="http://schemas.microsoft.com/office/word/2010/wordml" w:rsidRPr="0090769C" w:rsidR="00C277B4" w:rsidP="003309F6" w:rsidRDefault="00C277B4" w14:paraId="17BB11E2" wp14:textId="77777777">
      <w:pPr>
        <w:pStyle w:val="Listaszerbekezds"/>
        <w:numPr>
          <w:ilvl w:val="2"/>
          <w:numId w:val="71"/>
        </w:numPr>
        <w:ind w:left="567"/>
        <w:jc w:val="both"/>
        <w:rPr>
          <w:rFonts w:cstheme="minorHAnsi"/>
        </w:rPr>
      </w:pPr>
      <w:r w:rsidRPr="0090769C">
        <w:rPr>
          <w:rFonts w:cstheme="minorHAnsi"/>
        </w:rPr>
        <w:t xml:space="preserve">különböző jellegű témák előadása, bemutatása, illetve külső szakemberek igénybevétele. </w:t>
      </w:r>
    </w:p>
    <w:p xmlns:wp14="http://schemas.microsoft.com/office/word/2010/wordml" w:rsidRPr="0090769C" w:rsidR="00C277B4" w:rsidP="003309F6" w:rsidRDefault="00C277B4" w14:paraId="74B20535" wp14:textId="77777777">
      <w:pPr>
        <w:pStyle w:val="Listaszerbekezds"/>
        <w:numPr>
          <w:ilvl w:val="2"/>
          <w:numId w:val="71"/>
        </w:numPr>
        <w:ind w:left="567"/>
        <w:jc w:val="both"/>
        <w:rPr>
          <w:rFonts w:cstheme="minorHAnsi"/>
        </w:rPr>
      </w:pPr>
      <w:r w:rsidRPr="0090769C">
        <w:rPr>
          <w:rFonts w:cstheme="minorHAnsi"/>
        </w:rPr>
        <w:t>Ismertető, felvilágosító szóróanyagok osztása.</w:t>
      </w:r>
    </w:p>
    <w:p xmlns:wp14="http://schemas.microsoft.com/office/word/2010/wordml" w:rsidRPr="0090769C" w:rsidR="00C277B4" w:rsidP="00C277B4" w:rsidRDefault="00C277B4" w14:paraId="5B95CD12" wp14:textId="77777777">
      <w:pPr>
        <w:jc w:val="both"/>
        <w:rPr>
          <w:rFonts w:cstheme="minorHAnsi"/>
          <w:color w:val="000000" w:themeColor="text1"/>
        </w:rPr>
      </w:pPr>
    </w:p>
    <w:p xmlns:wp14="http://schemas.microsoft.com/office/word/2010/wordml" w:rsidRPr="0090769C" w:rsidR="00DF5BAC" w:rsidP="00C277B4" w:rsidRDefault="00DF5BAC" w14:paraId="7AA85FD5" wp14:textId="77777777">
      <w:pPr>
        <w:jc w:val="both"/>
        <w:rPr>
          <w:rFonts w:eastAsiaTheme="minorEastAsia" w:cstheme="minorHAnsi"/>
          <w:color w:val="000000" w:themeColor="text1"/>
        </w:rPr>
      </w:pPr>
      <w:r w:rsidRPr="0090769C">
        <w:rPr>
          <w:rFonts w:cstheme="minorHAnsi"/>
        </w:rPr>
        <w:t>A mindennapos testnevelés, testmozgás megvalósításának módja</w:t>
      </w:r>
    </w:p>
    <w:p xmlns:wp14="http://schemas.microsoft.com/office/word/2010/wordml" w:rsidRPr="0090769C" w:rsidR="00C277B4" w:rsidP="00C277B4" w:rsidRDefault="008E4B24" w14:paraId="2B939D44" wp14:textId="77777777">
      <w:pPr>
        <w:jc w:val="both"/>
        <w:rPr>
          <w:rFonts w:eastAsiaTheme="minorEastAsia" w:cstheme="minorHAnsi"/>
          <w:color w:val="000000" w:themeColor="text1"/>
        </w:rPr>
      </w:pPr>
      <w:r w:rsidRPr="0090769C">
        <w:rPr>
          <w:rFonts w:eastAsiaTheme="minorEastAsia" w:cstheme="minorHAnsi"/>
          <w:color w:val="000000" w:themeColor="text1"/>
        </w:rPr>
        <w:t>Intézményünk a vonatkozó törvényi előírásoknak megfelelően</w:t>
      </w:r>
      <w:r w:rsidRPr="0090769C" w:rsidR="00C277B4">
        <w:rPr>
          <w:rFonts w:eastAsiaTheme="minorEastAsia" w:cstheme="minorHAnsi"/>
          <w:color w:val="000000" w:themeColor="text1"/>
        </w:rPr>
        <w:t xml:space="preserve"> azokon a tanítási napokon, amelyeken közismereti oktatás is folyik, legalább napi egy testnevelésórát szervez és gondoskodik a tanulók fizikai állapotának és edzettségének méréséről és mérési adatainak azonosításra alkalmatlan módon a Nemzeti Egységes Tanulói Fittségi Teszt rendszerbe történő továbbításáról.</w:t>
      </w:r>
    </w:p>
    <w:p xmlns:wp14="http://schemas.microsoft.com/office/word/2010/wordml" w:rsidRPr="0090769C" w:rsidR="00C277B4" w:rsidP="00C277B4" w:rsidRDefault="00C277B4" w14:paraId="0A6959E7" wp14:textId="77777777">
      <w:pPr>
        <w:jc w:val="both"/>
        <w:rPr>
          <w:rFonts w:eastAsiaTheme="minorEastAsia" w:cstheme="minorHAnsi"/>
        </w:rPr>
      </w:pPr>
      <w:r w:rsidRPr="0090769C">
        <w:rPr>
          <w:rFonts w:eastAsiaTheme="minorEastAsia" w:cstheme="minorHAnsi"/>
        </w:rPr>
        <w:t xml:space="preserve"> </w:t>
      </w:r>
    </w:p>
    <w:p xmlns:wp14="http://schemas.microsoft.com/office/word/2010/wordml" w:rsidRPr="0090769C" w:rsidR="0063444B" w:rsidP="00C277B4" w:rsidRDefault="000051E8" w14:paraId="510BF314" wp14:textId="77777777">
      <w:pPr>
        <w:jc w:val="both"/>
        <w:rPr>
          <w:rFonts w:eastAsiaTheme="minorEastAsia" w:cstheme="minorHAnsi"/>
          <w:color w:val="000000" w:themeColor="text1"/>
        </w:rPr>
      </w:pPr>
      <w:r w:rsidRPr="0090769C">
        <w:rPr>
          <w:rFonts w:eastAsiaTheme="minorEastAsia" w:cstheme="minorHAnsi"/>
          <w:b/>
          <w:bCs/>
        </w:rPr>
        <w:t xml:space="preserve">Az </w:t>
      </w:r>
      <w:proofErr w:type="spellStart"/>
      <w:r w:rsidRPr="0090769C">
        <w:rPr>
          <w:rFonts w:eastAsiaTheme="minorEastAsia" w:cstheme="minorHAnsi"/>
          <w:b/>
          <w:bCs/>
        </w:rPr>
        <w:t>Szkr</w:t>
      </w:r>
      <w:proofErr w:type="spellEnd"/>
      <w:r w:rsidRPr="0090769C">
        <w:rPr>
          <w:rFonts w:eastAsiaTheme="minorEastAsia" w:cstheme="minorHAnsi"/>
          <w:b/>
          <w:bCs/>
        </w:rPr>
        <w:t xml:space="preserve">. </w:t>
      </w:r>
      <w:r w:rsidRPr="0090769C" w:rsidR="00C277B4">
        <w:rPr>
          <w:rFonts w:eastAsiaTheme="minorEastAsia" w:cstheme="minorHAnsi"/>
          <w:b/>
          <w:bCs/>
        </w:rPr>
        <w:t xml:space="preserve">121. § </w:t>
      </w:r>
      <w:r w:rsidRPr="0090769C">
        <w:rPr>
          <w:rFonts w:eastAsiaTheme="minorEastAsia" w:cstheme="minorHAnsi"/>
          <w:b/>
          <w:bCs/>
        </w:rPr>
        <w:t xml:space="preserve">alapján </w:t>
      </w:r>
      <w:r w:rsidRPr="0090769C">
        <w:rPr>
          <w:rFonts w:eastAsiaTheme="minorEastAsia" w:cstheme="minorHAnsi"/>
        </w:rPr>
        <w:t>a</w:t>
      </w:r>
      <w:r w:rsidRPr="0090769C" w:rsidR="00C277B4">
        <w:rPr>
          <w:rFonts w:eastAsiaTheme="minorEastAsia" w:cstheme="minorHAnsi"/>
        </w:rPr>
        <w:t xml:space="preserve"> tanulók fizikai állapotára és edzettségére vonatkozó méréseket a nevelési-oktatási intézmények működéséről és a köznevelési intézmények névhasználatáról szóló </w:t>
      </w:r>
      <w:r w:rsidRPr="0090769C" w:rsidR="00C277B4">
        <w:rPr>
          <w:rFonts w:eastAsiaTheme="minorEastAsia" w:cstheme="minorHAnsi"/>
          <w:color w:val="000000" w:themeColor="text1"/>
        </w:rPr>
        <w:t>20/2012. (VIII. 31.) EMMI rendelet [a továbbiakban: 20/2012. (VIII. 31.) EMMI rendelet] 81. §</w:t>
      </w:r>
      <w:r w:rsidRPr="0090769C">
        <w:rPr>
          <w:rFonts w:eastAsiaTheme="minorEastAsia" w:cstheme="minorHAnsi"/>
          <w:color w:val="000000" w:themeColor="text1"/>
        </w:rPr>
        <w:t>-</w:t>
      </w:r>
      <w:proofErr w:type="gramStart"/>
      <w:r w:rsidRPr="0090769C">
        <w:rPr>
          <w:rFonts w:eastAsiaTheme="minorEastAsia" w:cstheme="minorHAnsi"/>
          <w:color w:val="000000" w:themeColor="text1"/>
        </w:rPr>
        <w:t>a</w:t>
      </w:r>
      <w:proofErr w:type="gramEnd"/>
      <w:r w:rsidRPr="0090769C">
        <w:rPr>
          <w:rFonts w:eastAsiaTheme="minorEastAsia" w:cstheme="minorHAnsi"/>
          <w:color w:val="000000" w:themeColor="text1"/>
        </w:rPr>
        <w:t xml:space="preserve"> és 4. melléklete szerint végezzük</w:t>
      </w:r>
      <w:r w:rsidRPr="0090769C" w:rsidR="00C277B4">
        <w:rPr>
          <w:rFonts w:eastAsiaTheme="minorEastAsia" w:cstheme="minorHAnsi"/>
          <w:color w:val="000000" w:themeColor="text1"/>
        </w:rPr>
        <w:t>.</w:t>
      </w:r>
    </w:p>
    <w:p xmlns:wp14="http://schemas.microsoft.com/office/word/2010/wordml" w:rsidRPr="0090769C" w:rsidR="0063444B" w:rsidP="00C277B4" w:rsidRDefault="0063444B" w14:paraId="5220BBB2" wp14:textId="77777777">
      <w:pPr>
        <w:jc w:val="both"/>
        <w:rPr>
          <w:rFonts w:eastAsiaTheme="minorEastAsia" w:cstheme="minorHAnsi"/>
          <w:color w:val="000000" w:themeColor="text1"/>
        </w:rPr>
      </w:pPr>
    </w:p>
    <w:p xmlns:wp14="http://schemas.microsoft.com/office/word/2010/wordml" w:rsidRPr="0021650A" w:rsidR="0063444B" w:rsidP="0021650A" w:rsidRDefault="0021650A" w14:paraId="600868D1" wp14:textId="77777777">
      <w:pPr>
        <w:jc w:val="both"/>
        <w:rPr>
          <w:rFonts w:eastAsiaTheme="minorEastAsia" w:cstheme="minorHAnsi"/>
          <w:color w:val="000000" w:themeColor="text1"/>
          <w:sz w:val="32"/>
          <w:szCs w:val="32"/>
        </w:rPr>
      </w:pPr>
      <w:r w:rsidRPr="0021650A">
        <w:rPr>
          <w:rFonts w:eastAsiaTheme="minorEastAsia" w:cstheme="minorHAnsi"/>
          <w:color w:val="000000" w:themeColor="text1"/>
          <w:sz w:val="32"/>
          <w:szCs w:val="32"/>
        </w:rPr>
        <w:t xml:space="preserve">4. </w:t>
      </w:r>
      <w:r w:rsidRPr="0021650A" w:rsidR="0063444B">
        <w:rPr>
          <w:rFonts w:eastAsiaTheme="minorEastAsia" w:cstheme="minorHAnsi"/>
          <w:color w:val="000000" w:themeColor="text1"/>
          <w:sz w:val="32"/>
          <w:szCs w:val="32"/>
        </w:rPr>
        <w:t>Oktatási program</w:t>
      </w:r>
    </w:p>
    <w:p xmlns:wp14="http://schemas.microsoft.com/office/word/2010/wordml" w:rsidRPr="0021650A" w:rsidR="0063444B" w:rsidP="0063444B" w:rsidRDefault="0063444B" w14:paraId="43578C7C" wp14:textId="77777777">
      <w:pPr>
        <w:jc w:val="both"/>
        <w:rPr>
          <w:rFonts w:cstheme="minorHAnsi"/>
          <w:b/>
        </w:rPr>
      </w:pPr>
      <w:r w:rsidRPr="0021650A">
        <w:rPr>
          <w:rFonts w:cstheme="minorHAnsi"/>
          <w:b/>
        </w:rPr>
        <w:t xml:space="preserve">4.1 Az iskola oktatási programja, a Nemzeti alaptantervben meghatározott pedagógiai feladatok helyi megvalósításának részletes szabályai </w:t>
      </w:r>
    </w:p>
    <w:p xmlns:wp14="http://schemas.microsoft.com/office/word/2010/wordml" w:rsidRPr="0021650A" w:rsidR="0063444B" w:rsidP="0063444B" w:rsidRDefault="0063444B" w14:paraId="2B341EE6" wp14:textId="77777777">
      <w:pPr>
        <w:jc w:val="both"/>
        <w:rPr>
          <w:rFonts w:cstheme="minorHAnsi"/>
          <w:b/>
        </w:rPr>
      </w:pPr>
      <w:r w:rsidRPr="0021650A">
        <w:rPr>
          <w:rFonts w:cstheme="minorHAnsi"/>
          <w:b/>
        </w:rPr>
        <w:t xml:space="preserve">4.1.1 A NAT, a kerettantervek és a helyi szintű szabályozás </w:t>
      </w:r>
    </w:p>
    <w:p xmlns:wp14="http://schemas.microsoft.com/office/word/2010/wordml" w:rsidRPr="0090769C" w:rsidR="0063444B" w:rsidP="0063444B" w:rsidRDefault="0063444B" w14:paraId="6CD0472D" wp14:textId="77777777">
      <w:pPr>
        <w:jc w:val="both"/>
        <w:rPr>
          <w:rFonts w:cstheme="minorHAnsi"/>
        </w:rPr>
      </w:pPr>
      <w:r w:rsidRPr="0090769C">
        <w:rPr>
          <w:rFonts w:cstheme="minorHAnsi"/>
        </w:rPr>
        <w:t xml:space="preserve">A kerettantervek alapján a helyi tantervek határozzák meg a tanulás-tanítás folyamatában elsajátítandó fejlesztési követelményeket, továbbá az elvárt tudás mélységét, szervezettségét, és alapul szolgálnak a kimeneti követelmények meghatározásához. </w:t>
      </w:r>
    </w:p>
    <w:p xmlns:wp14="http://schemas.microsoft.com/office/word/2010/wordml" w:rsidRPr="0090769C" w:rsidR="0063444B" w:rsidP="0063444B" w:rsidRDefault="0063444B" w14:paraId="2B2FB6B3" wp14:textId="77777777">
      <w:pPr>
        <w:jc w:val="both"/>
        <w:rPr>
          <w:rFonts w:cstheme="minorHAnsi"/>
        </w:rPr>
      </w:pPr>
      <w:r w:rsidRPr="0090769C">
        <w:rPr>
          <w:rFonts w:cstheme="minorHAnsi"/>
        </w:rPr>
        <w:t xml:space="preserve">A kerettantervre épülő helyi tantervek az alábbi elvárásoknak felelnek meg: </w:t>
      </w:r>
    </w:p>
    <w:p xmlns:wp14="http://schemas.microsoft.com/office/word/2010/wordml" w:rsidRPr="0090769C" w:rsidR="0063444B" w:rsidP="0063444B" w:rsidRDefault="0063444B" w14:paraId="4D17A46F" wp14:textId="77777777">
      <w:pPr>
        <w:jc w:val="both"/>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a</w:t>
      </w:r>
      <w:proofErr w:type="gramEnd"/>
      <w:r w:rsidRPr="0090769C">
        <w:rPr>
          <w:rFonts w:cstheme="minorHAnsi"/>
        </w:rPr>
        <w:t xml:space="preserve"> bennük </w:t>
      </w:r>
      <w:proofErr w:type="spellStart"/>
      <w:r w:rsidRPr="0090769C">
        <w:rPr>
          <w:rFonts w:cstheme="minorHAnsi"/>
        </w:rPr>
        <w:t>kifejeződő</w:t>
      </w:r>
      <w:proofErr w:type="spellEnd"/>
      <w:r w:rsidRPr="0090769C">
        <w:rPr>
          <w:rFonts w:cstheme="minorHAnsi"/>
        </w:rPr>
        <w:t xml:space="preserve"> értékrendszer tükrözi a </w:t>
      </w:r>
      <w:proofErr w:type="spellStart"/>
      <w:r w:rsidRPr="0090769C">
        <w:rPr>
          <w:rFonts w:cstheme="minorHAnsi"/>
        </w:rPr>
        <w:t>Nat-ban</w:t>
      </w:r>
      <w:proofErr w:type="spellEnd"/>
      <w:r w:rsidRPr="0090769C">
        <w:rPr>
          <w:rFonts w:cstheme="minorHAnsi"/>
        </w:rPr>
        <w:t xml:space="preserve"> meghatározott közös értékeket; </w:t>
      </w:r>
    </w:p>
    <w:p xmlns:wp14="http://schemas.microsoft.com/office/word/2010/wordml" w:rsidRPr="0090769C" w:rsidR="0063444B" w:rsidP="0063444B" w:rsidRDefault="0063444B" w14:paraId="04098B78" wp14:textId="77777777">
      <w:pPr>
        <w:jc w:val="both"/>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azonosíthatók</w:t>
      </w:r>
      <w:proofErr w:type="gramEnd"/>
      <w:r w:rsidRPr="0090769C">
        <w:rPr>
          <w:rFonts w:cstheme="minorHAnsi"/>
        </w:rPr>
        <w:t xml:space="preserve"> bennük a </w:t>
      </w:r>
      <w:proofErr w:type="spellStart"/>
      <w:r w:rsidRPr="0090769C">
        <w:rPr>
          <w:rFonts w:cstheme="minorHAnsi"/>
        </w:rPr>
        <w:t>Nat-ban</w:t>
      </w:r>
      <w:proofErr w:type="spellEnd"/>
      <w:r w:rsidRPr="0090769C">
        <w:rPr>
          <w:rFonts w:cstheme="minorHAnsi"/>
        </w:rPr>
        <w:t xml:space="preserve"> megjelölt fejlesztési területek, nevelési célok, kulcskompetenciák és műveltségi tartalmak, alkalmasak ezek fejlesztésére, követésére és értékelésére; </w:t>
      </w:r>
    </w:p>
    <w:p xmlns:wp14="http://schemas.microsoft.com/office/word/2010/wordml" w:rsidRPr="0090769C" w:rsidR="0063444B" w:rsidP="0063444B" w:rsidRDefault="0063444B" w14:paraId="2A4AC7BE" wp14:textId="77777777">
      <w:pPr>
        <w:jc w:val="both"/>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biztosítják</w:t>
      </w:r>
      <w:proofErr w:type="gramEnd"/>
      <w:r w:rsidRPr="0090769C">
        <w:rPr>
          <w:rFonts w:cstheme="minorHAnsi"/>
        </w:rPr>
        <w:t xml:space="preserve"> a felkészítést az adott iskolatípust lezáró vizsgák követelményeire; </w:t>
      </w:r>
    </w:p>
    <w:p xmlns:wp14="http://schemas.microsoft.com/office/word/2010/wordml" w:rsidRPr="0090769C" w:rsidR="0063444B" w:rsidP="0063444B" w:rsidRDefault="0063444B" w14:paraId="027F1A1E" wp14:textId="77777777">
      <w:pPr>
        <w:jc w:val="both"/>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segítik</w:t>
      </w:r>
      <w:proofErr w:type="gramEnd"/>
      <w:r w:rsidRPr="0090769C">
        <w:rPr>
          <w:rFonts w:cstheme="minorHAnsi"/>
        </w:rPr>
        <w:t xml:space="preserve"> a differenciált tanulást, a kiemelt figyelmet igénylő tanulókkal való foglalkozást, a sajátos nevelési igényű tanulói csoportok fejlesztését; </w:t>
      </w:r>
    </w:p>
    <w:p xmlns:wp14="http://schemas.microsoft.com/office/word/2010/wordml" w:rsidRPr="0090769C" w:rsidR="0063444B" w:rsidP="0063444B" w:rsidRDefault="0063444B" w14:paraId="56F972E0" wp14:textId="77777777">
      <w:pPr>
        <w:jc w:val="both"/>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használatuk</w:t>
      </w:r>
      <w:proofErr w:type="gramEnd"/>
      <w:r w:rsidRPr="0090769C">
        <w:rPr>
          <w:rFonts w:cstheme="minorHAnsi"/>
        </w:rPr>
        <w:t xml:space="preserve"> során érvényesülnek a tanulói, gyermeki jogok és a tanulási esélyegyenlőség; </w:t>
      </w:r>
    </w:p>
    <w:p xmlns:wp14="http://schemas.microsoft.com/office/word/2010/wordml" w:rsidRPr="0090769C" w:rsidR="0063444B" w:rsidP="0063444B" w:rsidRDefault="0063444B" w14:paraId="5C8CD47D" wp14:textId="77777777">
      <w:pPr>
        <w:jc w:val="both"/>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nyitottak</w:t>
      </w:r>
      <w:proofErr w:type="gramEnd"/>
      <w:r w:rsidRPr="0090769C">
        <w:rPr>
          <w:rFonts w:cstheme="minorHAnsi"/>
        </w:rPr>
        <w:t xml:space="preserve"> a </w:t>
      </w:r>
      <w:proofErr w:type="spellStart"/>
      <w:r w:rsidRPr="0090769C">
        <w:rPr>
          <w:rFonts w:cstheme="minorHAnsi"/>
        </w:rPr>
        <w:t>továbbfejlesztésre</w:t>
      </w:r>
      <w:proofErr w:type="spellEnd"/>
      <w:r w:rsidRPr="0090769C">
        <w:rPr>
          <w:rFonts w:cstheme="minorHAnsi"/>
        </w:rPr>
        <w:t xml:space="preserve">, a célokhoz alkalmazkodó felhasználásra. </w:t>
      </w:r>
    </w:p>
    <w:p xmlns:wp14="http://schemas.microsoft.com/office/word/2010/wordml" w:rsidRPr="0090769C" w:rsidR="0063444B" w:rsidP="0063444B" w:rsidRDefault="0063444B" w14:paraId="13CB595B" wp14:textId="77777777">
      <w:pPr>
        <w:jc w:val="both"/>
        <w:rPr>
          <w:rFonts w:cstheme="minorHAnsi"/>
        </w:rPr>
      </w:pPr>
    </w:p>
    <w:p xmlns:wp14="http://schemas.microsoft.com/office/word/2010/wordml" w:rsidRPr="0090769C" w:rsidR="0063444B" w:rsidP="0063444B" w:rsidRDefault="0063444B" w14:paraId="7173711D" wp14:textId="77777777">
      <w:pPr>
        <w:jc w:val="both"/>
        <w:rPr>
          <w:rFonts w:cstheme="minorHAnsi"/>
        </w:rPr>
      </w:pPr>
      <w:r w:rsidRPr="0090769C">
        <w:rPr>
          <w:rFonts w:cstheme="minorHAnsi"/>
        </w:rPr>
        <w:t xml:space="preserve">A technikumi oktatás </w:t>
      </w:r>
    </w:p>
    <w:p xmlns:wp14="http://schemas.microsoft.com/office/word/2010/wordml" w:rsidRPr="0090769C" w:rsidR="0063444B" w:rsidP="0063444B" w:rsidRDefault="0063444B" w14:paraId="1B320205" wp14:textId="77777777">
      <w:pPr>
        <w:jc w:val="both"/>
        <w:rPr>
          <w:rFonts w:cstheme="minorHAnsi"/>
        </w:rPr>
      </w:pPr>
      <w:r w:rsidRPr="0090769C">
        <w:rPr>
          <w:rFonts w:cstheme="minorHAnsi"/>
        </w:rPr>
        <w:t xml:space="preserve">A technikusképzés 5 éves. Az első két év ágazati ismereteket adó képzése után a második ciklusban a duális képzés folyik. A képzés időszakában a képzőhely a tanulóval tanulószerződés helyett szakképzési munkaszerződést köt, amely a képzés alatt jövedelemhez juttatja a tanulót. A technikumban elért tanulási eredmények megteremtik a lehetőségét, hogy a jó tanulmányi eredménnyel végzettek a szakmai vizsgájuk eredményének beszámításával tovább tanulhassanak felsőoktatásban azonos ágazaton belül. </w:t>
      </w:r>
    </w:p>
    <w:p xmlns:wp14="http://schemas.microsoft.com/office/word/2010/wordml" w:rsidRPr="0090769C" w:rsidR="0063444B" w:rsidP="0063444B" w:rsidRDefault="0063444B" w14:paraId="5D036D7E" wp14:textId="77777777">
      <w:pPr>
        <w:jc w:val="both"/>
        <w:rPr>
          <w:rFonts w:cstheme="minorHAnsi"/>
        </w:rPr>
      </w:pPr>
      <w:r w:rsidRPr="0090769C">
        <w:rPr>
          <w:rFonts w:cstheme="minorHAnsi"/>
        </w:rPr>
        <w:t xml:space="preserve">Először ágazatot választ a tanuló, 2 évig ismerkedik az ágazati alapokkal, illetve közismereti tárgyakat tanul, az első két évfolyamon ágazati alapoktatás folyik, </w:t>
      </w:r>
    </w:p>
    <w:p xmlns:wp14="http://schemas.microsoft.com/office/word/2010/wordml" w:rsidRPr="0090769C" w:rsidR="0063444B" w:rsidP="003309F6" w:rsidRDefault="0063444B" w14:paraId="175BCFB9" wp14:textId="77777777">
      <w:pPr>
        <w:pStyle w:val="Listaszerbekezds"/>
        <w:numPr>
          <w:ilvl w:val="0"/>
          <w:numId w:val="73"/>
        </w:numPr>
        <w:jc w:val="both"/>
        <w:rPr>
          <w:rFonts w:cstheme="minorHAnsi"/>
        </w:rPr>
      </w:pPr>
      <w:r w:rsidRPr="0090769C">
        <w:rPr>
          <w:rFonts w:cstheme="minorHAnsi"/>
        </w:rPr>
        <w:t xml:space="preserve">10. évfolyamot követően, a sikeres ágazati alapvizsga után történik a szakma-, vagy szakmairányválasztás </w:t>
      </w:r>
    </w:p>
    <w:p xmlns:wp14="http://schemas.microsoft.com/office/word/2010/wordml" w:rsidRPr="0090769C" w:rsidR="0063444B" w:rsidP="003309F6" w:rsidRDefault="0063444B" w14:paraId="3F7AC536" wp14:textId="77777777">
      <w:pPr>
        <w:pStyle w:val="Listaszerbekezds"/>
        <w:numPr>
          <w:ilvl w:val="0"/>
          <w:numId w:val="73"/>
        </w:numPr>
        <w:jc w:val="both"/>
        <w:rPr>
          <w:rFonts w:cstheme="minorHAnsi"/>
        </w:rPr>
      </w:pPr>
      <w:r w:rsidRPr="0090769C">
        <w:rPr>
          <w:rFonts w:cstheme="minorHAnsi"/>
        </w:rPr>
        <w:t xml:space="preserve">matematikából, magyarból, történelemből, valamint egy idegen nyelvből ugyanaz a tananyagtartalom és az óraszám, mint gimnáziumban. Ezekből a tárgyakból érettségi vizsgával zárul az oktatás, matematikából, magyar nyelv és irodalomból, valamint történelemből előrehozott érettségi lehetőséggel </w:t>
      </w:r>
    </w:p>
    <w:p xmlns:wp14="http://schemas.microsoft.com/office/word/2010/wordml" w:rsidRPr="0090769C" w:rsidR="0063444B" w:rsidP="003309F6" w:rsidRDefault="0063444B" w14:paraId="4772DAE9" wp14:textId="77777777">
      <w:pPr>
        <w:pStyle w:val="Listaszerbekezds"/>
        <w:numPr>
          <w:ilvl w:val="0"/>
          <w:numId w:val="73"/>
        </w:numPr>
        <w:jc w:val="both"/>
        <w:rPr>
          <w:rFonts w:cstheme="minorHAnsi"/>
        </w:rPr>
      </w:pPr>
      <w:r w:rsidRPr="0090769C">
        <w:rPr>
          <w:rFonts w:cstheme="minorHAnsi"/>
        </w:rPr>
        <w:t xml:space="preserve">a szakmai vizsga lesz az ötödik érettségi tárgy </w:t>
      </w:r>
    </w:p>
    <w:p xmlns:wp14="http://schemas.microsoft.com/office/word/2010/wordml" w:rsidRPr="0090769C" w:rsidR="0063444B" w:rsidP="003309F6" w:rsidRDefault="0063444B" w14:paraId="00921C7A" wp14:textId="77777777">
      <w:pPr>
        <w:pStyle w:val="Listaszerbekezds"/>
        <w:numPr>
          <w:ilvl w:val="0"/>
          <w:numId w:val="73"/>
        </w:numPr>
        <w:jc w:val="both"/>
        <w:rPr>
          <w:rFonts w:cstheme="minorHAnsi"/>
        </w:rPr>
      </w:pPr>
      <w:r w:rsidRPr="0090769C">
        <w:rPr>
          <w:rFonts w:cstheme="minorHAnsi"/>
        </w:rPr>
        <w:t xml:space="preserve">idegen nyelvből 13. évfolyamon tesz érettségi vizsgát a tanuló </w:t>
      </w:r>
    </w:p>
    <w:p xmlns:wp14="http://schemas.microsoft.com/office/word/2010/wordml" w:rsidRPr="0090769C" w:rsidR="0063444B" w:rsidP="003309F6" w:rsidRDefault="0063444B" w14:paraId="5A0EF34A" wp14:textId="77777777">
      <w:pPr>
        <w:pStyle w:val="Listaszerbekezds"/>
        <w:numPr>
          <w:ilvl w:val="0"/>
          <w:numId w:val="73"/>
        </w:numPr>
        <w:jc w:val="both"/>
        <w:rPr>
          <w:rFonts w:cstheme="minorHAnsi"/>
        </w:rPr>
      </w:pPr>
      <w:r w:rsidRPr="0090769C">
        <w:rPr>
          <w:rFonts w:cstheme="minorHAnsi"/>
        </w:rPr>
        <w:t xml:space="preserve">a technikusi vizsga emelt szintű érettségi tantárgynak számít. </w:t>
      </w:r>
    </w:p>
    <w:p xmlns:wp14="http://schemas.microsoft.com/office/word/2010/wordml" w:rsidRPr="0090769C" w:rsidR="00996F0B" w:rsidP="0063444B" w:rsidRDefault="0063444B" w14:paraId="0A3E42D2" wp14:textId="77777777">
      <w:pPr>
        <w:spacing w:before="100" w:beforeAutospacing="1" w:after="100" w:afterAutospacing="1" w:line="240" w:lineRule="auto"/>
        <w:jc w:val="both"/>
        <w:rPr>
          <w:rFonts w:eastAsia="Times New Roman" w:cstheme="minorHAnsi"/>
          <w:lang w:eastAsia="hu-HU"/>
        </w:rPr>
      </w:pPr>
      <w:r w:rsidRPr="0090769C">
        <w:rPr>
          <w:rFonts w:eastAsia="Times New Roman" w:cstheme="minorHAnsi"/>
          <w:lang w:eastAsia="hu-HU"/>
        </w:rPr>
        <w:t xml:space="preserve">Közismereti tárgyak helyi tanterve </w:t>
      </w:r>
    </w:p>
    <w:p xmlns:wp14="http://schemas.microsoft.com/office/word/2010/wordml" w:rsidRPr="0090769C" w:rsidR="00C277B4" w:rsidP="00996F0B" w:rsidRDefault="00996F0B" w14:paraId="109132E7" wp14:textId="77777777">
      <w:pPr>
        <w:spacing w:before="100" w:beforeAutospacing="1" w:after="100" w:afterAutospacing="1" w:line="240" w:lineRule="auto"/>
        <w:jc w:val="both"/>
        <w:rPr>
          <w:rFonts w:eastAsia="Times New Roman" w:cstheme="minorHAnsi"/>
          <w:lang w:eastAsia="hu-HU"/>
        </w:rPr>
      </w:pPr>
      <w:r w:rsidRPr="0090769C">
        <w:rPr>
          <w:rFonts w:eastAsia="Times New Roman" w:cstheme="minorHAnsi"/>
          <w:lang w:eastAsia="hu-HU"/>
        </w:rPr>
        <w:t>A</w:t>
      </w:r>
      <w:r w:rsidRPr="0090769C" w:rsidR="0063444B">
        <w:rPr>
          <w:rFonts w:eastAsia="Times New Roman" w:cstheme="minorHAnsi"/>
          <w:lang w:eastAsia="hu-HU"/>
        </w:rPr>
        <w:t xml:space="preserve">z </w:t>
      </w:r>
      <w:proofErr w:type="spellStart"/>
      <w:r w:rsidRPr="0090769C" w:rsidR="0063444B">
        <w:rPr>
          <w:rFonts w:eastAsia="Times New Roman" w:cstheme="minorHAnsi"/>
          <w:lang w:eastAsia="hu-HU"/>
        </w:rPr>
        <w:t>Nkt</w:t>
      </w:r>
      <w:proofErr w:type="spellEnd"/>
      <w:r w:rsidRPr="0090769C" w:rsidR="0063444B">
        <w:rPr>
          <w:rFonts w:eastAsia="Times New Roman" w:cstheme="minorHAnsi"/>
          <w:lang w:eastAsia="hu-HU"/>
        </w:rPr>
        <w:t xml:space="preserve">. 26§ (2) alapján: az iskola pedagógiai programjának részeként, ha e törvény másként nem rendelkezik, a köznevelésért felelős miniszter által kiadott kerettanterveket kiegészítve helyi tantervet készít. A helyi </w:t>
      </w:r>
      <w:r w:rsidRPr="0090769C" w:rsidR="0063444B">
        <w:rPr>
          <w:rFonts w:eastAsia="Times New Roman" w:cstheme="minorHAnsi"/>
          <w:iCs/>
          <w:lang w:eastAsia="hu-HU"/>
        </w:rPr>
        <w:t>tanterv</w:t>
      </w:r>
      <w:r w:rsidRPr="0090769C" w:rsidR="0063444B">
        <w:rPr>
          <w:rFonts w:eastAsia="Times New Roman" w:cstheme="minorHAnsi"/>
          <w:lang w:eastAsia="hu-HU"/>
        </w:rPr>
        <w:t xml:space="preserve"> megnevezi a köznevelésért felelős miniszter által kiadott kerettantervek közül választottat és rendelkezik a kerettantervben meghatározott, a kötelező és nem kötelező tanórai foglalkozások időkerete legfeljebb tíz</w:t>
      </w:r>
      <w:r w:rsidRPr="0090769C">
        <w:rPr>
          <w:rFonts w:eastAsia="Times New Roman" w:cstheme="minorHAnsi"/>
          <w:lang w:eastAsia="hu-HU"/>
        </w:rPr>
        <w:t xml:space="preserve"> százalékának felhasználásáról.</w:t>
      </w:r>
    </w:p>
    <w:p xmlns:wp14="http://schemas.microsoft.com/office/word/2010/wordml" w:rsidRPr="0090769C" w:rsidR="00996F0B" w:rsidP="00996F0B" w:rsidRDefault="00996F0B" w14:paraId="6D9C8D39" wp14:textId="77777777">
      <w:pPr>
        <w:jc w:val="both"/>
        <w:rPr>
          <w:rFonts w:cstheme="minorHAnsi"/>
        </w:rPr>
      </w:pPr>
    </w:p>
    <w:p xmlns:wp14="http://schemas.microsoft.com/office/word/2010/wordml" w:rsidRPr="0090769C" w:rsidR="00996F0B" w:rsidP="00996F0B" w:rsidRDefault="00996F0B" w14:paraId="63686FDD" wp14:textId="77777777">
      <w:pPr>
        <w:jc w:val="both"/>
        <w:rPr>
          <w:rFonts w:cstheme="minorHAnsi"/>
        </w:rPr>
      </w:pPr>
      <w:r w:rsidRPr="0090769C">
        <w:rPr>
          <w:rFonts w:cstheme="minorHAnsi"/>
        </w:rPr>
        <w:t>Program Tantervek és Képzési Kimeneti Követelmények</w:t>
      </w:r>
    </w:p>
    <w:p xmlns:wp14="http://schemas.microsoft.com/office/word/2010/wordml" w:rsidRPr="0090769C" w:rsidR="00996F0B" w:rsidP="00996F0B" w:rsidRDefault="00996F0B" w14:paraId="63C453C1" wp14:textId="77777777">
      <w:pPr>
        <w:jc w:val="both"/>
        <w:rPr>
          <w:rFonts w:cstheme="minorHAnsi"/>
        </w:rPr>
      </w:pPr>
      <w:r w:rsidRPr="0090769C">
        <w:rPr>
          <w:rFonts w:cstheme="minorHAnsi"/>
        </w:rPr>
        <w:t xml:space="preserve">A Program Tantervek, valamint a Képzési és Kimeneti Követelmények az IKK weboldalán megtalálhatók, az alábbi linken, a Kreatív szakmák között: </w:t>
      </w:r>
    </w:p>
    <w:p xmlns:wp14="http://schemas.microsoft.com/office/word/2010/wordml" w:rsidRPr="0090769C" w:rsidR="00996F0B" w:rsidP="00996F0B" w:rsidRDefault="00C576AB" w14:paraId="512F6758" wp14:textId="77777777">
      <w:pPr>
        <w:jc w:val="both"/>
        <w:rPr>
          <w:rFonts w:cstheme="minorHAnsi"/>
        </w:rPr>
      </w:pPr>
      <w:hyperlink r:id="rId9">
        <w:r w:rsidRPr="0090769C" w:rsidR="00996F0B">
          <w:rPr>
            <w:rStyle w:val="Hiperhivatkozs"/>
            <w:rFonts w:cstheme="minorHAnsi"/>
          </w:rPr>
          <w:t>https://akkreditaltvizsgaztatas.ikk.hu/kkk-ptt</w:t>
        </w:r>
      </w:hyperlink>
    </w:p>
    <w:p xmlns:wp14="http://schemas.microsoft.com/office/word/2010/wordml" w:rsidRPr="0090769C" w:rsidR="00E31A66" w:rsidP="00996F0B" w:rsidRDefault="00E31A66" w14:paraId="675E05EE" wp14:textId="77777777">
      <w:pPr>
        <w:jc w:val="both"/>
        <w:rPr>
          <w:rFonts w:cstheme="minorHAnsi"/>
        </w:rPr>
      </w:pPr>
    </w:p>
    <w:p xmlns:wp14="http://schemas.microsoft.com/office/word/2010/wordml" w:rsidRPr="0090769C" w:rsidR="00996F0B" w:rsidP="00996F0B" w:rsidRDefault="00996F0B" w14:paraId="5C183A00" wp14:textId="77777777">
      <w:pPr>
        <w:jc w:val="both"/>
        <w:rPr>
          <w:rFonts w:cstheme="minorHAnsi"/>
        </w:rPr>
      </w:pPr>
      <w:r w:rsidRPr="0090769C">
        <w:rPr>
          <w:rFonts w:cstheme="minorHAnsi"/>
        </w:rPr>
        <w:t>Helyi képzési program tantervek</w:t>
      </w:r>
    </w:p>
    <w:p xmlns:wp14="http://schemas.microsoft.com/office/word/2010/wordml" w:rsidRPr="0090769C" w:rsidR="00996F0B" w:rsidP="00996F0B" w:rsidRDefault="00996F0B" w14:paraId="1BA77609" wp14:textId="77777777">
      <w:pPr>
        <w:spacing w:before="100" w:beforeAutospacing="1" w:after="100" w:afterAutospacing="1"/>
        <w:jc w:val="both"/>
        <w:rPr>
          <w:rFonts w:cstheme="minorHAnsi"/>
        </w:rPr>
      </w:pPr>
      <w:r w:rsidRPr="0090769C">
        <w:rPr>
          <w:rFonts w:cstheme="minorHAnsi"/>
        </w:rPr>
        <w:t xml:space="preserve">Az intézményünkben oktatott szakmákhoz kapcsolódó központi dokumentumok és a helyi képzési programok minden oktató számára elérhetőek a közös tárhelyen, a </w:t>
      </w:r>
      <w:proofErr w:type="spellStart"/>
      <w:r w:rsidRPr="0090769C">
        <w:rPr>
          <w:rFonts w:cstheme="minorHAnsi"/>
        </w:rPr>
        <w:t>Teams</w:t>
      </w:r>
      <w:proofErr w:type="spellEnd"/>
      <w:r w:rsidRPr="0090769C">
        <w:rPr>
          <w:rFonts w:cstheme="minorHAnsi"/>
        </w:rPr>
        <w:t xml:space="preserve"> felületén egy előre meghatározott területen. </w:t>
      </w:r>
    </w:p>
    <w:p xmlns:wp14="http://schemas.microsoft.com/office/word/2010/wordml" w:rsidRPr="0090769C" w:rsidR="00996F0B" w:rsidP="00996F0B" w:rsidRDefault="00996F0B" w14:paraId="5C29C1EA" wp14:textId="77777777">
      <w:pPr>
        <w:jc w:val="both"/>
        <w:rPr>
          <w:rFonts w:cstheme="minorHAnsi"/>
        </w:rPr>
      </w:pPr>
      <w:r w:rsidRPr="0090769C">
        <w:rPr>
          <w:rFonts w:cstheme="minorHAnsi"/>
        </w:rPr>
        <w:t xml:space="preserve">A sajátos nevelési igényű tanulók nevelésének-oktatásának elvei </w:t>
      </w:r>
    </w:p>
    <w:p xmlns:wp14="http://schemas.microsoft.com/office/word/2010/wordml" w:rsidRPr="0090769C" w:rsidR="00996F0B" w:rsidP="00996F0B" w:rsidRDefault="00996F0B" w14:paraId="0DF3E807" wp14:textId="77777777">
      <w:pPr>
        <w:jc w:val="both"/>
        <w:rPr>
          <w:rFonts w:cstheme="minorHAnsi"/>
        </w:rPr>
      </w:pPr>
      <w:r w:rsidRPr="0090769C">
        <w:rPr>
          <w:rFonts w:cstheme="minorHAnsi"/>
        </w:rPr>
        <w:t xml:space="preserve">A sajátos nevelési igényű tanulók esetében is a </w:t>
      </w:r>
      <w:proofErr w:type="spellStart"/>
      <w:r w:rsidRPr="0090769C">
        <w:rPr>
          <w:rFonts w:cstheme="minorHAnsi"/>
        </w:rPr>
        <w:t>Nat-ban</w:t>
      </w:r>
      <w:proofErr w:type="spellEnd"/>
      <w:r w:rsidRPr="0090769C">
        <w:rPr>
          <w:rFonts w:cstheme="minorHAnsi"/>
        </w:rPr>
        <w:t xml:space="preserve"> meghatározott egységes fejlesztési feladatokat vesszük alapul. A nevelési-oktatási folyamatot a tanulók lehetőségeihez, </w:t>
      </w:r>
      <w:proofErr w:type="spellStart"/>
      <w:r w:rsidRPr="0090769C">
        <w:rPr>
          <w:rFonts w:cstheme="minorHAnsi"/>
        </w:rPr>
        <w:t>korlátaihoz</w:t>
      </w:r>
      <w:proofErr w:type="spellEnd"/>
      <w:r w:rsidRPr="0090769C">
        <w:rPr>
          <w:rFonts w:cstheme="minorHAnsi"/>
        </w:rPr>
        <w:t xml:space="preserve"> és speciális igényeihez igazodva elsősorban a következőelvek szerint kerül megszervezésre: </w:t>
      </w:r>
    </w:p>
    <w:p xmlns:wp14="http://schemas.microsoft.com/office/word/2010/wordml" w:rsidRPr="0090769C" w:rsidR="00996F0B" w:rsidP="00996F0B" w:rsidRDefault="00996F0B" w14:paraId="067B8F3A" wp14:textId="77777777">
      <w:pPr>
        <w:pStyle w:val="Listaszerbekezds"/>
        <w:numPr>
          <w:ilvl w:val="0"/>
          <w:numId w:val="74"/>
        </w:numPr>
        <w:jc w:val="both"/>
        <w:rPr>
          <w:rFonts w:cstheme="minorHAnsi"/>
        </w:rPr>
      </w:pPr>
      <w:r w:rsidRPr="0090769C">
        <w:rPr>
          <w:rFonts w:cstheme="minorHAnsi"/>
        </w:rPr>
        <w:t xml:space="preserve">a feladatok megvalósításához hosszabb idősávokat, tágabb kereteket kell megjelölni ott, ahol erre szükség van; </w:t>
      </w:r>
    </w:p>
    <w:p xmlns:wp14="http://schemas.microsoft.com/office/word/2010/wordml" w:rsidRPr="0090769C" w:rsidR="00996F0B" w:rsidP="00996F0B" w:rsidRDefault="00996F0B" w14:paraId="18606469" wp14:textId="77777777">
      <w:pPr>
        <w:pStyle w:val="Listaszerbekezds"/>
        <w:numPr>
          <w:ilvl w:val="0"/>
          <w:numId w:val="74"/>
        </w:numPr>
        <w:jc w:val="both"/>
        <w:rPr>
          <w:rFonts w:cstheme="minorHAnsi"/>
        </w:rPr>
      </w:pPr>
      <w:r w:rsidRPr="0090769C">
        <w:rPr>
          <w:rFonts w:cstheme="minorHAnsi"/>
        </w:rPr>
        <w:t xml:space="preserve">igény szerint sajátos, a fogyatékossággal összeegyeztethető tartalmakat, követelményeket kell kialakítani és </w:t>
      </w:r>
      <w:proofErr w:type="spellStart"/>
      <w:r w:rsidRPr="0090769C">
        <w:rPr>
          <w:rFonts w:cstheme="minorHAnsi"/>
        </w:rPr>
        <w:t>teljesíttetni</w:t>
      </w:r>
      <w:proofErr w:type="spellEnd"/>
      <w:r w:rsidRPr="0090769C">
        <w:rPr>
          <w:rFonts w:cstheme="minorHAnsi"/>
        </w:rPr>
        <w:t xml:space="preserve">; </w:t>
      </w:r>
    </w:p>
    <w:p xmlns:wp14="http://schemas.microsoft.com/office/word/2010/wordml" w:rsidRPr="0090769C" w:rsidR="00996F0B" w:rsidP="00996F0B" w:rsidRDefault="00996F0B" w14:paraId="0038BD28" wp14:textId="77777777">
      <w:pPr>
        <w:pStyle w:val="Listaszerbekezds"/>
        <w:numPr>
          <w:ilvl w:val="0"/>
          <w:numId w:val="74"/>
        </w:numPr>
        <w:jc w:val="both"/>
        <w:rPr>
          <w:rFonts w:cstheme="minorHAnsi"/>
        </w:rPr>
      </w:pPr>
      <w:r w:rsidRPr="0090769C">
        <w:rPr>
          <w:rFonts w:cstheme="minorHAnsi"/>
        </w:rPr>
        <w:t xml:space="preserve">szükség esetén a tanuló számára legmegfelelőbb alternatív kommunikációs módszerek és eszközök, alkalmazása; </w:t>
      </w:r>
    </w:p>
    <w:p xmlns:wp14="http://schemas.microsoft.com/office/word/2010/wordml" w:rsidRPr="0090769C" w:rsidR="00996F0B" w:rsidP="00996F0B" w:rsidRDefault="00996F0B" w14:paraId="70871D93" wp14:textId="77777777">
      <w:pPr>
        <w:pStyle w:val="Listaszerbekezds"/>
        <w:numPr>
          <w:ilvl w:val="0"/>
          <w:numId w:val="74"/>
        </w:numPr>
        <w:jc w:val="both"/>
        <w:rPr>
          <w:rFonts w:cstheme="minorHAnsi"/>
        </w:rPr>
      </w:pPr>
      <w:r w:rsidRPr="0090769C">
        <w:rPr>
          <w:rFonts w:cstheme="minorHAnsi"/>
        </w:rPr>
        <w:t>az iskola segítő megkülönböztetéssel, egyénileg is támogatja az egyes fogyatékkal élő tanulókat</w:t>
      </w:r>
      <w:r w:rsidRPr="0090769C">
        <w:rPr>
          <w:rFonts w:eastAsiaTheme="minorEastAsia" w:cstheme="minorHAnsi"/>
          <w:color w:val="000000" w:themeColor="text1"/>
        </w:rPr>
        <w:t xml:space="preserve"> </w:t>
      </w:r>
    </w:p>
    <w:p xmlns:wp14="http://schemas.microsoft.com/office/word/2010/wordml" w:rsidRPr="0090769C" w:rsidR="00996F0B" w:rsidP="002300F8" w:rsidRDefault="00996F0B" w14:paraId="2FC17F8B" wp14:textId="77777777">
      <w:pPr>
        <w:rPr>
          <w:rFonts w:eastAsia="Times New Roman" w:cstheme="minorHAnsi"/>
          <w:color w:val="000000" w:themeColor="text1"/>
        </w:rPr>
      </w:pPr>
    </w:p>
    <w:p xmlns:wp14="http://schemas.microsoft.com/office/word/2010/wordml" w:rsidRPr="0021650A" w:rsidR="00E31A66" w:rsidP="002300F8" w:rsidRDefault="00E31A66" w14:paraId="60B0FC43" wp14:textId="77777777">
      <w:pPr>
        <w:rPr>
          <w:rFonts w:cstheme="minorHAnsi"/>
          <w:b/>
        </w:rPr>
      </w:pPr>
      <w:r w:rsidRPr="0021650A">
        <w:rPr>
          <w:rFonts w:cstheme="minorHAnsi"/>
          <w:b/>
        </w:rPr>
        <w:t xml:space="preserve">4.1.2 A pedagógiai feladatok helyi megvalósításának szabályai </w:t>
      </w:r>
    </w:p>
    <w:p xmlns:wp14="http://schemas.microsoft.com/office/word/2010/wordml" w:rsidRPr="0090769C" w:rsidR="00E31A66" w:rsidP="00E31A66" w:rsidRDefault="00E31A66" w14:paraId="4A50E755" wp14:textId="77777777">
      <w:pPr>
        <w:jc w:val="both"/>
        <w:rPr>
          <w:rFonts w:cstheme="minorHAnsi"/>
          <w:bCs/>
        </w:rPr>
      </w:pPr>
      <w:r w:rsidRPr="0090769C">
        <w:rPr>
          <w:rFonts w:cstheme="minorHAnsi"/>
          <w:bCs/>
        </w:rPr>
        <w:t xml:space="preserve">Az oktatói feladatokat a munkaszerződésben meghatározottak szerint kell elvégezni. A tanévi teendőkre, intézményi működésre szóló utasítások, információk személyi jelenléttel, KRÉTÁ-n, vagy egyéb informatikai úton, pl. emailen, </w:t>
      </w:r>
      <w:proofErr w:type="spellStart"/>
      <w:r w:rsidRPr="0090769C">
        <w:rPr>
          <w:rFonts w:cstheme="minorHAnsi"/>
          <w:bCs/>
        </w:rPr>
        <w:t>Teams</w:t>
      </w:r>
      <w:proofErr w:type="spellEnd"/>
      <w:r w:rsidRPr="0090769C">
        <w:rPr>
          <w:rFonts w:cstheme="minorHAnsi"/>
          <w:bCs/>
        </w:rPr>
        <w:t xml:space="preserve"> felületen történnek.  </w:t>
      </w:r>
    </w:p>
    <w:p xmlns:wp14="http://schemas.microsoft.com/office/word/2010/wordml" w:rsidRPr="0090769C" w:rsidR="00E31A66" w:rsidP="00E31A66" w:rsidRDefault="00E31A66" w14:paraId="33A49E31" wp14:textId="77777777">
      <w:pPr>
        <w:spacing w:line="257" w:lineRule="auto"/>
        <w:jc w:val="both"/>
        <w:rPr>
          <w:rFonts w:eastAsia="Calibri" w:cstheme="minorHAnsi"/>
        </w:rPr>
      </w:pPr>
      <w:r w:rsidRPr="0090769C">
        <w:rPr>
          <w:rFonts w:eastAsia="Calibri" w:cstheme="minorHAnsi"/>
        </w:rPr>
        <w:t xml:space="preserve">Az intézmény oktatói és dolgozói a pedagógiai és egyéb feladatokat a vezetők által kinevezett munkacsoportvezetők a csoporttagok, oktatók és szükség esetén az egyéb munkakörben alkalmazott dolgozók segítségével valósítják meg. A </w:t>
      </w:r>
      <w:r w:rsidRPr="0090769C">
        <w:rPr>
          <w:rFonts w:cstheme="minorHAnsi"/>
        </w:rPr>
        <w:t>munkacsoport</w:t>
      </w:r>
      <w:r w:rsidRPr="0090769C">
        <w:rPr>
          <w:rFonts w:eastAsia="Calibri" w:cstheme="minorHAnsi"/>
        </w:rPr>
        <w:t xml:space="preserve"> vezetők koordinálják a munkacsoportokban dolgozók munkáját és ellenőrzik az elvégzett feladatokat. Az egyéb területen dolgozó műszaki és technikai dolgozók szükségesetén segítik a pedagógiai feladatok megvalósítását.</w:t>
      </w:r>
    </w:p>
    <w:p xmlns:wp14="http://schemas.microsoft.com/office/word/2010/wordml" w:rsidRPr="0090769C" w:rsidR="00E31A66" w:rsidP="002300F8" w:rsidRDefault="00E31A66" w14:paraId="0A4F7224" wp14:textId="77777777">
      <w:pPr>
        <w:rPr>
          <w:rFonts w:cstheme="minorHAnsi"/>
        </w:rPr>
      </w:pPr>
    </w:p>
    <w:p xmlns:wp14="http://schemas.microsoft.com/office/word/2010/wordml" w:rsidRPr="0021650A" w:rsidR="00E31A66" w:rsidP="002300F8" w:rsidRDefault="00E31A66" w14:paraId="7C1DDC4C" wp14:textId="77777777">
      <w:pPr>
        <w:rPr>
          <w:rFonts w:cstheme="minorHAnsi"/>
          <w:b/>
        </w:rPr>
      </w:pPr>
      <w:r w:rsidRPr="0021650A">
        <w:rPr>
          <w:rFonts w:cstheme="minorHAnsi"/>
          <w:b/>
        </w:rPr>
        <w:t xml:space="preserve">4.1.2.1 A tanórai foglalkozások megszervezése </w:t>
      </w:r>
    </w:p>
    <w:p xmlns:wp14="http://schemas.microsoft.com/office/word/2010/wordml" w:rsidRPr="0090769C" w:rsidR="00E31A66" w:rsidP="002300F8" w:rsidRDefault="00E31A66" w14:paraId="2A40D038" wp14:textId="77777777">
      <w:pPr>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hagyományos</w:t>
      </w:r>
      <w:proofErr w:type="gramEnd"/>
      <w:r w:rsidRPr="0090769C">
        <w:rPr>
          <w:rFonts w:cstheme="minorHAnsi"/>
        </w:rPr>
        <w:t xml:space="preserve">, </w:t>
      </w:r>
      <w:proofErr w:type="spellStart"/>
      <w:r w:rsidRPr="0090769C">
        <w:rPr>
          <w:rFonts w:cstheme="minorHAnsi"/>
        </w:rPr>
        <w:t>tantermi</w:t>
      </w:r>
      <w:proofErr w:type="spellEnd"/>
      <w:r w:rsidRPr="0090769C">
        <w:rPr>
          <w:rFonts w:cstheme="minorHAnsi"/>
        </w:rPr>
        <w:t xml:space="preserve"> szervezés, </w:t>
      </w:r>
    </w:p>
    <w:p xmlns:wp14="http://schemas.microsoft.com/office/word/2010/wordml" w:rsidRPr="0090769C" w:rsidR="00E31A66" w:rsidP="002300F8" w:rsidRDefault="00E31A66" w14:paraId="5925DAD8" wp14:textId="77777777">
      <w:pPr>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digitális</w:t>
      </w:r>
      <w:proofErr w:type="gramEnd"/>
      <w:r w:rsidRPr="0090769C">
        <w:rPr>
          <w:rFonts w:cstheme="minorHAnsi"/>
        </w:rPr>
        <w:t xml:space="preserve"> munkarendben történő szervezés, </w:t>
      </w:r>
    </w:p>
    <w:p xmlns:wp14="http://schemas.microsoft.com/office/word/2010/wordml" w:rsidRPr="0090769C" w:rsidR="00E31A66" w:rsidP="002300F8" w:rsidRDefault="00E31A66" w14:paraId="279545A9" wp14:textId="77777777">
      <w:pPr>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hibrid</w:t>
      </w:r>
      <w:proofErr w:type="gramEnd"/>
      <w:r w:rsidRPr="0090769C">
        <w:rPr>
          <w:rFonts w:cstheme="minorHAnsi"/>
        </w:rPr>
        <w:t xml:space="preserve"> (hagyományos, </w:t>
      </w:r>
      <w:proofErr w:type="spellStart"/>
      <w:r w:rsidRPr="0090769C">
        <w:rPr>
          <w:rFonts w:cstheme="minorHAnsi"/>
        </w:rPr>
        <w:t>tantermi</w:t>
      </w:r>
      <w:proofErr w:type="spellEnd"/>
      <w:r w:rsidRPr="0090769C">
        <w:rPr>
          <w:rFonts w:cstheme="minorHAnsi"/>
        </w:rPr>
        <w:t xml:space="preserve">/ digitális munkarendben történő) szervezés </w:t>
      </w:r>
    </w:p>
    <w:p xmlns:wp14="http://schemas.microsoft.com/office/word/2010/wordml" w:rsidRPr="0090769C" w:rsidR="00E31A66" w:rsidP="002300F8" w:rsidRDefault="00E31A66" w14:paraId="3281C415" wp14:textId="77777777">
      <w:pPr>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más</w:t>
      </w:r>
      <w:proofErr w:type="gramEnd"/>
      <w:r w:rsidRPr="0090769C">
        <w:rPr>
          <w:rFonts w:cstheme="minorHAnsi"/>
        </w:rPr>
        <w:t xml:space="preserve">, eltérő formákban is megszervezhetők, ha biztosított az előírt tananyag átadása, a követelmények teljesítése, a tanítási órák ingyenessége, a tanulói terhelés korlátozására vonatkozó rendelkezések megtartása: </w:t>
      </w:r>
    </w:p>
    <w:p xmlns:wp14="http://schemas.microsoft.com/office/word/2010/wordml" w:rsidRPr="0090769C" w:rsidR="00E31A66" w:rsidP="00E31A66" w:rsidRDefault="00E31A66" w14:paraId="70026492" wp14:textId="77777777">
      <w:pPr>
        <w:ind w:firstLine="708"/>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projektoktatás</w:t>
      </w:r>
      <w:proofErr w:type="gramEnd"/>
      <w:r w:rsidRPr="0090769C">
        <w:rPr>
          <w:rFonts w:cstheme="minorHAnsi"/>
        </w:rPr>
        <w:t xml:space="preserve">, </w:t>
      </w:r>
    </w:p>
    <w:p xmlns:wp14="http://schemas.microsoft.com/office/word/2010/wordml" w:rsidRPr="0090769C" w:rsidR="00E31A66" w:rsidP="00E31A66" w:rsidRDefault="00E31A66" w14:paraId="0BC8842F" wp14:textId="77777777">
      <w:pPr>
        <w:ind w:firstLine="708"/>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múzeumi</w:t>
      </w:r>
      <w:proofErr w:type="gramEnd"/>
      <w:r w:rsidRPr="0090769C">
        <w:rPr>
          <w:rFonts w:cstheme="minorHAnsi"/>
        </w:rPr>
        <w:t xml:space="preserve"> foglalkozás, </w:t>
      </w:r>
    </w:p>
    <w:p xmlns:wp14="http://schemas.microsoft.com/office/word/2010/wordml" w:rsidRPr="0090769C" w:rsidR="00E31A66" w:rsidP="00E31A66" w:rsidRDefault="00E31A66" w14:paraId="1E02425E" wp14:textId="77777777">
      <w:pPr>
        <w:ind w:firstLine="708"/>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könyvtári</w:t>
      </w:r>
      <w:proofErr w:type="gramEnd"/>
      <w:r w:rsidRPr="0090769C">
        <w:rPr>
          <w:rFonts w:cstheme="minorHAnsi"/>
        </w:rPr>
        <w:t xml:space="preserve"> foglalkozás, </w:t>
      </w:r>
    </w:p>
    <w:p xmlns:wp14="http://schemas.microsoft.com/office/word/2010/wordml" w:rsidRPr="0090769C" w:rsidR="00E31A66" w:rsidP="00E31A66" w:rsidRDefault="00E31A66" w14:paraId="12169C4D" wp14:textId="77777777">
      <w:pPr>
        <w:ind w:firstLine="708"/>
        <w:rPr>
          <w:rFonts w:cstheme="minorHAnsi"/>
        </w:rPr>
      </w:pPr>
      <w:r w:rsidRPr="0090769C">
        <w:rPr>
          <w:rFonts w:ascii="Symbol" w:hAnsi="Symbol" w:eastAsia="Symbol" w:cs="Symbol" w:cstheme="minorHAnsi"/>
        </w:rPr>
        <w:t>-</w:t>
      </w:r>
      <w:r w:rsidRPr="0090769C">
        <w:rPr>
          <w:rFonts w:cstheme="minorHAnsi"/>
        </w:rPr>
        <w:t xml:space="preserve"> </w:t>
      </w:r>
      <w:proofErr w:type="gramStart"/>
      <w:r w:rsidRPr="0090769C">
        <w:rPr>
          <w:rFonts w:cstheme="minorHAnsi"/>
        </w:rPr>
        <w:t>művészeti</w:t>
      </w:r>
      <w:proofErr w:type="gramEnd"/>
      <w:r w:rsidRPr="0090769C">
        <w:rPr>
          <w:rFonts w:cstheme="minorHAnsi"/>
        </w:rPr>
        <w:t xml:space="preserve"> előadáshoz vagy kiállításhoz kapcsolódó foglalkozás </w:t>
      </w:r>
    </w:p>
    <w:p xmlns:wp14="http://schemas.microsoft.com/office/word/2010/wordml" w:rsidRPr="0090769C" w:rsidR="00E31A66" w:rsidP="00E31A66" w:rsidRDefault="00E31A66" w14:paraId="5AE48A43" wp14:textId="77777777">
      <w:pPr>
        <w:rPr>
          <w:rFonts w:cstheme="minorHAnsi"/>
        </w:rPr>
      </w:pPr>
    </w:p>
    <w:p xmlns:wp14="http://schemas.microsoft.com/office/word/2010/wordml" w:rsidRPr="0021650A" w:rsidR="0041006B" w:rsidP="00E31A66" w:rsidRDefault="00E31A66" w14:paraId="2BB07075" wp14:textId="77777777">
      <w:pPr>
        <w:rPr>
          <w:rFonts w:eastAsia="Times New Roman" w:cstheme="minorHAnsi"/>
          <w:b/>
          <w:color w:val="000000" w:themeColor="text1"/>
        </w:rPr>
      </w:pPr>
      <w:r w:rsidRPr="0021650A">
        <w:rPr>
          <w:rFonts w:cstheme="minorHAnsi"/>
          <w:b/>
        </w:rPr>
        <w:t>4.1.2.2 A sajátos nevelési igényű tanulók iskolai nevelése és oktatása</w:t>
      </w:r>
    </w:p>
    <w:p xmlns:wp14="http://schemas.microsoft.com/office/word/2010/wordml" w:rsidRPr="0090769C" w:rsidR="007C4077" w:rsidP="007C4077" w:rsidRDefault="007C4077" w14:paraId="6F115E83" wp14:textId="77777777">
      <w:pPr>
        <w:jc w:val="both"/>
        <w:rPr>
          <w:rFonts w:cstheme="minorHAnsi"/>
          <w:b/>
          <w:bCs/>
        </w:rPr>
      </w:pPr>
      <w:r w:rsidRPr="0090769C">
        <w:rPr>
          <w:rFonts w:cstheme="minorHAnsi"/>
          <w:b/>
          <w:bCs/>
        </w:rPr>
        <w:t>A tanulók esélyegyenlőségét szolgáló intézkedések</w:t>
      </w:r>
    </w:p>
    <w:p xmlns:wp14="http://schemas.microsoft.com/office/word/2010/wordml" w:rsidRPr="0090769C" w:rsidR="007C4077" w:rsidP="007C4077" w:rsidRDefault="007C4077" w14:paraId="1D2DA8DF" wp14:textId="77777777">
      <w:pPr>
        <w:pStyle w:val="Listaszerbekezds"/>
        <w:numPr>
          <w:ilvl w:val="0"/>
          <w:numId w:val="75"/>
        </w:numPr>
        <w:jc w:val="both"/>
        <w:rPr>
          <w:rFonts w:eastAsia="Calibri" w:cstheme="minorHAnsi"/>
          <w:color w:val="5B9BD5" w:themeColor="accent1"/>
        </w:rPr>
      </w:pPr>
      <w:r w:rsidRPr="0090769C">
        <w:rPr>
          <w:rFonts w:eastAsia="Calibri" w:cstheme="minorHAnsi"/>
        </w:rPr>
        <w:t>Sajátos nevelési igényű tanulók: a felzárkóztatáshoz szakkörök, fejlesztő pedagógus és a tanórákon a differenciált foglalkozás segítik a tanulókat.</w:t>
      </w:r>
    </w:p>
    <w:p xmlns:wp14="http://schemas.microsoft.com/office/word/2010/wordml" w:rsidRPr="0090769C" w:rsidR="007C4077" w:rsidP="007C4077" w:rsidRDefault="007C4077" w14:paraId="1F882C69" wp14:textId="77777777">
      <w:pPr>
        <w:pStyle w:val="Listaszerbekezds"/>
        <w:numPr>
          <w:ilvl w:val="0"/>
          <w:numId w:val="75"/>
        </w:numPr>
        <w:jc w:val="both"/>
        <w:rPr>
          <w:rFonts w:eastAsia="Calibri" w:cstheme="minorHAnsi"/>
          <w:color w:val="5B9BD5" w:themeColor="accent1"/>
        </w:rPr>
      </w:pPr>
      <w:r w:rsidRPr="0090769C">
        <w:rPr>
          <w:rFonts w:eastAsia="Calibri" w:cstheme="minorHAnsi"/>
        </w:rPr>
        <w:t>Az iskola épületében az egészségében és/vagy mozgásában korlátozott tanulóknak lehetőségük van a lift használatára.</w:t>
      </w:r>
    </w:p>
    <w:p xmlns:wp14="http://schemas.microsoft.com/office/word/2010/wordml" w:rsidRPr="0090769C" w:rsidR="007C4077" w:rsidP="007C4077" w:rsidRDefault="007C4077" w14:paraId="1BED1127" wp14:textId="77777777">
      <w:pPr>
        <w:pStyle w:val="Listaszerbekezds"/>
        <w:numPr>
          <w:ilvl w:val="0"/>
          <w:numId w:val="75"/>
        </w:numPr>
        <w:jc w:val="both"/>
        <w:rPr>
          <w:rFonts w:eastAsia="Calibri" w:cstheme="minorHAnsi"/>
          <w:color w:val="5B9BD5" w:themeColor="accent1"/>
        </w:rPr>
      </w:pPr>
      <w:r w:rsidRPr="0090769C">
        <w:rPr>
          <w:rFonts w:eastAsia="Calibri" w:cstheme="minorHAnsi"/>
        </w:rPr>
        <w:t>A sport- és szabadidős programok szervezésénél kiemelten figyelembe vesszük a fizikailag akadályozott tanulók igényeit.</w:t>
      </w:r>
    </w:p>
    <w:p xmlns:wp14="http://schemas.microsoft.com/office/word/2010/wordml" w:rsidRPr="0090769C" w:rsidR="007C4077" w:rsidP="007C4077" w:rsidRDefault="007C4077" w14:paraId="50F157E7" wp14:textId="77777777">
      <w:pPr>
        <w:jc w:val="both"/>
        <w:rPr>
          <w:rFonts w:eastAsia="Calibri" w:cstheme="minorHAnsi"/>
        </w:rPr>
      </w:pPr>
      <w:r w:rsidRPr="0090769C">
        <w:rPr>
          <w:rFonts w:cstheme="minorHAnsi"/>
          <w:b/>
          <w:bCs/>
        </w:rPr>
        <w:t xml:space="preserve">A szociális hátrányok enyhítését segítő tevékenységek </w:t>
      </w:r>
    </w:p>
    <w:p xmlns:wp14="http://schemas.microsoft.com/office/word/2010/wordml" w:rsidRPr="0090769C" w:rsidR="007C4077" w:rsidP="007C4077" w:rsidRDefault="007C4077" w14:paraId="083408C2" wp14:textId="77777777">
      <w:pPr>
        <w:jc w:val="both"/>
        <w:rPr>
          <w:rFonts w:eastAsia="Calibri" w:cstheme="minorHAnsi"/>
          <w:color w:val="000000" w:themeColor="text1"/>
        </w:rPr>
      </w:pPr>
      <w:r w:rsidRPr="0090769C">
        <w:rPr>
          <w:rFonts w:eastAsia="Calibri" w:cstheme="minorHAnsi"/>
          <w:color w:val="000000" w:themeColor="text1"/>
        </w:rPr>
        <w:t>Apáczai Ösztöndíj - A szakképző intézmények hátrányos helyzetű, jó tanulmányi eredményű tanulói számára nyújtott támogatás. A program az anyagi ösztönzés mellett, mentorok bevonásával tehetséggondozó támogatást is biztosít a 9-10.évfolyamos tanulók számára.</w:t>
      </w:r>
    </w:p>
    <w:p xmlns:wp14="http://schemas.microsoft.com/office/word/2010/wordml" w:rsidRPr="0090769C" w:rsidR="007C4077" w:rsidP="007C4077" w:rsidRDefault="007C4077" w14:paraId="76DEC64F" wp14:textId="77777777">
      <w:pPr>
        <w:jc w:val="both"/>
        <w:rPr>
          <w:rFonts w:cstheme="minorHAnsi"/>
          <w:b/>
          <w:bCs/>
          <w:color w:val="000000" w:themeColor="text1"/>
        </w:rPr>
      </w:pPr>
      <w:r w:rsidRPr="0090769C">
        <w:rPr>
          <w:rFonts w:cstheme="minorHAnsi"/>
          <w:b/>
          <w:bCs/>
          <w:color w:val="000000" w:themeColor="text1"/>
        </w:rPr>
        <w:t xml:space="preserve"> A kiemelt figyelmet igénylő tanulókkal kapcsolatos pedagógiai tevékenység helyi rendje</w:t>
      </w:r>
    </w:p>
    <w:p xmlns:wp14="http://schemas.microsoft.com/office/word/2010/wordml" w:rsidRPr="0090769C" w:rsidR="007C4077" w:rsidP="007C4077" w:rsidRDefault="007C4077" w14:paraId="7FCBDCBF" wp14:textId="77777777">
      <w:pPr>
        <w:jc w:val="both"/>
        <w:rPr>
          <w:rFonts w:eastAsia="Calibri" w:cstheme="minorHAnsi"/>
          <w:color w:val="000000" w:themeColor="text1"/>
        </w:rPr>
      </w:pPr>
      <w:r w:rsidRPr="0090769C">
        <w:rPr>
          <w:rFonts w:eastAsia="Calibri" w:cstheme="minorHAnsi"/>
          <w:color w:val="000000" w:themeColor="text1"/>
        </w:rPr>
        <w:t>A fejlesztőmunka helyi rendje</w:t>
      </w:r>
    </w:p>
    <w:p xmlns:wp14="http://schemas.microsoft.com/office/word/2010/wordml" w:rsidRPr="0090769C" w:rsidR="007C4077" w:rsidP="007C4077" w:rsidRDefault="007C4077" w14:paraId="346FFFD5" wp14:textId="77777777">
      <w:pPr>
        <w:jc w:val="both"/>
        <w:rPr>
          <w:rFonts w:cstheme="minorHAnsi"/>
          <w:color w:val="000000" w:themeColor="text1"/>
        </w:rPr>
      </w:pPr>
      <w:r w:rsidRPr="0090769C">
        <w:rPr>
          <w:rFonts w:eastAsia="Calibri" w:cstheme="minorHAnsi"/>
          <w:color w:val="000000" w:themeColor="text1"/>
        </w:rPr>
        <w:t xml:space="preserve">Az iskola keretein belül fejlesztett tanulóknál a sajátos nevelési igényű, illetve beilleszkedési, tanulási és magatartási nehézséggel küzdő tanulók részére egyéni fejlesztési terv készül, - ez a terv figyelembe veszi a szakértői vizsgálatok ajánlásait. Aki nem részesül fejlesztésben, az iskolában a pedagógiai szakszolgálatoktól kérheti a fejlesztést. </w:t>
      </w:r>
    </w:p>
    <w:p xmlns:wp14="http://schemas.microsoft.com/office/word/2010/wordml" w:rsidRPr="0090769C" w:rsidR="007C4077" w:rsidP="007C4077" w:rsidRDefault="007C4077" w14:paraId="6E5B9360" wp14:textId="77777777">
      <w:pPr>
        <w:jc w:val="both"/>
        <w:rPr>
          <w:rFonts w:cstheme="minorHAnsi"/>
          <w:color w:val="000000" w:themeColor="text1"/>
        </w:rPr>
      </w:pPr>
      <w:r w:rsidRPr="0090769C">
        <w:rPr>
          <w:rFonts w:eastAsia="Calibri" w:cstheme="minorHAnsi"/>
          <w:color w:val="000000" w:themeColor="text1"/>
        </w:rPr>
        <w:t>Az SNI tanulók fejlesztését utazó gyógypedagógus végzi, szakvélemény alapján, órarendbe illesztve; a BTM tanulók kiscsoportos fejlesztését fejlesztőpedagógus végzi, szakvélemény alapján, órarendbe illesztett foglalkozás szerint.</w:t>
      </w:r>
    </w:p>
    <w:p xmlns:wp14="http://schemas.microsoft.com/office/word/2010/wordml" w:rsidRPr="0090769C" w:rsidR="007C4077" w:rsidP="007C4077" w:rsidRDefault="007C4077" w14:paraId="4B712298" wp14:textId="77777777">
      <w:pPr>
        <w:jc w:val="both"/>
        <w:rPr>
          <w:rFonts w:cstheme="minorHAnsi"/>
          <w:color w:val="000000" w:themeColor="text1"/>
        </w:rPr>
      </w:pPr>
      <w:r w:rsidRPr="0090769C">
        <w:rPr>
          <w:rFonts w:eastAsia="Calibri" w:cstheme="minorHAnsi"/>
          <w:color w:val="000000" w:themeColor="text1"/>
        </w:rPr>
        <w:t>A fejlesztést végző szakemberek rendszeresen konzultálnak egymással és a növendékeket tanító pedagógusokkal, valamint rendszeres konzultációt folytatnak a növendékek szüleivel. Erre részben a fogadóórán van lehetőség, de szükség esetén ezek a konzultációs alkalmak bármikor megszervezhetők.</w:t>
      </w:r>
    </w:p>
    <w:p xmlns:wp14="http://schemas.microsoft.com/office/word/2010/wordml" w:rsidRPr="0090769C" w:rsidR="007C4077" w:rsidP="007C4077" w:rsidRDefault="007C4077" w14:paraId="1A645AEB" wp14:textId="77777777">
      <w:pPr>
        <w:jc w:val="both"/>
        <w:rPr>
          <w:rFonts w:cstheme="minorHAnsi"/>
          <w:color w:val="000000" w:themeColor="text1"/>
        </w:rPr>
      </w:pPr>
      <w:r w:rsidRPr="0090769C">
        <w:rPr>
          <w:rFonts w:eastAsia="Calibri" w:cstheme="minorHAnsi"/>
          <w:color w:val="000000" w:themeColor="text1"/>
        </w:rPr>
        <w:t>Feladatunk:</w:t>
      </w:r>
    </w:p>
    <w:p xmlns:wp14="http://schemas.microsoft.com/office/word/2010/wordml" w:rsidRPr="0090769C" w:rsidR="007C4077" w:rsidP="007C4077" w:rsidRDefault="007C4077" w14:paraId="163D29D9" wp14:textId="77777777">
      <w:pPr>
        <w:pStyle w:val="Listaszerbekezds"/>
        <w:numPr>
          <w:ilvl w:val="0"/>
          <w:numId w:val="37"/>
        </w:numPr>
        <w:tabs>
          <w:tab w:val="left" w:pos="720"/>
        </w:tabs>
        <w:jc w:val="both"/>
        <w:rPr>
          <w:rFonts w:eastAsia="Calibri" w:cstheme="minorHAnsi"/>
          <w:color w:val="000000" w:themeColor="text1"/>
        </w:rPr>
      </w:pPr>
      <w:r w:rsidRPr="0090769C">
        <w:rPr>
          <w:rFonts w:eastAsia="Calibri" w:cstheme="minorHAnsi"/>
          <w:color w:val="000000" w:themeColor="text1"/>
        </w:rPr>
        <w:t>A tanuló személyiségének és környezetének megismerése, a problémák gyökerének feltárása.</w:t>
      </w:r>
    </w:p>
    <w:p xmlns:wp14="http://schemas.microsoft.com/office/word/2010/wordml" w:rsidRPr="0090769C" w:rsidR="007C4077" w:rsidP="007C4077" w:rsidRDefault="007C4077" w14:paraId="4EF141A6" wp14:textId="77777777">
      <w:pPr>
        <w:pStyle w:val="Listaszerbekezds"/>
        <w:numPr>
          <w:ilvl w:val="0"/>
          <w:numId w:val="37"/>
        </w:numPr>
        <w:tabs>
          <w:tab w:val="left" w:pos="720"/>
        </w:tabs>
        <w:jc w:val="both"/>
        <w:rPr>
          <w:rFonts w:eastAsia="Calibri" w:cstheme="minorHAnsi"/>
          <w:color w:val="000000" w:themeColor="text1"/>
        </w:rPr>
      </w:pPr>
      <w:r w:rsidRPr="0090769C">
        <w:rPr>
          <w:rFonts w:eastAsia="Calibri" w:cstheme="minorHAnsi"/>
          <w:color w:val="000000" w:themeColor="text1"/>
        </w:rPr>
        <w:t>A fejlesztő módszerek megbeszélése, egyeztetése a diákot tanító tanárokkal.</w:t>
      </w:r>
    </w:p>
    <w:p xmlns:wp14="http://schemas.microsoft.com/office/word/2010/wordml" w:rsidRPr="0090769C" w:rsidR="007C4077" w:rsidP="007C4077" w:rsidRDefault="007C4077" w14:paraId="5F85A9E4" wp14:textId="77777777">
      <w:pPr>
        <w:pStyle w:val="Listaszerbekezds"/>
        <w:numPr>
          <w:ilvl w:val="0"/>
          <w:numId w:val="37"/>
        </w:numPr>
        <w:tabs>
          <w:tab w:val="left" w:pos="720"/>
        </w:tabs>
        <w:jc w:val="both"/>
        <w:rPr>
          <w:rFonts w:eastAsia="Calibri" w:cstheme="minorHAnsi"/>
          <w:color w:val="000000" w:themeColor="text1"/>
        </w:rPr>
      </w:pPr>
      <w:r w:rsidRPr="0090769C">
        <w:rPr>
          <w:rFonts w:eastAsia="Calibri" w:cstheme="minorHAnsi"/>
          <w:color w:val="000000" w:themeColor="text1"/>
        </w:rPr>
        <w:t>A megfelelő beilleszkedés hatékony segítése.</w:t>
      </w:r>
    </w:p>
    <w:p xmlns:wp14="http://schemas.microsoft.com/office/word/2010/wordml" w:rsidRPr="0090769C" w:rsidR="007C4077" w:rsidP="007C4077" w:rsidRDefault="007C4077" w14:paraId="580DA316" wp14:textId="77777777">
      <w:pPr>
        <w:pStyle w:val="Listaszerbekezds"/>
        <w:numPr>
          <w:ilvl w:val="0"/>
          <w:numId w:val="37"/>
        </w:numPr>
        <w:tabs>
          <w:tab w:val="left" w:pos="720"/>
        </w:tabs>
        <w:jc w:val="both"/>
        <w:rPr>
          <w:rFonts w:eastAsia="Calibri" w:cstheme="minorHAnsi"/>
          <w:color w:val="000000" w:themeColor="text1"/>
        </w:rPr>
      </w:pPr>
      <w:r w:rsidRPr="0090769C">
        <w:rPr>
          <w:rFonts w:eastAsia="Calibri" w:cstheme="minorHAnsi"/>
          <w:color w:val="000000" w:themeColor="text1"/>
        </w:rPr>
        <w:t>A szülők segítése a családi, nevelési konfliktusok megoldásában.</w:t>
      </w:r>
    </w:p>
    <w:p xmlns:wp14="http://schemas.microsoft.com/office/word/2010/wordml" w:rsidRPr="0090769C" w:rsidR="007C4077" w:rsidP="007C4077" w:rsidRDefault="007C4077" w14:paraId="74288BC2" wp14:textId="77777777">
      <w:pPr>
        <w:pStyle w:val="Listaszerbekezds"/>
        <w:numPr>
          <w:ilvl w:val="0"/>
          <w:numId w:val="37"/>
        </w:numPr>
        <w:tabs>
          <w:tab w:val="left" w:pos="720"/>
        </w:tabs>
        <w:jc w:val="both"/>
        <w:rPr>
          <w:rFonts w:eastAsia="Calibri" w:cstheme="minorHAnsi"/>
          <w:color w:val="000000" w:themeColor="text1"/>
        </w:rPr>
      </w:pPr>
      <w:r w:rsidRPr="0090769C">
        <w:rPr>
          <w:rFonts w:eastAsia="Calibri" w:cstheme="minorHAnsi"/>
          <w:color w:val="000000" w:themeColor="text1"/>
        </w:rPr>
        <w:t>Ennek érdekében fejleszteni szükséges a gyermek önismeretét, önbizalmát, együttműködési, kapcsolatépítési képességét, szerepelni tudását, konfliktuskezelői képességét.</w:t>
      </w:r>
    </w:p>
    <w:p xmlns:wp14="http://schemas.microsoft.com/office/word/2010/wordml" w:rsidRPr="0090769C" w:rsidR="007C4077" w:rsidP="007C4077" w:rsidRDefault="007C4077" w14:paraId="100C5B58" wp14:textId="77777777">
      <w:pPr>
        <w:jc w:val="both"/>
        <w:rPr>
          <w:rFonts w:cstheme="minorHAnsi"/>
          <w:color w:val="000000" w:themeColor="text1"/>
        </w:rPr>
      </w:pPr>
      <w:r w:rsidRPr="0090769C">
        <w:rPr>
          <w:rFonts w:eastAsia="Calibri" w:cstheme="minorHAnsi"/>
          <w:color w:val="000000" w:themeColor="text1"/>
        </w:rPr>
        <w:t xml:space="preserve"> </w:t>
      </w:r>
    </w:p>
    <w:p xmlns:wp14="http://schemas.microsoft.com/office/word/2010/wordml" w:rsidRPr="0090769C" w:rsidR="007C4077" w:rsidP="007C4077" w:rsidRDefault="007C4077" w14:paraId="438D02FC" wp14:textId="77777777">
      <w:pPr>
        <w:jc w:val="both"/>
        <w:rPr>
          <w:rFonts w:cstheme="minorHAnsi"/>
          <w:color w:val="000000" w:themeColor="text1"/>
        </w:rPr>
      </w:pPr>
      <w:r w:rsidRPr="0090769C">
        <w:rPr>
          <w:rFonts w:eastAsia="Calibri" w:cstheme="minorHAnsi"/>
          <w:color w:val="000000" w:themeColor="text1"/>
        </w:rPr>
        <w:t>További teendők: az SNI, BTMN tanulók nyilvántartása, fejlesztő óráik szervezése, kapcsolattartás a szakszolgálatokkal, a kontrollkötelesek listájának, dokumentációjának összeállítása. A sajátos nevelési igényű tanulók nyilvántartását, a velejáró adminisztrációs kötelezettségeket a jogszabályokban meghatározottak szerint szabályszerűen végezzük. A felelősök gondoskodnak a dokumentumok elhelyezéséről, folyamatos vezetéséről, a nyilvántartások naprakészségéről. A jogszabályban meghatározott módon történik tanulók a felülvizsgálatra küldése a határidők betartásával.</w:t>
      </w:r>
    </w:p>
    <w:p xmlns:wp14="http://schemas.microsoft.com/office/word/2010/wordml" w:rsidRPr="0090769C" w:rsidR="007C4077" w:rsidP="007C4077" w:rsidRDefault="007C4077" w14:paraId="12F40E89" wp14:textId="77777777">
      <w:pPr>
        <w:jc w:val="both"/>
        <w:rPr>
          <w:rFonts w:cstheme="minorHAnsi"/>
          <w:color w:val="000000" w:themeColor="text1"/>
        </w:rPr>
      </w:pPr>
      <w:r w:rsidRPr="0090769C">
        <w:rPr>
          <w:rFonts w:eastAsia="Calibri" w:cstheme="minorHAnsi"/>
          <w:color w:val="000000" w:themeColor="text1"/>
        </w:rPr>
        <w:t xml:space="preserve"> </w:t>
      </w:r>
    </w:p>
    <w:p xmlns:wp14="http://schemas.microsoft.com/office/word/2010/wordml" w:rsidRPr="0090769C" w:rsidR="007C4077" w:rsidP="007C4077" w:rsidRDefault="007C4077" w14:paraId="788CE979" wp14:textId="77777777">
      <w:pPr>
        <w:jc w:val="both"/>
        <w:rPr>
          <w:rFonts w:cstheme="minorHAnsi"/>
          <w:color w:val="000000" w:themeColor="text1"/>
        </w:rPr>
      </w:pPr>
      <w:r w:rsidRPr="0090769C">
        <w:rPr>
          <w:rFonts w:eastAsia="Calibri" w:cstheme="minorHAnsi"/>
          <w:color w:val="000000" w:themeColor="text1"/>
        </w:rPr>
        <w:t>Az SNI gyermekekről vezetett dokumentáció:</w:t>
      </w:r>
    </w:p>
    <w:p xmlns:wp14="http://schemas.microsoft.com/office/word/2010/wordml" w:rsidRPr="0090769C" w:rsidR="007C4077" w:rsidP="003D6BE5" w:rsidRDefault="007C4077" w14:paraId="1EED9C36" wp14:textId="77777777">
      <w:pPr>
        <w:pStyle w:val="Listaszerbekezds"/>
        <w:numPr>
          <w:ilvl w:val="0"/>
          <w:numId w:val="76"/>
        </w:numPr>
        <w:jc w:val="both"/>
        <w:rPr>
          <w:rFonts w:cstheme="minorHAnsi"/>
          <w:color w:val="000000" w:themeColor="text1"/>
        </w:rPr>
      </w:pPr>
      <w:r w:rsidRPr="0090769C">
        <w:rPr>
          <w:rFonts w:eastAsia="Calibri" w:cstheme="minorHAnsi"/>
          <w:color w:val="000000" w:themeColor="text1"/>
        </w:rPr>
        <w:t>„Egészségügyi és pedagógiai célú habilitáció, rehabilitáció - egyéni fejlődési lap”, egyéni fejlesztési terv vagy csoportos fejlesztési terv napló.</w:t>
      </w:r>
    </w:p>
    <w:p xmlns:wp14="http://schemas.microsoft.com/office/word/2010/wordml" w:rsidRPr="0090769C" w:rsidR="007C4077" w:rsidP="007C4077" w:rsidRDefault="007C4077" w14:paraId="04C8E0E7" wp14:textId="77777777">
      <w:pPr>
        <w:jc w:val="both"/>
        <w:rPr>
          <w:rFonts w:cstheme="minorHAnsi"/>
          <w:color w:val="000000" w:themeColor="text1"/>
        </w:rPr>
      </w:pPr>
      <w:r w:rsidRPr="0090769C">
        <w:rPr>
          <w:rFonts w:eastAsia="Calibri" w:cstheme="minorHAnsi"/>
          <w:color w:val="000000" w:themeColor="text1"/>
        </w:rPr>
        <w:t>Beilleszkedési, tanulási, magatartási nehézséggel küzdő tanulókról vezetett dokumentáció:</w:t>
      </w:r>
    </w:p>
    <w:p xmlns:wp14="http://schemas.microsoft.com/office/word/2010/wordml" w:rsidRPr="0090769C" w:rsidR="007C4077" w:rsidP="003D6BE5" w:rsidRDefault="007C4077" w14:paraId="7243521E" wp14:textId="77777777">
      <w:pPr>
        <w:pStyle w:val="Listaszerbekezds"/>
        <w:numPr>
          <w:ilvl w:val="0"/>
          <w:numId w:val="76"/>
        </w:numPr>
        <w:jc w:val="both"/>
        <w:rPr>
          <w:rFonts w:cstheme="minorHAnsi"/>
          <w:color w:val="000000" w:themeColor="text1"/>
        </w:rPr>
      </w:pPr>
      <w:r w:rsidRPr="0090769C">
        <w:rPr>
          <w:rFonts w:eastAsia="Calibri" w:cstheme="minorHAnsi"/>
          <w:color w:val="000000" w:themeColor="text1"/>
        </w:rPr>
        <w:t>Egyéni - vagy csoportos fejlesztési terv, napló.</w:t>
      </w:r>
    </w:p>
    <w:p xmlns:wp14="http://schemas.microsoft.com/office/word/2010/wordml" w:rsidRPr="0090769C" w:rsidR="007C4077" w:rsidP="007C4077" w:rsidRDefault="007C4077" w14:paraId="608DEACE" wp14:textId="77777777">
      <w:pPr>
        <w:jc w:val="both"/>
        <w:rPr>
          <w:rFonts w:cstheme="minorHAnsi"/>
          <w:color w:val="000000" w:themeColor="text1"/>
        </w:rPr>
      </w:pPr>
      <w:r w:rsidRPr="0090769C">
        <w:rPr>
          <w:rFonts w:eastAsia="Calibri" w:cstheme="minorHAnsi"/>
          <w:color w:val="000000" w:themeColor="text1"/>
        </w:rPr>
        <w:t xml:space="preserve"> </w:t>
      </w:r>
    </w:p>
    <w:p xmlns:wp14="http://schemas.microsoft.com/office/word/2010/wordml" w:rsidRPr="0090769C" w:rsidR="007C4077" w:rsidP="007C4077" w:rsidRDefault="007C4077" w14:paraId="78B53B88" wp14:textId="77777777">
      <w:pPr>
        <w:jc w:val="both"/>
        <w:rPr>
          <w:rFonts w:cstheme="minorHAnsi"/>
          <w:color w:val="000000" w:themeColor="text1"/>
        </w:rPr>
      </w:pPr>
      <w:r w:rsidRPr="0090769C">
        <w:rPr>
          <w:rFonts w:eastAsia="Calibri" w:cstheme="minorHAnsi"/>
          <w:color w:val="000000" w:themeColor="text1"/>
        </w:rPr>
        <w:t>Szeptember hónapban rendszerezzük, fejlesztő csoportba soroljuk a kezdő és a felmenő évfolyamok tanulóit fogyatékossági típus, fejlesztendő terület alapján, illetve tájékoztatást adunk a tanulóknak a fejlesztő órákon való részvételi kötelezettségükről, a tantárgyi mentességek érvényesítéséről. A tantárgyi felmentésekről a kérelem beérkezése után igazgatói határozat készül.</w:t>
      </w:r>
    </w:p>
    <w:p xmlns:wp14="http://schemas.microsoft.com/office/word/2010/wordml" w:rsidRPr="0090769C" w:rsidR="007C4077" w:rsidP="007C4077" w:rsidRDefault="007C4077" w14:paraId="0C40DD71" wp14:textId="77777777">
      <w:pPr>
        <w:jc w:val="both"/>
        <w:rPr>
          <w:rFonts w:eastAsia="Calibri" w:cstheme="minorHAnsi"/>
          <w:color w:val="000000" w:themeColor="text1"/>
          <w:highlight w:val="yellow"/>
        </w:rPr>
      </w:pPr>
      <w:r w:rsidRPr="0090769C">
        <w:rPr>
          <w:rFonts w:eastAsia="Calibri" w:cstheme="minorHAnsi"/>
          <w:color w:val="000000" w:themeColor="text1"/>
        </w:rPr>
        <w:t xml:space="preserve">Az intézményünkben megvalósuló (integrált) nevelés, oktatás minden sajátos nevelési igényű, valamint a BTMN-es gyermeket tanító pedagógus számára külön feladatot jelent. A nevelés-oktatás folyamatában alkalmazni kell az irányelvekben </w:t>
      </w:r>
      <w:proofErr w:type="spellStart"/>
      <w:r w:rsidRPr="0090769C">
        <w:rPr>
          <w:rFonts w:eastAsia="Calibri" w:cstheme="minorHAnsi"/>
          <w:color w:val="000000" w:themeColor="text1"/>
        </w:rPr>
        <w:t>megfogalmazottakat</w:t>
      </w:r>
      <w:proofErr w:type="spellEnd"/>
      <w:r w:rsidRPr="0090769C">
        <w:rPr>
          <w:rFonts w:eastAsia="Calibri" w:cstheme="minorHAnsi"/>
          <w:color w:val="000000" w:themeColor="text1"/>
        </w:rPr>
        <w:t>. A fejlesztésben érintett tanulók integráltan - osztályközösségükben - teljesítik az előírt szinteket, esetükben az értékelés során a könnyítési lehetőségeket, valamint a szakértői bizottság által javasolt esetekben a sajátos nevelési igényű tanulók iskolai oktatásának irányelveit alkalmazzuk.</w:t>
      </w:r>
    </w:p>
    <w:p xmlns:wp14="http://schemas.microsoft.com/office/word/2010/wordml" w:rsidRPr="0090769C" w:rsidR="0041006B" w:rsidP="002300F8" w:rsidRDefault="0041006B" w14:paraId="50F40DEB" wp14:textId="77777777">
      <w:pPr>
        <w:rPr>
          <w:rFonts w:eastAsia="Times New Roman" w:cstheme="minorHAnsi"/>
          <w:color w:val="000000" w:themeColor="text1"/>
        </w:rPr>
      </w:pPr>
    </w:p>
    <w:p xmlns:wp14="http://schemas.microsoft.com/office/word/2010/wordml" w:rsidRPr="0021650A" w:rsidR="004E52B1" w:rsidP="004E52B1" w:rsidRDefault="007C6799" w14:paraId="03488A08" wp14:textId="77777777">
      <w:pPr>
        <w:rPr>
          <w:rFonts w:eastAsia="Times New Roman" w:cstheme="minorHAnsi"/>
          <w:b/>
          <w:color w:val="000000" w:themeColor="text1"/>
        </w:rPr>
      </w:pPr>
      <w:r w:rsidRPr="0021650A">
        <w:rPr>
          <w:rFonts w:eastAsia="Times New Roman" w:cstheme="minorHAnsi"/>
          <w:b/>
          <w:color w:val="000000" w:themeColor="text1"/>
        </w:rPr>
        <w:t>4.1.2.3</w:t>
      </w:r>
      <w:r w:rsidRPr="0021650A" w:rsidR="004E52B1">
        <w:rPr>
          <w:rFonts w:eastAsia="Times New Roman" w:cstheme="minorHAnsi"/>
          <w:b/>
          <w:color w:val="000000" w:themeColor="text1"/>
        </w:rPr>
        <w:t xml:space="preserve"> Érettségi vizsgatárgyak </w:t>
      </w:r>
    </w:p>
    <w:p xmlns:wp14="http://schemas.microsoft.com/office/word/2010/wordml" w:rsidRPr="0090769C" w:rsidR="004E52B1" w:rsidP="004E52B1" w:rsidRDefault="004E52B1" w14:paraId="13DC9A1F" wp14:textId="77777777">
      <w:pPr>
        <w:rPr>
          <w:rFonts w:eastAsia="Times New Roman" w:cstheme="minorHAnsi"/>
          <w:color w:val="000000" w:themeColor="text1"/>
        </w:rPr>
      </w:pPr>
      <w:r w:rsidRPr="0090769C">
        <w:rPr>
          <w:rFonts w:eastAsia="Times New Roman" w:cstheme="minorHAnsi"/>
          <w:color w:val="000000" w:themeColor="text1"/>
        </w:rPr>
        <w:t>A 2020/21. tanévtől belépő tanulók a technikumi oktatás-ké</w:t>
      </w:r>
      <w:r w:rsidRPr="0090769C" w:rsidR="007C6799">
        <w:rPr>
          <w:rFonts w:eastAsia="Times New Roman" w:cstheme="minorHAnsi"/>
          <w:color w:val="000000" w:themeColor="text1"/>
        </w:rPr>
        <w:t xml:space="preserve">pzés szabályai szerint tesznek </w:t>
      </w:r>
      <w:r w:rsidRPr="0090769C">
        <w:rPr>
          <w:rFonts w:eastAsia="Times New Roman" w:cstheme="minorHAnsi"/>
          <w:color w:val="000000" w:themeColor="text1"/>
        </w:rPr>
        <w:t>érettségit.</w:t>
      </w:r>
    </w:p>
    <w:p xmlns:wp14="http://schemas.microsoft.com/office/word/2010/wordml" w:rsidRPr="0090769C" w:rsidR="004E52B1" w:rsidP="004E52B1" w:rsidRDefault="004E52B1" w14:paraId="0FA9E159" wp14:textId="77777777">
      <w:pPr>
        <w:rPr>
          <w:rFonts w:eastAsia="Times New Roman" w:cstheme="minorHAnsi"/>
          <w:color w:val="000000" w:themeColor="text1"/>
        </w:rPr>
      </w:pPr>
      <w:r w:rsidRPr="0090769C">
        <w:rPr>
          <w:rFonts w:eastAsia="Times New Roman" w:cstheme="minorHAnsi"/>
          <w:color w:val="000000" w:themeColor="text1"/>
        </w:rPr>
        <w:t>Az érettségi vizsga tantárgyai</w:t>
      </w:r>
    </w:p>
    <w:p xmlns:wp14="http://schemas.microsoft.com/office/word/2010/wordml" w:rsidRPr="0090769C" w:rsidR="004E52B1" w:rsidP="004E52B1" w:rsidRDefault="004E52B1" w14:paraId="5021BD9D" wp14:textId="77777777">
      <w:pPr>
        <w:rPr>
          <w:rFonts w:eastAsia="Times New Roman" w:cstheme="minorHAnsi"/>
          <w:color w:val="000000" w:themeColor="text1"/>
        </w:rPr>
      </w:pPr>
      <w:r w:rsidRPr="0090769C">
        <w:rPr>
          <w:rFonts w:eastAsia="Times New Roman" w:cstheme="minorHAnsi"/>
          <w:color w:val="000000" w:themeColor="text1"/>
        </w:rPr>
        <w:t>Kötelező tantárgyak</w:t>
      </w:r>
    </w:p>
    <w:p xmlns:wp14="http://schemas.microsoft.com/office/word/2010/wordml" w:rsidRPr="0090769C" w:rsidR="004E52B1" w:rsidP="007C6799" w:rsidRDefault="007C6799" w14:paraId="4ADA0026" wp14:textId="77777777">
      <w:pPr>
        <w:pStyle w:val="Listaszerbekezds"/>
        <w:numPr>
          <w:ilvl w:val="0"/>
          <w:numId w:val="76"/>
        </w:numPr>
        <w:rPr>
          <w:rFonts w:eastAsia="Times New Roman" w:cstheme="minorHAnsi"/>
          <w:color w:val="000000" w:themeColor="text1"/>
        </w:rPr>
      </w:pPr>
      <w:r w:rsidRPr="0090769C">
        <w:rPr>
          <w:rFonts w:eastAsia="Times New Roman" w:cstheme="minorHAnsi"/>
          <w:color w:val="000000" w:themeColor="text1"/>
        </w:rPr>
        <w:t>magyar nyelv és irodalom</w:t>
      </w:r>
    </w:p>
    <w:p xmlns:wp14="http://schemas.microsoft.com/office/word/2010/wordml" w:rsidRPr="0090769C" w:rsidR="004E52B1" w:rsidP="007C6799" w:rsidRDefault="007C6799" w14:paraId="1F00F7B7" wp14:textId="77777777">
      <w:pPr>
        <w:pStyle w:val="Listaszerbekezds"/>
        <w:numPr>
          <w:ilvl w:val="0"/>
          <w:numId w:val="76"/>
        </w:numPr>
        <w:rPr>
          <w:rFonts w:eastAsia="Times New Roman" w:cstheme="minorHAnsi"/>
          <w:color w:val="000000" w:themeColor="text1"/>
        </w:rPr>
      </w:pPr>
      <w:r w:rsidRPr="0090769C">
        <w:rPr>
          <w:rFonts w:eastAsia="Times New Roman" w:cstheme="minorHAnsi"/>
          <w:color w:val="000000" w:themeColor="text1"/>
        </w:rPr>
        <w:t>matematika</w:t>
      </w:r>
    </w:p>
    <w:p xmlns:wp14="http://schemas.microsoft.com/office/word/2010/wordml" w:rsidRPr="0090769C" w:rsidR="004E52B1" w:rsidP="007C6799" w:rsidRDefault="007C6799" w14:paraId="712A2EF9" wp14:textId="77777777">
      <w:pPr>
        <w:pStyle w:val="Listaszerbekezds"/>
        <w:numPr>
          <w:ilvl w:val="0"/>
          <w:numId w:val="76"/>
        </w:numPr>
        <w:rPr>
          <w:rFonts w:eastAsia="Times New Roman" w:cstheme="minorHAnsi"/>
          <w:color w:val="000000" w:themeColor="text1"/>
        </w:rPr>
      </w:pPr>
      <w:r w:rsidRPr="0090769C">
        <w:rPr>
          <w:rFonts w:eastAsia="Times New Roman" w:cstheme="minorHAnsi"/>
          <w:color w:val="000000" w:themeColor="text1"/>
        </w:rPr>
        <w:t>történelem</w:t>
      </w:r>
    </w:p>
    <w:p xmlns:wp14="http://schemas.microsoft.com/office/word/2010/wordml" w:rsidRPr="0090769C" w:rsidR="004E52B1" w:rsidP="007C6799" w:rsidRDefault="007C6799" w14:paraId="0498D3C9" wp14:textId="77777777">
      <w:pPr>
        <w:pStyle w:val="Listaszerbekezds"/>
        <w:numPr>
          <w:ilvl w:val="0"/>
          <w:numId w:val="76"/>
        </w:numPr>
        <w:rPr>
          <w:rFonts w:eastAsia="Times New Roman" w:cstheme="minorHAnsi"/>
          <w:color w:val="000000" w:themeColor="text1"/>
        </w:rPr>
      </w:pPr>
      <w:r w:rsidRPr="0090769C">
        <w:rPr>
          <w:rFonts w:eastAsia="Times New Roman" w:cstheme="minorHAnsi"/>
          <w:color w:val="000000" w:themeColor="text1"/>
        </w:rPr>
        <w:t>idegen nyelv</w:t>
      </w:r>
    </w:p>
    <w:p xmlns:wp14="http://schemas.microsoft.com/office/word/2010/wordml" w:rsidRPr="0090769C" w:rsidR="004E52B1" w:rsidP="004E52B1" w:rsidRDefault="004E52B1" w14:paraId="74254F0C" wp14:textId="77777777">
      <w:pPr>
        <w:rPr>
          <w:rFonts w:eastAsia="Times New Roman" w:cstheme="minorHAnsi"/>
          <w:color w:val="000000" w:themeColor="text1"/>
        </w:rPr>
      </w:pPr>
      <w:r w:rsidRPr="0090769C">
        <w:rPr>
          <w:rFonts w:eastAsia="Times New Roman" w:cstheme="minorHAnsi"/>
          <w:color w:val="000000" w:themeColor="text1"/>
        </w:rPr>
        <w:t>Vála</w:t>
      </w:r>
      <w:r w:rsidRPr="0090769C" w:rsidR="007C6799">
        <w:rPr>
          <w:rFonts w:eastAsia="Times New Roman" w:cstheme="minorHAnsi"/>
          <w:color w:val="000000" w:themeColor="text1"/>
        </w:rPr>
        <w:t>sztható tantárgyak középszinten</w:t>
      </w:r>
    </w:p>
    <w:p xmlns:wp14="http://schemas.microsoft.com/office/word/2010/wordml" w:rsidRPr="0090769C" w:rsidR="004E52B1" w:rsidP="0056570F" w:rsidRDefault="0056570F" w14:paraId="4DD86E1E" wp14:textId="77777777">
      <w:pPr>
        <w:pStyle w:val="Listaszerbekezds"/>
        <w:numPr>
          <w:ilvl w:val="0"/>
          <w:numId w:val="77"/>
        </w:numPr>
        <w:rPr>
          <w:rFonts w:eastAsia="Times New Roman" w:cstheme="minorHAnsi"/>
          <w:color w:val="000000" w:themeColor="text1"/>
        </w:rPr>
      </w:pPr>
      <w:r w:rsidRPr="0090769C">
        <w:rPr>
          <w:rFonts w:eastAsia="Times New Roman" w:cstheme="minorHAnsi"/>
          <w:color w:val="000000" w:themeColor="text1"/>
        </w:rPr>
        <w:t>biológia</w:t>
      </w:r>
    </w:p>
    <w:p xmlns:wp14="http://schemas.microsoft.com/office/word/2010/wordml" w:rsidRPr="0090769C" w:rsidR="004E52B1" w:rsidP="0056570F" w:rsidRDefault="0056570F" w14:paraId="656B666A" wp14:textId="77777777">
      <w:pPr>
        <w:pStyle w:val="Listaszerbekezds"/>
        <w:numPr>
          <w:ilvl w:val="0"/>
          <w:numId w:val="77"/>
        </w:numPr>
        <w:rPr>
          <w:rFonts w:eastAsia="Times New Roman" w:cstheme="minorHAnsi"/>
          <w:color w:val="000000" w:themeColor="text1"/>
        </w:rPr>
      </w:pPr>
      <w:r w:rsidRPr="0090769C">
        <w:rPr>
          <w:rFonts w:eastAsia="Times New Roman" w:cstheme="minorHAnsi"/>
          <w:color w:val="000000" w:themeColor="text1"/>
        </w:rPr>
        <w:t>vizuális kultúra</w:t>
      </w:r>
    </w:p>
    <w:p xmlns:wp14="http://schemas.microsoft.com/office/word/2010/wordml" w:rsidRPr="0090769C" w:rsidR="004E52B1" w:rsidP="004E52B1" w:rsidRDefault="004E52B1" w14:paraId="2AD3C650" wp14:textId="77777777">
      <w:pPr>
        <w:rPr>
          <w:rFonts w:eastAsia="Times New Roman" w:cstheme="minorHAnsi"/>
          <w:color w:val="000000" w:themeColor="text1"/>
        </w:rPr>
      </w:pPr>
      <w:r w:rsidRPr="0090769C">
        <w:rPr>
          <w:rFonts w:eastAsia="Times New Roman" w:cstheme="minorHAnsi"/>
          <w:color w:val="000000" w:themeColor="text1"/>
        </w:rPr>
        <w:t>Technikumi 9-13. évfolyamos képzés (első belépő évfolya</w:t>
      </w:r>
      <w:r w:rsidRPr="0090769C" w:rsidR="00944DAC">
        <w:rPr>
          <w:rFonts w:eastAsia="Times New Roman" w:cstheme="minorHAnsi"/>
          <w:color w:val="000000" w:themeColor="text1"/>
        </w:rPr>
        <w:t>m: 9. 2020.szeptember) szabályo</w:t>
      </w:r>
      <w:r w:rsidRPr="0090769C">
        <w:rPr>
          <w:rFonts w:eastAsia="Times New Roman" w:cstheme="minorHAnsi"/>
          <w:color w:val="000000" w:themeColor="text1"/>
        </w:rPr>
        <w:t>zása:</w:t>
      </w:r>
    </w:p>
    <w:p xmlns:wp14="http://schemas.microsoft.com/office/word/2010/wordml" w:rsidRPr="0090769C" w:rsidR="00944DAC" w:rsidP="004E52B1" w:rsidRDefault="004E52B1" w14:paraId="7A540094" wp14:textId="77777777">
      <w:pPr>
        <w:rPr>
          <w:rFonts w:eastAsia="Times New Roman" w:cstheme="minorHAnsi"/>
          <w:color w:val="000000" w:themeColor="text1"/>
        </w:rPr>
      </w:pPr>
      <w:r w:rsidRPr="0090769C">
        <w:rPr>
          <w:rFonts w:eastAsia="Times New Roman" w:cstheme="minorHAnsi"/>
          <w:color w:val="000000" w:themeColor="text1"/>
        </w:rPr>
        <w:t xml:space="preserve">A 12. évfolyam befejeztével előrehozott érettségi vizsgát </w:t>
      </w:r>
      <w:r w:rsidRPr="0090769C" w:rsidR="00944DAC">
        <w:rPr>
          <w:rFonts w:eastAsia="Times New Roman" w:cstheme="minorHAnsi"/>
          <w:color w:val="000000" w:themeColor="text1"/>
        </w:rPr>
        <w:t>lehet</w:t>
      </w:r>
      <w:r w:rsidRPr="0090769C">
        <w:rPr>
          <w:rFonts w:eastAsia="Times New Roman" w:cstheme="minorHAnsi"/>
          <w:color w:val="000000" w:themeColor="text1"/>
        </w:rPr>
        <w:t xml:space="preserve"> t</w:t>
      </w:r>
      <w:r w:rsidRPr="0090769C" w:rsidR="00944DAC">
        <w:rPr>
          <w:rFonts w:eastAsia="Times New Roman" w:cstheme="minorHAnsi"/>
          <w:color w:val="000000" w:themeColor="text1"/>
        </w:rPr>
        <w:t>enni 3 tantárgyból: magyar, tör</w:t>
      </w:r>
      <w:r w:rsidRPr="0090769C">
        <w:rPr>
          <w:rFonts w:eastAsia="Times New Roman" w:cstheme="minorHAnsi"/>
          <w:color w:val="000000" w:themeColor="text1"/>
        </w:rPr>
        <w:t>téne</w:t>
      </w:r>
      <w:r w:rsidRPr="0090769C" w:rsidR="00944DAC">
        <w:rPr>
          <w:rFonts w:eastAsia="Times New Roman" w:cstheme="minorHAnsi"/>
          <w:color w:val="000000" w:themeColor="text1"/>
        </w:rPr>
        <w:t xml:space="preserve">lem, matematika tantárgyakból (felmentés esetén helyette választott tárgyból). </w:t>
      </w:r>
    </w:p>
    <w:p xmlns:wp14="http://schemas.microsoft.com/office/word/2010/wordml" w:rsidRPr="0090769C" w:rsidR="004E52B1" w:rsidP="004E52B1" w:rsidRDefault="004E52B1" w14:paraId="29016360" wp14:textId="77777777">
      <w:pPr>
        <w:rPr>
          <w:rFonts w:eastAsia="Times New Roman" w:cstheme="minorHAnsi"/>
          <w:color w:val="000000" w:themeColor="text1"/>
        </w:rPr>
      </w:pPr>
      <w:r w:rsidRPr="0090769C">
        <w:rPr>
          <w:rFonts w:eastAsia="Times New Roman" w:cstheme="minorHAnsi"/>
          <w:color w:val="000000" w:themeColor="text1"/>
        </w:rPr>
        <w:t>A 4. közismereti vizsgatárgyból, idegen nyelvből érettsé</w:t>
      </w:r>
      <w:r w:rsidRPr="0090769C" w:rsidR="00944DAC">
        <w:rPr>
          <w:rFonts w:eastAsia="Times New Roman" w:cstheme="minorHAnsi"/>
          <w:color w:val="000000" w:themeColor="text1"/>
        </w:rPr>
        <w:t xml:space="preserve">gi </w:t>
      </w:r>
      <w:r w:rsidRPr="0090769C">
        <w:rPr>
          <w:rFonts w:eastAsia="Times New Roman" w:cstheme="minorHAnsi"/>
          <w:color w:val="000000" w:themeColor="text1"/>
        </w:rPr>
        <w:t>vizsgát és a technikusi vizsgát (szakmai vizsgát) a 13. évfolya</w:t>
      </w:r>
      <w:r w:rsidRPr="0090769C" w:rsidR="00944DAC">
        <w:rPr>
          <w:rFonts w:eastAsia="Times New Roman" w:cstheme="minorHAnsi"/>
          <w:color w:val="000000" w:themeColor="text1"/>
        </w:rPr>
        <w:t xml:space="preserve">m befejeztével köteles tenni a </w:t>
      </w:r>
      <w:r w:rsidRPr="0090769C">
        <w:rPr>
          <w:rFonts w:eastAsia="Times New Roman" w:cstheme="minorHAnsi"/>
          <w:color w:val="000000" w:themeColor="text1"/>
        </w:rPr>
        <w:t>diák. Az érettségi bizonyítvány feljogosít felsőoktatási továbbtanulásra az adott szakterületen.)</w:t>
      </w:r>
    </w:p>
    <w:p xmlns:wp14="http://schemas.microsoft.com/office/word/2010/wordml" w:rsidRPr="0090769C" w:rsidR="004E52B1" w:rsidP="004E52B1" w:rsidRDefault="004E52B1" w14:paraId="5D5F6028" wp14:textId="77777777">
      <w:pPr>
        <w:rPr>
          <w:rFonts w:eastAsia="Times New Roman" w:cstheme="minorHAnsi"/>
          <w:color w:val="000000" w:themeColor="text1"/>
        </w:rPr>
      </w:pPr>
      <w:r w:rsidRPr="0090769C">
        <w:rPr>
          <w:rFonts w:eastAsia="Times New Roman" w:cstheme="minorHAnsi"/>
          <w:color w:val="000000" w:themeColor="text1"/>
        </w:rPr>
        <w:t>A 2024/25. tanévtől belépő technikusi vizsga emelt szintű érettségi tantárgynak számít.</w:t>
      </w:r>
    </w:p>
    <w:p xmlns:wp14="http://schemas.microsoft.com/office/word/2010/wordml" w:rsidRPr="0090769C" w:rsidR="00CB7ED0" w:rsidP="004E52B1" w:rsidRDefault="00CB7ED0" w14:paraId="77A52294" wp14:textId="77777777">
      <w:pPr>
        <w:rPr>
          <w:rFonts w:eastAsia="Times New Roman" w:cstheme="minorHAnsi"/>
          <w:color w:val="000000" w:themeColor="text1"/>
        </w:rPr>
      </w:pPr>
    </w:p>
    <w:p xmlns:wp14="http://schemas.microsoft.com/office/word/2010/wordml" w:rsidRPr="0090769C" w:rsidR="004E52B1" w:rsidP="004E52B1" w:rsidRDefault="004E52B1" w14:paraId="543348E6" wp14:textId="77777777">
      <w:pPr>
        <w:rPr>
          <w:rFonts w:eastAsia="Times New Roman" w:cstheme="minorHAnsi"/>
          <w:color w:val="000000" w:themeColor="text1"/>
        </w:rPr>
      </w:pPr>
      <w:r w:rsidRPr="0090769C">
        <w:rPr>
          <w:rFonts w:eastAsia="Times New Roman" w:cstheme="minorHAnsi"/>
          <w:color w:val="000000" w:themeColor="text1"/>
        </w:rPr>
        <w:t>Az előrehozott érettségi vizsga (</w:t>
      </w:r>
      <w:proofErr w:type="spellStart"/>
      <w:r w:rsidRPr="0090769C">
        <w:rPr>
          <w:rFonts w:eastAsia="Times New Roman" w:cstheme="minorHAnsi"/>
          <w:color w:val="000000" w:themeColor="text1"/>
        </w:rPr>
        <w:t>Szkr</w:t>
      </w:r>
      <w:proofErr w:type="spellEnd"/>
      <w:r w:rsidRPr="0090769C">
        <w:rPr>
          <w:rFonts w:eastAsia="Times New Roman" w:cstheme="minorHAnsi"/>
          <w:color w:val="000000" w:themeColor="text1"/>
        </w:rPr>
        <w:t>.)</w:t>
      </w:r>
    </w:p>
    <w:p xmlns:wp14="http://schemas.microsoft.com/office/word/2010/wordml" w:rsidRPr="0090769C" w:rsidR="004E52B1" w:rsidP="004E52B1" w:rsidRDefault="004E52B1" w14:paraId="66A68B34" wp14:textId="77777777">
      <w:pPr>
        <w:rPr>
          <w:rFonts w:eastAsia="Times New Roman" w:cstheme="minorHAnsi"/>
          <w:color w:val="000000" w:themeColor="text1"/>
        </w:rPr>
      </w:pPr>
      <w:r w:rsidRPr="0090769C">
        <w:rPr>
          <w:rFonts w:eastAsia="Times New Roman" w:cstheme="minorHAnsi"/>
          <w:color w:val="000000" w:themeColor="text1"/>
        </w:rPr>
        <w:t>257/A. § Az érettségi vizsga megszervezésére és lebonyolítá</w:t>
      </w:r>
      <w:r w:rsidRPr="0090769C" w:rsidR="00CB7ED0">
        <w:rPr>
          <w:rFonts w:eastAsia="Times New Roman" w:cstheme="minorHAnsi"/>
          <w:color w:val="000000" w:themeColor="text1"/>
        </w:rPr>
        <w:t>sára – az e rendeletben meghatá</w:t>
      </w:r>
      <w:r w:rsidRPr="0090769C">
        <w:rPr>
          <w:rFonts w:eastAsia="Times New Roman" w:cstheme="minorHAnsi"/>
          <w:color w:val="000000" w:themeColor="text1"/>
        </w:rPr>
        <w:t>rozott eltérésekkel – az érettségi vizsga vizsgaszabályzatának k</w:t>
      </w:r>
      <w:r w:rsidRPr="0090769C" w:rsidR="00CB7ED0">
        <w:rPr>
          <w:rFonts w:eastAsia="Times New Roman" w:cstheme="minorHAnsi"/>
          <w:color w:val="000000" w:themeColor="text1"/>
        </w:rPr>
        <w:t xml:space="preserve">iadásáról szóló 100/1997. (VI. </w:t>
      </w:r>
      <w:r w:rsidRPr="0090769C">
        <w:rPr>
          <w:rFonts w:eastAsia="Times New Roman" w:cstheme="minorHAnsi"/>
          <w:color w:val="000000" w:themeColor="text1"/>
        </w:rPr>
        <w:t xml:space="preserve">13.) Korm. rendeletet (a továbbiakban: érettségi vizsgaszabályzat) kell alkalmazni. </w:t>
      </w:r>
    </w:p>
    <w:p xmlns:wp14="http://schemas.microsoft.com/office/word/2010/wordml" w:rsidRPr="0090769C" w:rsidR="004E52B1" w:rsidP="00443F69" w:rsidRDefault="00443F69" w14:paraId="2C6B39D4" wp14:textId="77777777">
      <w:pPr>
        <w:rPr>
          <w:rFonts w:eastAsia="Times New Roman" w:cstheme="minorHAnsi"/>
          <w:color w:val="000000" w:themeColor="text1"/>
        </w:rPr>
      </w:pPr>
      <w:r w:rsidRPr="0090769C">
        <w:rPr>
          <w:rFonts w:eastAsia="Times New Roman" w:cstheme="minorHAnsi"/>
          <w:color w:val="000000" w:themeColor="text1"/>
        </w:rPr>
        <w:t>Az előrehozott érettségi vizsga szabályozása a 258. § szerint tehető.</w:t>
      </w:r>
      <w:r w:rsidRPr="0090769C" w:rsidR="004E52B1">
        <w:rPr>
          <w:rFonts w:eastAsia="Times New Roman" w:cstheme="minorHAnsi"/>
          <w:color w:val="000000" w:themeColor="text1"/>
        </w:rPr>
        <w:t xml:space="preserve"> </w:t>
      </w:r>
    </w:p>
    <w:p xmlns:wp14="http://schemas.microsoft.com/office/word/2010/wordml" w:rsidRPr="0090769C" w:rsidR="004E52B1" w:rsidP="004E52B1" w:rsidRDefault="004E52B1" w14:paraId="25AD1F1A" wp14:textId="77777777">
      <w:pPr>
        <w:rPr>
          <w:rFonts w:eastAsia="Times New Roman" w:cstheme="minorHAnsi"/>
          <w:color w:val="000000" w:themeColor="text1"/>
        </w:rPr>
      </w:pPr>
      <w:r w:rsidRPr="0090769C">
        <w:rPr>
          <w:rFonts w:eastAsia="Times New Roman" w:cstheme="minorHAnsi"/>
          <w:color w:val="000000" w:themeColor="text1"/>
        </w:rPr>
        <w:t>Az előrehozott érettségi vizsga a közösségi szolgálat teljes</w:t>
      </w:r>
      <w:r w:rsidRPr="0090769C" w:rsidR="005A2605">
        <w:rPr>
          <w:rFonts w:eastAsia="Times New Roman" w:cstheme="minorHAnsi"/>
          <w:color w:val="000000" w:themeColor="text1"/>
        </w:rPr>
        <w:t>ítésére tekintet nélkül megkezd</w:t>
      </w:r>
      <w:r w:rsidRPr="0090769C">
        <w:rPr>
          <w:rFonts w:eastAsia="Times New Roman" w:cstheme="minorHAnsi"/>
          <w:color w:val="000000" w:themeColor="text1"/>
        </w:rPr>
        <w:t xml:space="preserve">hető. </w:t>
      </w:r>
    </w:p>
    <w:p xmlns:wp14="http://schemas.microsoft.com/office/word/2010/wordml" w:rsidRPr="0090769C" w:rsidR="004E52B1" w:rsidP="004E52B1" w:rsidRDefault="004E52B1" w14:paraId="02C9F511" wp14:textId="77777777">
      <w:pPr>
        <w:rPr>
          <w:rFonts w:eastAsia="Times New Roman" w:cstheme="minorHAnsi"/>
          <w:color w:val="000000" w:themeColor="text1"/>
        </w:rPr>
      </w:pPr>
      <w:r w:rsidRPr="0090769C">
        <w:rPr>
          <w:rFonts w:eastAsia="Times New Roman" w:cstheme="minorHAnsi"/>
          <w:color w:val="000000" w:themeColor="text1"/>
        </w:rPr>
        <w:t>Ha a tanuló valamely tantárgyból előrehozott érettségi vizsgát</w:t>
      </w:r>
      <w:r w:rsidRPr="0090769C" w:rsidR="005A2605">
        <w:rPr>
          <w:rFonts w:eastAsia="Times New Roman" w:cstheme="minorHAnsi"/>
          <w:color w:val="000000" w:themeColor="text1"/>
        </w:rPr>
        <w:t xml:space="preserve"> tett, azzal az adott tantárgy </w:t>
      </w:r>
      <w:r w:rsidRPr="0090769C">
        <w:rPr>
          <w:rFonts w:eastAsia="Times New Roman" w:cstheme="minorHAnsi"/>
          <w:color w:val="000000" w:themeColor="text1"/>
        </w:rPr>
        <w:t>tanulmányi követelményeit teljesítette. A továbbhaladás sor</w:t>
      </w:r>
      <w:r w:rsidRPr="0090769C" w:rsidR="005A2605">
        <w:rPr>
          <w:rFonts w:eastAsia="Times New Roman" w:cstheme="minorHAnsi"/>
          <w:color w:val="000000" w:themeColor="text1"/>
        </w:rPr>
        <w:t>án e tekintetben a szakmai prog</w:t>
      </w:r>
      <w:r w:rsidRPr="0090769C">
        <w:rPr>
          <w:rFonts w:eastAsia="Times New Roman" w:cstheme="minorHAnsi"/>
          <w:color w:val="000000" w:themeColor="text1"/>
        </w:rPr>
        <w:t>ramban foglaltak szerint kell eljárni, azzal, hogy az idegen nyelvbő</w:t>
      </w:r>
      <w:r w:rsidRPr="0090769C" w:rsidR="005A2605">
        <w:rPr>
          <w:rFonts w:eastAsia="Times New Roman" w:cstheme="minorHAnsi"/>
          <w:color w:val="000000" w:themeColor="text1"/>
        </w:rPr>
        <w:t xml:space="preserve">l letett előrehozott érettségi </w:t>
      </w:r>
      <w:r w:rsidRPr="0090769C">
        <w:rPr>
          <w:rFonts w:eastAsia="Times New Roman" w:cstheme="minorHAnsi"/>
          <w:color w:val="000000" w:themeColor="text1"/>
        </w:rPr>
        <w:t>vizsga a szakmai nyelvi foglalkozáson való további részvétel alól nem mentesít.</w:t>
      </w:r>
    </w:p>
    <w:p xmlns:wp14="http://schemas.microsoft.com/office/word/2010/wordml" w:rsidRPr="0090769C" w:rsidR="004E52B1" w:rsidP="004E52B1" w:rsidRDefault="004E52B1" w14:paraId="163CE9C2" wp14:textId="77777777">
      <w:pPr>
        <w:rPr>
          <w:rFonts w:eastAsia="Times New Roman" w:cstheme="minorHAnsi"/>
          <w:color w:val="000000" w:themeColor="text1"/>
        </w:rPr>
      </w:pPr>
      <w:r w:rsidRPr="0090769C">
        <w:rPr>
          <w:rFonts w:eastAsia="Times New Roman" w:cstheme="minorHAnsi"/>
          <w:color w:val="000000" w:themeColor="text1"/>
        </w:rPr>
        <w:t>Ha tanuló valamely tantárgyból előrehozott érettségi vizsgát t</w:t>
      </w:r>
      <w:r w:rsidRPr="0090769C" w:rsidR="005A2605">
        <w:rPr>
          <w:rFonts w:eastAsia="Times New Roman" w:cstheme="minorHAnsi"/>
          <w:color w:val="000000" w:themeColor="text1"/>
        </w:rPr>
        <w:t xml:space="preserve">ett, ezáltal az adott tantárgy </w:t>
      </w:r>
      <w:r w:rsidRPr="0090769C">
        <w:rPr>
          <w:rFonts w:eastAsia="Times New Roman" w:cstheme="minorHAnsi"/>
          <w:color w:val="000000" w:themeColor="text1"/>
        </w:rPr>
        <w:t xml:space="preserve">tanulmányi követelményeit teljesítette, az iskola magasabb </w:t>
      </w:r>
      <w:r w:rsidRPr="0090769C" w:rsidR="005A2605">
        <w:rPr>
          <w:rFonts w:eastAsia="Times New Roman" w:cstheme="minorHAnsi"/>
          <w:color w:val="000000" w:themeColor="text1"/>
        </w:rPr>
        <w:t>évfolyamán vagy évismétlés ese</w:t>
      </w:r>
      <w:r w:rsidRPr="0090769C">
        <w:rPr>
          <w:rFonts w:eastAsia="Times New Roman" w:cstheme="minorHAnsi"/>
          <w:color w:val="000000" w:themeColor="text1"/>
        </w:rPr>
        <w:t>tén írásban kérelmezheti az értékelés és minősítés, valamint a</w:t>
      </w:r>
      <w:r w:rsidRPr="0090769C" w:rsidR="005A2605">
        <w:rPr>
          <w:rFonts w:eastAsia="Times New Roman" w:cstheme="minorHAnsi"/>
          <w:color w:val="000000" w:themeColor="text1"/>
        </w:rPr>
        <w:t xml:space="preserve"> tanóra látogatása alóli felmen</w:t>
      </w:r>
      <w:r w:rsidRPr="0090769C">
        <w:rPr>
          <w:rFonts w:eastAsia="Times New Roman" w:cstheme="minorHAnsi"/>
          <w:color w:val="000000" w:themeColor="text1"/>
        </w:rPr>
        <w:t>tését, de az adott órán az iskolát nem hagyhatja el. A kérelem al</w:t>
      </w:r>
      <w:r w:rsidRPr="0090769C" w:rsidR="005A2605">
        <w:rPr>
          <w:rFonts w:eastAsia="Times New Roman" w:cstheme="minorHAnsi"/>
          <w:color w:val="000000" w:themeColor="text1"/>
        </w:rPr>
        <w:t xml:space="preserve">apján a felmentésről az iskola </w:t>
      </w:r>
      <w:r w:rsidRPr="0090769C">
        <w:rPr>
          <w:rFonts w:eastAsia="Times New Roman" w:cstheme="minorHAnsi"/>
          <w:color w:val="000000" w:themeColor="text1"/>
        </w:rPr>
        <w:t>igazgatója dönt.</w:t>
      </w:r>
    </w:p>
    <w:p xmlns:wp14="http://schemas.microsoft.com/office/word/2010/wordml" w:rsidR="00074EC2" w:rsidP="004E52B1" w:rsidRDefault="00074EC2" w14:paraId="007DCDA8" wp14:textId="77777777">
      <w:pPr>
        <w:rPr>
          <w:rFonts w:eastAsia="Times New Roman" w:cstheme="minorHAnsi"/>
          <w:color w:val="000000" w:themeColor="text1"/>
        </w:rPr>
      </w:pPr>
    </w:p>
    <w:p xmlns:wp14="http://schemas.microsoft.com/office/word/2010/wordml" w:rsidRPr="00074EC2" w:rsidR="004E52B1" w:rsidP="004E52B1" w:rsidRDefault="004E52B1" w14:paraId="502768F3" wp14:textId="77777777">
      <w:pPr>
        <w:rPr>
          <w:rFonts w:eastAsia="Times New Roman" w:cstheme="minorHAnsi"/>
          <w:b/>
          <w:color w:val="000000" w:themeColor="text1"/>
        </w:rPr>
      </w:pPr>
      <w:r w:rsidRPr="00074EC2">
        <w:rPr>
          <w:rFonts w:eastAsia="Times New Roman" w:cstheme="minorHAnsi"/>
          <w:b/>
          <w:color w:val="000000" w:themeColor="text1"/>
        </w:rPr>
        <w:t>4.1.2.6 A középszintű érettségi vizsga témakörei</w:t>
      </w:r>
    </w:p>
    <w:p xmlns:wp14="http://schemas.microsoft.com/office/word/2010/wordml" w:rsidRPr="0090769C" w:rsidR="00CF5D88" w:rsidP="004E52B1" w:rsidRDefault="004E52B1" w14:paraId="5CB31441" wp14:textId="77777777">
      <w:pPr>
        <w:rPr>
          <w:rFonts w:eastAsia="Times New Roman" w:cstheme="minorHAnsi"/>
          <w:color w:val="000000" w:themeColor="text1"/>
        </w:rPr>
      </w:pPr>
      <w:r w:rsidRPr="0090769C">
        <w:rPr>
          <w:rFonts w:eastAsia="Times New Roman" w:cstheme="minorHAnsi"/>
          <w:color w:val="000000" w:themeColor="text1"/>
        </w:rPr>
        <w:t xml:space="preserve">A középszintű érettségi vizsga témaköreit a </w:t>
      </w:r>
      <w:r w:rsidRPr="0090769C" w:rsidR="00CF5D88">
        <w:rPr>
          <w:rFonts w:eastAsia="Times New Roman" w:cstheme="minorHAnsi"/>
          <w:color w:val="000000" w:themeColor="text1"/>
        </w:rPr>
        <w:t>100/1997. (</w:t>
      </w:r>
      <w:proofErr w:type="spellStart"/>
      <w:r w:rsidRPr="0090769C" w:rsidR="00CF5D88">
        <w:rPr>
          <w:rFonts w:eastAsia="Times New Roman" w:cstheme="minorHAnsi"/>
          <w:color w:val="000000" w:themeColor="text1"/>
        </w:rPr>
        <w:t>Vi</w:t>
      </w:r>
      <w:proofErr w:type="spellEnd"/>
      <w:r w:rsidRPr="0090769C" w:rsidR="00CF5D88">
        <w:rPr>
          <w:rFonts w:eastAsia="Times New Roman" w:cstheme="minorHAnsi"/>
          <w:color w:val="000000" w:themeColor="text1"/>
        </w:rPr>
        <w:t>. 13.) Kormányrendelet szabályozza, amelynek mindenkor hatályos verzióját az alábbi linken lehet megtekinteni.</w:t>
      </w:r>
    </w:p>
    <w:p xmlns:wp14="http://schemas.microsoft.com/office/word/2010/wordml" w:rsidRPr="0090769C" w:rsidR="00996F0B" w:rsidP="004E52B1" w:rsidRDefault="00C576AB" w14:paraId="16E3B260" wp14:textId="77777777">
      <w:pPr>
        <w:rPr>
          <w:rFonts w:eastAsia="Times New Roman" w:cstheme="minorHAnsi"/>
          <w:color w:val="000000" w:themeColor="text1"/>
        </w:rPr>
      </w:pPr>
      <w:hyperlink w:history="1" r:id="rId10">
        <w:r w:rsidRPr="0090769C" w:rsidR="00CF5D88">
          <w:rPr>
            <w:rStyle w:val="Hiperhivatkozs"/>
            <w:rFonts w:eastAsia="Times New Roman" w:cstheme="minorHAnsi"/>
          </w:rPr>
          <w:t>https://njt.hu/jogszabaly/1997-100-20-22</w:t>
        </w:r>
      </w:hyperlink>
    </w:p>
    <w:p xmlns:wp14="http://schemas.microsoft.com/office/word/2010/wordml" w:rsidRPr="0090769C" w:rsidR="00996F0B" w:rsidP="002300F8" w:rsidRDefault="00996F0B" w14:paraId="450EA2D7" wp14:textId="77777777">
      <w:pPr>
        <w:rPr>
          <w:rFonts w:eastAsia="Times New Roman" w:cstheme="minorHAnsi"/>
          <w:color w:val="000000" w:themeColor="text1"/>
        </w:rPr>
      </w:pPr>
    </w:p>
    <w:p xmlns:wp14="http://schemas.microsoft.com/office/word/2010/wordml" w:rsidRPr="00074EC2" w:rsidR="00996F0B" w:rsidP="002300F8" w:rsidRDefault="00A317AE" w14:paraId="5A1E911B" wp14:textId="77777777">
      <w:pPr>
        <w:rPr>
          <w:rFonts w:cstheme="minorHAnsi"/>
          <w:b/>
        </w:rPr>
      </w:pPr>
      <w:r w:rsidRPr="00074EC2">
        <w:rPr>
          <w:rFonts w:eastAsia="Times New Roman" w:cstheme="minorHAnsi"/>
          <w:b/>
          <w:color w:val="000000" w:themeColor="text1"/>
        </w:rPr>
        <w:t xml:space="preserve">4.1.3 </w:t>
      </w:r>
      <w:r w:rsidRPr="00074EC2">
        <w:rPr>
          <w:rFonts w:cstheme="minorHAnsi"/>
          <w:b/>
        </w:rPr>
        <w:t>A tanulók tanulmányi munkájának ellenőrzése, értékelése</w:t>
      </w:r>
    </w:p>
    <w:p xmlns:wp14="http://schemas.microsoft.com/office/word/2010/wordml" w:rsidRPr="0090769C" w:rsidR="002250EB" w:rsidP="002300F8" w:rsidRDefault="002250EB" w14:paraId="12FF6B46" wp14:textId="77777777">
      <w:pPr>
        <w:rPr>
          <w:rFonts w:cstheme="minorHAnsi"/>
        </w:rPr>
      </w:pPr>
      <w:r w:rsidRPr="0090769C">
        <w:rPr>
          <w:rFonts w:cstheme="minorHAnsi"/>
        </w:rPr>
        <w:t xml:space="preserve">Az ellenőrzés </w:t>
      </w:r>
    </w:p>
    <w:p xmlns:wp14="http://schemas.microsoft.com/office/word/2010/wordml" w:rsidRPr="0090769C" w:rsidR="00A317AE" w:rsidP="002300F8" w:rsidRDefault="002250EB" w14:paraId="12D3F700" wp14:textId="77777777">
      <w:pPr>
        <w:rPr>
          <w:rFonts w:cstheme="minorHAnsi"/>
        </w:rPr>
      </w:pPr>
      <w:r w:rsidRPr="0090769C">
        <w:rPr>
          <w:rFonts w:cstheme="minorHAnsi"/>
        </w:rPr>
        <w:t>A számonkérés formái</w:t>
      </w:r>
    </w:p>
    <w:p xmlns:wp14="http://schemas.microsoft.com/office/word/2010/wordml" w:rsidRPr="0090769C" w:rsidR="002250EB" w:rsidP="002250EB" w:rsidRDefault="002250EB" w14:paraId="2095217B" wp14:textId="77777777">
      <w:pPr>
        <w:pStyle w:val="Listaszerbekezds"/>
        <w:numPr>
          <w:ilvl w:val="0"/>
          <w:numId w:val="78"/>
        </w:numPr>
        <w:rPr>
          <w:rFonts w:cstheme="minorHAnsi"/>
        </w:rPr>
      </w:pPr>
      <w:r w:rsidRPr="0090769C">
        <w:rPr>
          <w:rFonts w:cstheme="minorHAnsi"/>
        </w:rPr>
        <w:t>röpdolgozat</w:t>
      </w:r>
    </w:p>
    <w:p xmlns:wp14="http://schemas.microsoft.com/office/word/2010/wordml" w:rsidRPr="0090769C" w:rsidR="002250EB" w:rsidP="002250EB" w:rsidRDefault="002250EB" w14:paraId="6E1FC85C" wp14:textId="77777777">
      <w:pPr>
        <w:pStyle w:val="Listaszerbekezds"/>
        <w:numPr>
          <w:ilvl w:val="0"/>
          <w:numId w:val="78"/>
        </w:numPr>
        <w:rPr>
          <w:rFonts w:cstheme="minorHAnsi"/>
        </w:rPr>
      </w:pPr>
      <w:r w:rsidRPr="0090769C">
        <w:rPr>
          <w:rFonts w:cstheme="minorHAnsi"/>
        </w:rPr>
        <w:t>teszt</w:t>
      </w:r>
    </w:p>
    <w:p xmlns:wp14="http://schemas.microsoft.com/office/word/2010/wordml" w:rsidRPr="0090769C" w:rsidR="002250EB" w:rsidP="002250EB" w:rsidRDefault="002250EB" w14:paraId="66F6FF6A" wp14:textId="77777777">
      <w:pPr>
        <w:pStyle w:val="Listaszerbekezds"/>
        <w:numPr>
          <w:ilvl w:val="0"/>
          <w:numId w:val="78"/>
        </w:numPr>
        <w:rPr>
          <w:rFonts w:cstheme="minorHAnsi"/>
        </w:rPr>
      </w:pPr>
      <w:r w:rsidRPr="0090769C">
        <w:rPr>
          <w:rFonts w:cstheme="minorHAnsi"/>
        </w:rPr>
        <w:t>házi dolgozat</w:t>
      </w:r>
    </w:p>
    <w:p xmlns:wp14="http://schemas.microsoft.com/office/word/2010/wordml" w:rsidRPr="0090769C" w:rsidR="002250EB" w:rsidP="002250EB" w:rsidRDefault="002250EB" w14:paraId="308E6431" wp14:textId="77777777">
      <w:pPr>
        <w:pStyle w:val="Listaszerbekezds"/>
        <w:numPr>
          <w:ilvl w:val="0"/>
          <w:numId w:val="78"/>
        </w:numPr>
        <w:rPr>
          <w:rFonts w:cstheme="minorHAnsi"/>
        </w:rPr>
      </w:pPr>
      <w:r w:rsidRPr="0090769C">
        <w:rPr>
          <w:rFonts w:cstheme="minorHAnsi"/>
        </w:rPr>
        <w:t>önálló gyakorlati munka</w:t>
      </w:r>
    </w:p>
    <w:p xmlns:wp14="http://schemas.microsoft.com/office/word/2010/wordml" w:rsidRPr="0090769C" w:rsidR="002250EB" w:rsidP="002250EB" w:rsidRDefault="002250EB" w14:paraId="1F9FBAB5" wp14:textId="77777777">
      <w:pPr>
        <w:pStyle w:val="Listaszerbekezds"/>
        <w:numPr>
          <w:ilvl w:val="0"/>
          <w:numId w:val="78"/>
        </w:numPr>
        <w:rPr>
          <w:rFonts w:cstheme="minorHAnsi"/>
        </w:rPr>
      </w:pPr>
      <w:r w:rsidRPr="0090769C">
        <w:rPr>
          <w:rFonts w:cstheme="minorHAnsi"/>
        </w:rPr>
        <w:t>témazáró dolgozat</w:t>
      </w:r>
    </w:p>
    <w:p xmlns:wp14="http://schemas.microsoft.com/office/word/2010/wordml" w:rsidRPr="0090769C" w:rsidR="002250EB" w:rsidP="002250EB" w:rsidRDefault="002250EB" w14:paraId="3D36A342" wp14:textId="77777777">
      <w:pPr>
        <w:pStyle w:val="Listaszerbekezds"/>
        <w:numPr>
          <w:ilvl w:val="0"/>
          <w:numId w:val="78"/>
        </w:numPr>
        <w:rPr>
          <w:rFonts w:cstheme="minorHAnsi"/>
        </w:rPr>
      </w:pPr>
      <w:r w:rsidRPr="0090769C">
        <w:rPr>
          <w:rFonts w:cstheme="minorHAnsi"/>
        </w:rPr>
        <w:t>próbaérettségi</w:t>
      </w:r>
    </w:p>
    <w:p xmlns:wp14="http://schemas.microsoft.com/office/word/2010/wordml" w:rsidRPr="0090769C" w:rsidR="002250EB" w:rsidP="002250EB" w:rsidRDefault="002250EB" w14:paraId="751AF5D8" wp14:textId="77777777">
      <w:pPr>
        <w:pStyle w:val="Listaszerbekezds"/>
        <w:numPr>
          <w:ilvl w:val="0"/>
          <w:numId w:val="78"/>
        </w:numPr>
        <w:rPr>
          <w:rFonts w:cstheme="minorHAnsi"/>
        </w:rPr>
      </w:pPr>
      <w:r w:rsidRPr="0090769C">
        <w:rPr>
          <w:rFonts w:cstheme="minorHAnsi"/>
        </w:rPr>
        <w:t>projektfeladat</w:t>
      </w:r>
    </w:p>
    <w:p xmlns:wp14="http://schemas.microsoft.com/office/word/2010/wordml" w:rsidRPr="0090769C" w:rsidR="002250EB" w:rsidP="002250EB" w:rsidRDefault="002250EB" w14:paraId="4990DAA5" wp14:textId="77777777">
      <w:pPr>
        <w:pStyle w:val="Listaszerbekezds"/>
        <w:numPr>
          <w:ilvl w:val="0"/>
          <w:numId w:val="78"/>
        </w:numPr>
        <w:rPr>
          <w:rFonts w:cstheme="minorHAnsi"/>
        </w:rPr>
      </w:pPr>
      <w:r w:rsidRPr="0090769C">
        <w:rPr>
          <w:rFonts w:cstheme="minorHAnsi"/>
        </w:rPr>
        <w:t>online munkaformák</w:t>
      </w:r>
    </w:p>
    <w:p xmlns:wp14="http://schemas.microsoft.com/office/word/2010/wordml" w:rsidRPr="0090769C" w:rsidR="002250EB" w:rsidP="002250EB" w:rsidRDefault="002250EB" w14:paraId="6BB81E7B" wp14:textId="77777777">
      <w:pPr>
        <w:pStyle w:val="Listaszerbekezds"/>
        <w:numPr>
          <w:ilvl w:val="0"/>
          <w:numId w:val="78"/>
        </w:numPr>
        <w:rPr>
          <w:rFonts w:cstheme="minorHAnsi"/>
        </w:rPr>
      </w:pPr>
      <w:r w:rsidRPr="0090769C">
        <w:rPr>
          <w:rFonts w:cstheme="minorHAnsi"/>
        </w:rPr>
        <w:t>szóbeli felelet</w:t>
      </w:r>
    </w:p>
    <w:p xmlns:wp14="http://schemas.microsoft.com/office/word/2010/wordml" w:rsidRPr="0090769C" w:rsidR="002250EB" w:rsidP="002250EB" w:rsidRDefault="002250EB" w14:paraId="736C3561" wp14:textId="77777777">
      <w:pPr>
        <w:pStyle w:val="Listaszerbekezds"/>
        <w:numPr>
          <w:ilvl w:val="0"/>
          <w:numId w:val="78"/>
        </w:numPr>
        <w:rPr>
          <w:rFonts w:cstheme="minorHAnsi"/>
        </w:rPr>
      </w:pPr>
      <w:r w:rsidRPr="0090769C">
        <w:rPr>
          <w:rFonts w:cstheme="minorHAnsi"/>
        </w:rPr>
        <w:t>memoriter</w:t>
      </w:r>
    </w:p>
    <w:p xmlns:wp14="http://schemas.microsoft.com/office/word/2010/wordml" w:rsidRPr="0090769C" w:rsidR="002250EB" w:rsidP="002250EB" w:rsidRDefault="002250EB" w14:paraId="63FF77A0" wp14:textId="77777777">
      <w:pPr>
        <w:pStyle w:val="Listaszerbekezds"/>
        <w:numPr>
          <w:ilvl w:val="0"/>
          <w:numId w:val="78"/>
        </w:numPr>
        <w:rPr>
          <w:rFonts w:cstheme="minorHAnsi"/>
        </w:rPr>
      </w:pPr>
      <w:r w:rsidRPr="0090769C">
        <w:rPr>
          <w:rFonts w:cstheme="minorHAnsi"/>
        </w:rPr>
        <w:t>próbaérettségi vizsgafelelet</w:t>
      </w:r>
    </w:p>
    <w:p xmlns:wp14="http://schemas.microsoft.com/office/word/2010/wordml" w:rsidRPr="0090769C" w:rsidR="00474C47" w:rsidP="00474C47" w:rsidRDefault="00474C47" w14:paraId="223B5F58" wp14:textId="77777777">
      <w:pPr>
        <w:rPr>
          <w:rFonts w:cstheme="minorHAnsi"/>
        </w:rPr>
      </w:pPr>
      <w:r w:rsidRPr="0090769C">
        <w:rPr>
          <w:rFonts w:cstheme="minorHAnsi"/>
        </w:rPr>
        <w:t>A GYAKORLATI számonkérések formáit ld. a képzési programban.</w:t>
      </w:r>
    </w:p>
    <w:p xmlns:wp14="http://schemas.microsoft.com/office/word/2010/wordml" w:rsidR="00074EC2" w:rsidP="002B3786" w:rsidRDefault="00074EC2" w14:paraId="3DD355C9" wp14:textId="77777777">
      <w:pPr>
        <w:rPr>
          <w:rFonts w:eastAsia="Times New Roman" w:cstheme="minorHAnsi"/>
          <w:color w:val="000000" w:themeColor="text1"/>
        </w:rPr>
      </w:pPr>
    </w:p>
    <w:p xmlns:wp14="http://schemas.microsoft.com/office/word/2010/wordml" w:rsidRPr="00074EC2" w:rsidR="002B3786" w:rsidP="002B3786" w:rsidRDefault="00074EC2" w14:paraId="69E68059" wp14:textId="77777777">
      <w:pPr>
        <w:rPr>
          <w:rFonts w:eastAsia="Times New Roman" w:cstheme="minorHAnsi"/>
          <w:b/>
          <w:color w:val="000000" w:themeColor="text1"/>
        </w:rPr>
      </w:pPr>
      <w:r w:rsidRPr="00074EC2">
        <w:rPr>
          <w:rFonts w:eastAsia="Times New Roman" w:cstheme="minorHAnsi"/>
          <w:b/>
          <w:color w:val="000000" w:themeColor="text1"/>
        </w:rPr>
        <w:t xml:space="preserve">4.1.3.1 </w:t>
      </w:r>
      <w:r w:rsidRPr="00074EC2" w:rsidR="007A238A">
        <w:rPr>
          <w:rFonts w:eastAsia="Times New Roman" w:cstheme="minorHAnsi"/>
          <w:b/>
          <w:color w:val="000000" w:themeColor="text1"/>
        </w:rPr>
        <w:t>Az értékelés és a</w:t>
      </w:r>
      <w:r w:rsidRPr="00074EC2" w:rsidR="002B3786">
        <w:rPr>
          <w:rFonts w:eastAsia="Times New Roman" w:cstheme="minorHAnsi"/>
          <w:b/>
          <w:color w:val="000000" w:themeColor="text1"/>
        </w:rPr>
        <w:t xml:space="preserve"> minősítések formája</w:t>
      </w:r>
    </w:p>
    <w:p xmlns:wp14="http://schemas.microsoft.com/office/word/2010/wordml" w:rsidRPr="0090769C" w:rsidR="002B3786" w:rsidP="002B3786" w:rsidRDefault="007A238A" w14:paraId="5239D765" wp14:textId="77777777">
      <w:pPr>
        <w:rPr>
          <w:rFonts w:eastAsia="Times New Roman" w:cstheme="minorHAnsi"/>
          <w:color w:val="000000" w:themeColor="text1"/>
        </w:rPr>
      </w:pPr>
      <w:r w:rsidRPr="0090769C">
        <w:rPr>
          <w:rFonts w:eastAsia="Times New Roman" w:cstheme="minorHAnsi"/>
          <w:color w:val="000000" w:themeColor="text1"/>
        </w:rPr>
        <w:t xml:space="preserve">Írásbeli teljesítmény esetén </w:t>
      </w:r>
      <w:r w:rsidRPr="0090769C" w:rsidR="002B3786">
        <w:rPr>
          <w:rFonts w:eastAsia="Times New Roman" w:cstheme="minorHAnsi"/>
          <w:color w:val="000000" w:themeColor="text1"/>
        </w:rPr>
        <w:t xml:space="preserve">gyakori a </w:t>
      </w:r>
      <w:proofErr w:type="spellStart"/>
      <w:r w:rsidRPr="0090769C" w:rsidR="002B3786">
        <w:rPr>
          <w:rFonts w:eastAsia="Times New Roman" w:cstheme="minorHAnsi"/>
          <w:color w:val="000000" w:themeColor="text1"/>
        </w:rPr>
        <w:t>pontozásos</w:t>
      </w:r>
      <w:proofErr w:type="spellEnd"/>
      <w:r w:rsidRPr="0090769C" w:rsidR="002B3786">
        <w:rPr>
          <w:rFonts w:eastAsia="Times New Roman" w:cstheme="minorHAnsi"/>
          <w:color w:val="000000" w:themeColor="text1"/>
        </w:rPr>
        <w:t xml:space="preserve"> értékelés, </w:t>
      </w:r>
      <w:r w:rsidRPr="0090769C">
        <w:rPr>
          <w:rFonts w:eastAsia="Times New Roman" w:cstheme="minorHAnsi"/>
          <w:color w:val="000000" w:themeColor="text1"/>
        </w:rPr>
        <w:t xml:space="preserve">amely esetén </w:t>
      </w:r>
      <w:r w:rsidRPr="0090769C" w:rsidR="002B3786">
        <w:rPr>
          <w:rFonts w:eastAsia="Times New Roman" w:cstheme="minorHAnsi"/>
          <w:color w:val="000000" w:themeColor="text1"/>
        </w:rPr>
        <w:t>az oktató köteles a tanulót a pontozás módjáról, ponth</w:t>
      </w:r>
      <w:r w:rsidRPr="0090769C">
        <w:rPr>
          <w:rFonts w:eastAsia="Times New Roman" w:cstheme="minorHAnsi"/>
          <w:color w:val="000000" w:themeColor="text1"/>
        </w:rPr>
        <w:t>atárokról, érdemjegyekről tájé</w:t>
      </w:r>
      <w:r w:rsidRPr="0090769C" w:rsidR="002B3786">
        <w:rPr>
          <w:rFonts w:eastAsia="Times New Roman" w:cstheme="minorHAnsi"/>
          <w:color w:val="000000" w:themeColor="text1"/>
        </w:rPr>
        <w:t>koztatni</w:t>
      </w:r>
      <w:r w:rsidRPr="0090769C">
        <w:rPr>
          <w:rFonts w:eastAsia="Times New Roman" w:cstheme="minorHAnsi"/>
          <w:color w:val="000000" w:themeColor="text1"/>
        </w:rPr>
        <w:t>.</w:t>
      </w:r>
    </w:p>
    <w:p xmlns:wp14="http://schemas.microsoft.com/office/word/2010/wordml" w:rsidRPr="0090769C" w:rsidR="002B3786" w:rsidP="002B3786" w:rsidRDefault="007A238A" w14:paraId="4B5889A5" wp14:textId="77777777">
      <w:pPr>
        <w:rPr>
          <w:rFonts w:eastAsia="Times New Roman" w:cstheme="minorHAnsi"/>
          <w:color w:val="000000" w:themeColor="text1"/>
        </w:rPr>
      </w:pPr>
      <w:r w:rsidRPr="0090769C">
        <w:rPr>
          <w:rFonts w:eastAsia="Times New Roman" w:cstheme="minorHAnsi"/>
          <w:color w:val="000000" w:themeColor="text1"/>
        </w:rPr>
        <w:t xml:space="preserve">Szóbeli teljesítmény esetén </w:t>
      </w:r>
      <w:r w:rsidRPr="0090769C" w:rsidR="002B3786">
        <w:rPr>
          <w:rFonts w:eastAsia="Times New Roman" w:cstheme="minorHAnsi"/>
          <w:color w:val="000000" w:themeColor="text1"/>
        </w:rPr>
        <w:t>elsődleges a kommunikációs készség fejlődése, fejlesztése</w:t>
      </w:r>
      <w:r w:rsidRPr="0090769C">
        <w:rPr>
          <w:rFonts w:eastAsia="Times New Roman" w:cstheme="minorHAnsi"/>
          <w:color w:val="000000" w:themeColor="text1"/>
        </w:rPr>
        <w:t>.</w:t>
      </w:r>
    </w:p>
    <w:p xmlns:wp14="http://schemas.microsoft.com/office/word/2010/wordml" w:rsidRPr="0090769C" w:rsidR="002B3786" w:rsidP="002B3786" w:rsidRDefault="00835923" w14:paraId="40325C8C" wp14:textId="77777777">
      <w:pPr>
        <w:rPr>
          <w:rFonts w:eastAsia="Times New Roman" w:cstheme="minorHAnsi"/>
          <w:color w:val="000000" w:themeColor="text1"/>
        </w:rPr>
      </w:pPr>
      <w:r w:rsidRPr="0090769C">
        <w:rPr>
          <w:rFonts w:eastAsia="Times New Roman" w:cstheme="minorHAnsi"/>
          <w:color w:val="000000" w:themeColor="text1"/>
        </w:rPr>
        <w:t>A</w:t>
      </w:r>
      <w:r w:rsidRPr="0090769C" w:rsidR="002B3786">
        <w:rPr>
          <w:rFonts w:eastAsia="Times New Roman" w:cstheme="minorHAnsi"/>
          <w:color w:val="000000" w:themeColor="text1"/>
        </w:rPr>
        <w:t xml:space="preserve"> tanuló az évközi te</w:t>
      </w:r>
      <w:r w:rsidRPr="0090769C" w:rsidR="007A238A">
        <w:rPr>
          <w:rFonts w:eastAsia="Times New Roman" w:cstheme="minorHAnsi"/>
          <w:color w:val="000000" w:themeColor="text1"/>
        </w:rPr>
        <w:t>ljesítményért érdemjegyet,</w:t>
      </w:r>
      <w:r w:rsidRPr="0090769C" w:rsidR="002B3786">
        <w:rPr>
          <w:rFonts w:eastAsia="Times New Roman" w:cstheme="minorHAnsi"/>
          <w:color w:val="000000" w:themeColor="text1"/>
        </w:rPr>
        <w:t xml:space="preserve"> félé</w:t>
      </w:r>
      <w:r w:rsidRPr="0090769C" w:rsidR="007A238A">
        <w:rPr>
          <w:rFonts w:eastAsia="Times New Roman" w:cstheme="minorHAnsi"/>
          <w:color w:val="000000" w:themeColor="text1"/>
        </w:rPr>
        <w:t xml:space="preserve">vkor, év végén osztályzatot kap </w:t>
      </w:r>
      <w:r w:rsidRPr="0090769C" w:rsidR="002B3786">
        <w:rPr>
          <w:rFonts w:eastAsia="Times New Roman" w:cstheme="minorHAnsi"/>
          <w:color w:val="000000" w:themeColor="text1"/>
        </w:rPr>
        <w:t xml:space="preserve">1-5-ig terjedő skálán, </w:t>
      </w:r>
      <w:r w:rsidRPr="0090769C" w:rsidR="007A238A">
        <w:rPr>
          <w:rFonts w:eastAsia="Times New Roman" w:cstheme="minorHAnsi"/>
          <w:color w:val="000000" w:themeColor="text1"/>
        </w:rPr>
        <w:t xml:space="preserve">amely </w:t>
      </w:r>
      <w:r w:rsidRPr="0090769C" w:rsidR="002B3786">
        <w:rPr>
          <w:rFonts w:eastAsia="Times New Roman" w:cstheme="minorHAnsi"/>
          <w:color w:val="000000" w:themeColor="text1"/>
        </w:rPr>
        <w:t>mindig egész számmal történik, m</w:t>
      </w:r>
      <w:r w:rsidRPr="0090769C" w:rsidR="007A238A">
        <w:rPr>
          <w:rFonts w:eastAsia="Times New Roman" w:cstheme="minorHAnsi"/>
          <w:color w:val="000000" w:themeColor="text1"/>
        </w:rPr>
        <w:t>elyről az oktató a tanulót tájékoztatni köteles</w:t>
      </w:r>
      <w:r w:rsidRPr="0090769C">
        <w:rPr>
          <w:rFonts w:eastAsia="Times New Roman" w:cstheme="minorHAnsi"/>
          <w:color w:val="000000" w:themeColor="text1"/>
        </w:rPr>
        <w:t>.</w:t>
      </w:r>
      <w:r w:rsidRPr="0090769C" w:rsidR="002B3786">
        <w:rPr>
          <w:rFonts w:eastAsia="Times New Roman" w:cstheme="minorHAnsi"/>
          <w:color w:val="000000" w:themeColor="text1"/>
        </w:rPr>
        <w:t xml:space="preserve"> </w:t>
      </w:r>
    </w:p>
    <w:p xmlns:wp14="http://schemas.microsoft.com/office/word/2010/wordml" w:rsidRPr="0090769C" w:rsidR="002B3786" w:rsidP="002B3786" w:rsidRDefault="00835923" w14:paraId="15B27E39" wp14:textId="77777777">
      <w:pPr>
        <w:rPr>
          <w:rFonts w:eastAsia="Times New Roman" w:cstheme="minorHAnsi"/>
          <w:color w:val="000000" w:themeColor="text1"/>
        </w:rPr>
      </w:pPr>
      <w:r w:rsidRPr="0090769C">
        <w:rPr>
          <w:rFonts w:eastAsia="Times New Roman" w:cstheme="minorHAnsi"/>
          <w:color w:val="000000" w:themeColor="text1"/>
        </w:rPr>
        <w:t>S</w:t>
      </w:r>
      <w:r w:rsidRPr="0090769C" w:rsidR="002B3786">
        <w:rPr>
          <w:rFonts w:eastAsia="Times New Roman" w:cstheme="minorHAnsi"/>
          <w:color w:val="000000" w:themeColor="text1"/>
        </w:rPr>
        <w:t>zóbeli értékel</w:t>
      </w:r>
      <w:r w:rsidRPr="0090769C" w:rsidR="007A238A">
        <w:rPr>
          <w:rFonts w:eastAsia="Times New Roman" w:cstheme="minorHAnsi"/>
          <w:color w:val="000000" w:themeColor="text1"/>
        </w:rPr>
        <w:t>éskor a javuló teljesítményeket</w:t>
      </w:r>
      <w:r w:rsidRPr="0090769C" w:rsidR="002B3786">
        <w:rPr>
          <w:rFonts w:eastAsia="Times New Roman" w:cstheme="minorHAnsi"/>
          <w:color w:val="000000" w:themeColor="text1"/>
        </w:rPr>
        <w:t xml:space="preserve"> és a gyengébbeket is motiválni igy</w:t>
      </w:r>
      <w:r w:rsidRPr="0090769C" w:rsidR="007A238A">
        <w:rPr>
          <w:rFonts w:eastAsia="Times New Roman" w:cstheme="minorHAnsi"/>
          <w:color w:val="000000" w:themeColor="text1"/>
        </w:rPr>
        <w:t>ekszünk</w:t>
      </w:r>
      <w:r w:rsidRPr="0090769C">
        <w:rPr>
          <w:rFonts w:eastAsia="Times New Roman" w:cstheme="minorHAnsi"/>
          <w:color w:val="000000" w:themeColor="text1"/>
        </w:rPr>
        <w:t>.</w:t>
      </w:r>
    </w:p>
    <w:p xmlns:wp14="http://schemas.microsoft.com/office/word/2010/wordml" w:rsidRPr="00074EC2" w:rsidR="002B3786" w:rsidP="00835923" w:rsidRDefault="00835923" w14:paraId="1E609FD9" wp14:textId="77777777">
      <w:pPr>
        <w:rPr>
          <w:rFonts w:eastAsia="Times New Roman" w:cstheme="minorHAnsi"/>
          <w:color w:val="000000" w:themeColor="text1"/>
        </w:rPr>
      </w:pPr>
      <w:r w:rsidRPr="00074EC2">
        <w:rPr>
          <w:rFonts w:eastAsia="Times New Roman" w:cstheme="minorHAnsi"/>
          <w:color w:val="000000" w:themeColor="text1"/>
        </w:rPr>
        <w:t>S</w:t>
      </w:r>
      <w:r w:rsidRPr="00074EC2" w:rsidR="002B3786">
        <w:rPr>
          <w:rFonts w:eastAsia="Times New Roman" w:cstheme="minorHAnsi"/>
          <w:color w:val="000000" w:themeColor="text1"/>
        </w:rPr>
        <w:t>peciális tantárgyi feltételek: a rajz-és vizuális kultúra t</w:t>
      </w:r>
      <w:r w:rsidRPr="00074EC2">
        <w:rPr>
          <w:rFonts w:eastAsia="Times New Roman" w:cstheme="minorHAnsi"/>
          <w:color w:val="000000" w:themeColor="text1"/>
        </w:rPr>
        <w:t xml:space="preserve">antárgyaknál annak a tanulónak </w:t>
      </w:r>
      <w:r w:rsidRPr="00074EC2" w:rsidR="002B3786">
        <w:rPr>
          <w:rFonts w:eastAsia="Times New Roman" w:cstheme="minorHAnsi"/>
          <w:color w:val="000000" w:themeColor="text1"/>
        </w:rPr>
        <w:t>a teljesítményét tudjuk osztályzattal minősíteni, aki a t</w:t>
      </w:r>
      <w:r w:rsidRPr="00074EC2">
        <w:rPr>
          <w:rFonts w:eastAsia="Times New Roman" w:cstheme="minorHAnsi"/>
          <w:color w:val="000000" w:themeColor="text1"/>
        </w:rPr>
        <w:t>anórákon készült gyakorlati fel</w:t>
      </w:r>
      <w:r w:rsidRPr="00074EC2" w:rsidR="002B3786">
        <w:rPr>
          <w:rFonts w:eastAsia="Times New Roman" w:cstheme="minorHAnsi"/>
          <w:color w:val="000000" w:themeColor="text1"/>
        </w:rPr>
        <w:t>adatok (pl. rajzok) legalább</w:t>
      </w:r>
      <w:r w:rsidRPr="00074EC2">
        <w:rPr>
          <w:rFonts w:eastAsia="Times New Roman" w:cstheme="minorHAnsi"/>
          <w:color w:val="000000" w:themeColor="text1"/>
        </w:rPr>
        <w:t xml:space="preserve"> 50%-át a tanórán elkészítette.</w:t>
      </w:r>
    </w:p>
    <w:p xmlns:wp14="http://schemas.microsoft.com/office/word/2010/wordml" w:rsidRPr="00074EC2" w:rsidR="002B3786" w:rsidP="002B3786" w:rsidRDefault="00835923" w14:paraId="2C39767B" wp14:textId="77777777">
      <w:pPr>
        <w:rPr>
          <w:rFonts w:eastAsia="Times New Roman" w:cstheme="minorHAnsi"/>
          <w:color w:val="000000" w:themeColor="text1"/>
        </w:rPr>
      </w:pPr>
      <w:r w:rsidRPr="00074EC2">
        <w:rPr>
          <w:rFonts w:eastAsia="Times New Roman" w:cstheme="minorHAnsi"/>
          <w:color w:val="000000" w:themeColor="text1"/>
        </w:rPr>
        <w:t>Az érdemjegy:</w:t>
      </w:r>
    </w:p>
    <w:p xmlns:wp14="http://schemas.microsoft.com/office/word/2010/wordml" w:rsidRPr="00074EC2" w:rsidR="00835923" w:rsidP="002B3786" w:rsidRDefault="002B3786" w14:paraId="2ED603A5" wp14:textId="77777777">
      <w:pPr>
        <w:rPr>
          <w:rFonts w:eastAsia="Times New Roman" w:cstheme="minorHAnsi"/>
          <w:color w:val="000000" w:themeColor="text1"/>
        </w:rPr>
      </w:pPr>
      <w:r w:rsidRPr="00074EC2">
        <w:rPr>
          <w:rFonts w:eastAsia="Times New Roman" w:cstheme="minorHAnsi"/>
          <w:color w:val="000000" w:themeColor="text1"/>
        </w:rPr>
        <w:t xml:space="preserve">Jeles </w:t>
      </w:r>
    </w:p>
    <w:p xmlns:wp14="http://schemas.microsoft.com/office/word/2010/wordml" w:rsidRPr="00074EC2" w:rsidR="002B3786" w:rsidP="002B3786" w:rsidRDefault="002B3786" w14:paraId="3CAEA3B2" wp14:textId="77777777">
      <w:pPr>
        <w:rPr>
          <w:rFonts w:eastAsia="Times New Roman" w:cstheme="minorHAnsi"/>
          <w:color w:val="000000" w:themeColor="text1"/>
        </w:rPr>
      </w:pPr>
      <w:r w:rsidRPr="00074EC2">
        <w:rPr>
          <w:rFonts w:eastAsia="Times New Roman" w:cstheme="minorHAnsi"/>
          <w:color w:val="000000" w:themeColor="text1"/>
        </w:rPr>
        <w:t>- a tantervi követelményeknek, jelentéktelen hibákkal eleget tesz,</w:t>
      </w:r>
    </w:p>
    <w:p xmlns:wp14="http://schemas.microsoft.com/office/word/2010/wordml" w:rsidRPr="00074EC2" w:rsidR="002B3786" w:rsidP="002B3786" w:rsidRDefault="002B3786" w14:paraId="56B94E79" wp14:textId="77777777">
      <w:pPr>
        <w:rPr>
          <w:rFonts w:eastAsia="Times New Roman" w:cstheme="minorHAnsi"/>
          <w:color w:val="000000" w:themeColor="text1"/>
        </w:rPr>
      </w:pPr>
      <w:r w:rsidRPr="00074EC2">
        <w:rPr>
          <w:rFonts w:eastAsia="Times New Roman" w:cstheme="minorHAnsi"/>
          <w:color w:val="000000" w:themeColor="text1"/>
        </w:rPr>
        <w:t>- ismeri, érti, tudja a tananyagot, és általában alkalmazni is tudja,</w:t>
      </w:r>
    </w:p>
    <w:p xmlns:wp14="http://schemas.microsoft.com/office/word/2010/wordml" w:rsidRPr="00074EC2" w:rsidR="002B3786" w:rsidP="002B3786" w:rsidRDefault="002B3786" w14:paraId="36ED50C3" wp14:textId="77777777">
      <w:pPr>
        <w:rPr>
          <w:rFonts w:eastAsia="Times New Roman" w:cstheme="minorHAnsi"/>
          <w:color w:val="000000" w:themeColor="text1"/>
        </w:rPr>
      </w:pPr>
      <w:r w:rsidRPr="00074EC2">
        <w:rPr>
          <w:rFonts w:eastAsia="Times New Roman" w:cstheme="minorHAnsi"/>
          <w:color w:val="000000" w:themeColor="text1"/>
        </w:rPr>
        <w:t>- gondolatait önállóan képes kifejezni</w:t>
      </w:r>
    </w:p>
    <w:p xmlns:wp14="http://schemas.microsoft.com/office/word/2010/wordml" w:rsidRPr="00074EC2" w:rsidR="00835923" w:rsidP="002B3786" w:rsidRDefault="002B3786" w14:paraId="00C4DA93" wp14:textId="77777777">
      <w:pPr>
        <w:rPr>
          <w:rFonts w:eastAsia="Times New Roman" w:cstheme="minorHAnsi"/>
          <w:color w:val="000000" w:themeColor="text1"/>
        </w:rPr>
      </w:pPr>
      <w:r w:rsidRPr="00074EC2">
        <w:rPr>
          <w:rFonts w:eastAsia="Times New Roman" w:cstheme="minorHAnsi"/>
          <w:color w:val="000000" w:themeColor="text1"/>
        </w:rPr>
        <w:t>Jó</w:t>
      </w:r>
    </w:p>
    <w:p xmlns:wp14="http://schemas.microsoft.com/office/word/2010/wordml" w:rsidRPr="00074EC2" w:rsidR="002B3786" w:rsidP="002B3786" w:rsidRDefault="002B3786" w14:paraId="390E16C5" wp14:textId="77777777">
      <w:pPr>
        <w:rPr>
          <w:rFonts w:eastAsia="Times New Roman" w:cstheme="minorHAnsi"/>
          <w:color w:val="000000" w:themeColor="text1"/>
        </w:rPr>
      </w:pPr>
      <w:r w:rsidRPr="00074EC2">
        <w:rPr>
          <w:rFonts w:eastAsia="Times New Roman" w:cstheme="minorHAnsi"/>
          <w:color w:val="000000" w:themeColor="text1"/>
        </w:rPr>
        <w:t xml:space="preserve"> - a tantervi követelményeknek me</w:t>
      </w:r>
      <w:r w:rsidRPr="00074EC2" w:rsidR="00835923">
        <w:rPr>
          <w:rFonts w:eastAsia="Times New Roman" w:cstheme="minorHAnsi"/>
          <w:color w:val="000000" w:themeColor="text1"/>
        </w:rPr>
        <w:t xml:space="preserve">gbízhatóan, csak kevés hibával </w:t>
      </w:r>
      <w:r w:rsidRPr="00074EC2">
        <w:rPr>
          <w:rFonts w:eastAsia="Times New Roman" w:cstheme="minorHAnsi"/>
          <w:color w:val="000000" w:themeColor="text1"/>
        </w:rPr>
        <w:t xml:space="preserve">tesz eleget, </w:t>
      </w:r>
    </w:p>
    <w:p xmlns:wp14="http://schemas.microsoft.com/office/word/2010/wordml" w:rsidRPr="00074EC2" w:rsidR="002B3786" w:rsidP="002B3786" w:rsidRDefault="002B3786" w14:paraId="0E457F97" wp14:textId="77777777">
      <w:pPr>
        <w:rPr>
          <w:rFonts w:eastAsia="Times New Roman" w:cstheme="minorHAnsi"/>
          <w:color w:val="000000" w:themeColor="text1"/>
        </w:rPr>
      </w:pPr>
      <w:r w:rsidRPr="00074EC2">
        <w:rPr>
          <w:rFonts w:eastAsia="Times New Roman" w:cstheme="minorHAnsi"/>
          <w:color w:val="000000" w:themeColor="text1"/>
        </w:rPr>
        <w:t>- csa</w:t>
      </w:r>
      <w:r w:rsidRPr="00074EC2" w:rsidR="00835923">
        <w:rPr>
          <w:rFonts w:eastAsia="Times New Roman" w:cstheme="minorHAnsi"/>
          <w:color w:val="000000" w:themeColor="text1"/>
        </w:rPr>
        <w:t xml:space="preserve">k apró bizonytalanságai vannak, </w:t>
      </w:r>
      <w:r w:rsidRPr="00074EC2">
        <w:rPr>
          <w:rFonts w:eastAsia="Times New Roman" w:cstheme="minorHAnsi"/>
          <w:color w:val="000000" w:themeColor="text1"/>
        </w:rPr>
        <w:t>kisebb előadási hibákat vét,</w:t>
      </w:r>
    </w:p>
    <w:p xmlns:wp14="http://schemas.microsoft.com/office/word/2010/wordml" w:rsidRPr="00074EC2" w:rsidR="00835923" w:rsidP="002B3786" w:rsidRDefault="002B3786" w14:paraId="5A2A24E1" wp14:textId="77777777">
      <w:pPr>
        <w:rPr>
          <w:rFonts w:eastAsia="Times New Roman" w:cstheme="minorHAnsi"/>
          <w:color w:val="000000" w:themeColor="text1"/>
        </w:rPr>
      </w:pPr>
      <w:r w:rsidRPr="00074EC2">
        <w:rPr>
          <w:rFonts w:eastAsia="Times New Roman" w:cstheme="minorHAnsi"/>
          <w:color w:val="000000" w:themeColor="text1"/>
        </w:rPr>
        <w:t xml:space="preserve">Közepes </w:t>
      </w:r>
    </w:p>
    <w:p xmlns:wp14="http://schemas.microsoft.com/office/word/2010/wordml" w:rsidRPr="00074EC2" w:rsidR="002B3786" w:rsidP="002B3786" w:rsidRDefault="002B3786" w14:paraId="0FEC6510" wp14:textId="77777777">
      <w:pPr>
        <w:rPr>
          <w:rFonts w:eastAsia="Times New Roman" w:cstheme="minorHAnsi"/>
          <w:color w:val="000000" w:themeColor="text1"/>
        </w:rPr>
      </w:pPr>
      <w:r w:rsidRPr="00074EC2">
        <w:rPr>
          <w:rFonts w:eastAsia="Times New Roman" w:cstheme="minorHAnsi"/>
          <w:color w:val="000000" w:themeColor="text1"/>
        </w:rPr>
        <w:t xml:space="preserve">- ha a tantervi követelményeknek eleget tesz, </w:t>
      </w:r>
    </w:p>
    <w:p xmlns:wp14="http://schemas.microsoft.com/office/word/2010/wordml" w:rsidRPr="00074EC2" w:rsidR="002B3786" w:rsidP="002B3786" w:rsidRDefault="002B3786" w14:paraId="22E82A8B" wp14:textId="77777777">
      <w:pPr>
        <w:rPr>
          <w:rFonts w:eastAsia="Times New Roman" w:cstheme="minorHAnsi"/>
          <w:color w:val="000000" w:themeColor="text1"/>
        </w:rPr>
      </w:pPr>
      <w:r w:rsidRPr="00074EC2">
        <w:rPr>
          <w:rFonts w:eastAsia="Times New Roman" w:cstheme="minorHAnsi"/>
          <w:color w:val="000000" w:themeColor="text1"/>
        </w:rPr>
        <w:t>- többször rászorul nevelői javításra, kiegészítésre,</w:t>
      </w:r>
    </w:p>
    <w:p xmlns:wp14="http://schemas.microsoft.com/office/word/2010/wordml" w:rsidRPr="00074EC2" w:rsidR="002B3786" w:rsidP="002B3786" w:rsidRDefault="002B3786" w14:paraId="3A2D75E8" wp14:textId="77777777">
      <w:pPr>
        <w:rPr>
          <w:rFonts w:eastAsia="Times New Roman" w:cstheme="minorHAnsi"/>
          <w:color w:val="000000" w:themeColor="text1"/>
        </w:rPr>
      </w:pPr>
      <w:r w:rsidRPr="00074EC2">
        <w:rPr>
          <w:rFonts w:eastAsia="Times New Roman" w:cstheme="minorHAnsi"/>
          <w:color w:val="000000" w:themeColor="text1"/>
        </w:rPr>
        <w:t>- ismeretei felszínesek,</w:t>
      </w:r>
    </w:p>
    <w:p xmlns:wp14="http://schemas.microsoft.com/office/word/2010/wordml" w:rsidRPr="00074EC2" w:rsidR="002B3786" w:rsidP="002B3786" w:rsidRDefault="002B3786" w14:paraId="07F87AC5" wp14:textId="77777777">
      <w:pPr>
        <w:rPr>
          <w:rFonts w:eastAsia="Times New Roman" w:cstheme="minorHAnsi"/>
          <w:color w:val="000000" w:themeColor="text1"/>
        </w:rPr>
      </w:pPr>
      <w:r w:rsidRPr="00074EC2">
        <w:rPr>
          <w:rFonts w:eastAsia="Times New Roman" w:cstheme="minorHAnsi"/>
          <w:color w:val="000000" w:themeColor="text1"/>
        </w:rPr>
        <w:t>- kevésbé tud önállóan dolgozni, beszélni,</w:t>
      </w:r>
    </w:p>
    <w:p xmlns:wp14="http://schemas.microsoft.com/office/word/2010/wordml" w:rsidRPr="00074EC2" w:rsidR="002B3786" w:rsidP="002B3786" w:rsidRDefault="002B3786" w14:paraId="303BD0CF" wp14:textId="77777777">
      <w:pPr>
        <w:rPr>
          <w:rFonts w:eastAsia="Times New Roman" w:cstheme="minorHAnsi"/>
          <w:color w:val="000000" w:themeColor="text1"/>
        </w:rPr>
      </w:pPr>
      <w:r w:rsidRPr="00074EC2">
        <w:rPr>
          <w:rFonts w:eastAsia="Times New Roman" w:cstheme="minorHAnsi"/>
          <w:color w:val="000000" w:themeColor="text1"/>
        </w:rPr>
        <w:t>- rövid mondatokat mond, de párbeszéd alakul ki az oktató és a tanuló között,</w:t>
      </w:r>
    </w:p>
    <w:p xmlns:wp14="http://schemas.microsoft.com/office/word/2010/wordml" w:rsidRPr="00074EC2" w:rsidR="00835923" w:rsidP="002B3786" w:rsidRDefault="002B3786" w14:paraId="35803249" wp14:textId="77777777">
      <w:pPr>
        <w:rPr>
          <w:rFonts w:eastAsia="Times New Roman" w:cstheme="minorHAnsi"/>
          <w:color w:val="000000" w:themeColor="text1"/>
        </w:rPr>
      </w:pPr>
      <w:r w:rsidRPr="00074EC2">
        <w:rPr>
          <w:rFonts w:eastAsia="Times New Roman" w:cstheme="minorHAnsi"/>
          <w:color w:val="000000" w:themeColor="text1"/>
        </w:rPr>
        <w:t xml:space="preserve">Elégséges </w:t>
      </w:r>
    </w:p>
    <w:p xmlns:wp14="http://schemas.microsoft.com/office/word/2010/wordml" w:rsidRPr="00074EC2" w:rsidR="002B3786" w:rsidP="002B3786" w:rsidRDefault="002B3786" w14:paraId="7642BC20" wp14:textId="77777777">
      <w:pPr>
        <w:rPr>
          <w:rFonts w:eastAsia="Times New Roman" w:cstheme="minorHAnsi"/>
          <w:color w:val="000000" w:themeColor="text1"/>
        </w:rPr>
      </w:pPr>
      <w:r w:rsidRPr="00074EC2">
        <w:rPr>
          <w:rFonts w:eastAsia="Times New Roman" w:cstheme="minorHAnsi"/>
          <w:color w:val="000000" w:themeColor="text1"/>
        </w:rPr>
        <w:t>- a tantervi követelményeknek súlyos hiányoss</w:t>
      </w:r>
      <w:r w:rsidRPr="00074EC2" w:rsidR="00835923">
        <w:rPr>
          <w:rFonts w:eastAsia="Times New Roman" w:cstheme="minorHAnsi"/>
          <w:color w:val="000000" w:themeColor="text1"/>
        </w:rPr>
        <w:t xml:space="preserve">ágokkal tesz csak </w:t>
      </w:r>
      <w:r w:rsidRPr="00074EC2">
        <w:rPr>
          <w:rFonts w:eastAsia="Times New Roman" w:cstheme="minorHAnsi"/>
          <w:color w:val="000000" w:themeColor="text1"/>
        </w:rPr>
        <w:t xml:space="preserve">eleget, de a </w:t>
      </w:r>
      <w:proofErr w:type="spellStart"/>
      <w:r w:rsidRPr="00074EC2">
        <w:rPr>
          <w:rFonts w:eastAsia="Times New Roman" w:cstheme="minorHAnsi"/>
          <w:color w:val="000000" w:themeColor="text1"/>
        </w:rPr>
        <w:t>továbbhaladásho</w:t>
      </w:r>
      <w:r w:rsidRPr="00074EC2" w:rsidR="00835923">
        <w:rPr>
          <w:rFonts w:eastAsia="Times New Roman" w:cstheme="minorHAnsi"/>
          <w:color w:val="000000" w:themeColor="text1"/>
        </w:rPr>
        <w:t>z</w:t>
      </w:r>
      <w:proofErr w:type="spellEnd"/>
      <w:r w:rsidRPr="00074EC2" w:rsidR="00835923">
        <w:rPr>
          <w:rFonts w:eastAsia="Times New Roman" w:cstheme="minorHAnsi"/>
          <w:color w:val="000000" w:themeColor="text1"/>
        </w:rPr>
        <w:t xml:space="preserve"> szükséges minimális ismeretek</w:t>
      </w:r>
      <w:r w:rsidRPr="00074EC2">
        <w:rPr>
          <w:rFonts w:eastAsia="Times New Roman" w:cstheme="minorHAnsi"/>
          <w:color w:val="000000" w:themeColor="text1"/>
        </w:rPr>
        <w:t>kel, jártasságokkal rendelkezik,</w:t>
      </w:r>
    </w:p>
    <w:p xmlns:wp14="http://schemas.microsoft.com/office/word/2010/wordml" w:rsidRPr="00074EC2" w:rsidR="002B3786" w:rsidP="002B3786" w:rsidRDefault="002B3786" w14:paraId="7EB7261D" wp14:textId="77777777">
      <w:pPr>
        <w:rPr>
          <w:rFonts w:eastAsia="Times New Roman" w:cstheme="minorHAnsi"/>
          <w:color w:val="000000" w:themeColor="text1"/>
        </w:rPr>
      </w:pPr>
      <w:r w:rsidRPr="00074EC2">
        <w:rPr>
          <w:rFonts w:eastAsia="Times New Roman" w:cstheme="minorHAnsi"/>
          <w:color w:val="000000" w:themeColor="text1"/>
        </w:rPr>
        <w:t>- egyszavas válaszokat ad,</w:t>
      </w:r>
    </w:p>
    <w:p xmlns:wp14="http://schemas.microsoft.com/office/word/2010/wordml" w:rsidRPr="00074EC2" w:rsidR="002B3786" w:rsidP="002B3786" w:rsidRDefault="002B3786" w14:paraId="35526DF5" wp14:textId="77777777">
      <w:pPr>
        <w:rPr>
          <w:rFonts w:eastAsia="Times New Roman" w:cstheme="minorHAnsi"/>
          <w:color w:val="000000" w:themeColor="text1"/>
        </w:rPr>
      </w:pPr>
      <w:r w:rsidRPr="00074EC2">
        <w:rPr>
          <w:rFonts w:eastAsia="Times New Roman" w:cstheme="minorHAnsi"/>
          <w:color w:val="000000" w:themeColor="text1"/>
        </w:rPr>
        <w:t>- fogalmakat nem ért,</w:t>
      </w:r>
    </w:p>
    <w:p xmlns:wp14="http://schemas.microsoft.com/office/word/2010/wordml" w:rsidRPr="00074EC2" w:rsidR="002B3786" w:rsidP="002B3786" w:rsidRDefault="002B3786" w14:paraId="65F82840" wp14:textId="77777777">
      <w:pPr>
        <w:rPr>
          <w:rFonts w:eastAsia="Times New Roman" w:cstheme="minorHAnsi"/>
          <w:color w:val="000000" w:themeColor="text1"/>
        </w:rPr>
      </w:pPr>
      <w:r w:rsidRPr="00074EC2">
        <w:rPr>
          <w:rFonts w:eastAsia="Times New Roman" w:cstheme="minorHAnsi"/>
          <w:color w:val="000000" w:themeColor="text1"/>
        </w:rPr>
        <w:t>- a gyakorlatban képtelen önálló feladat végzésére,</w:t>
      </w:r>
    </w:p>
    <w:p xmlns:wp14="http://schemas.microsoft.com/office/word/2010/wordml" w:rsidRPr="00074EC2" w:rsidR="00835923" w:rsidP="002B3786" w:rsidRDefault="002B3786" w14:paraId="5C39E3DA" wp14:textId="77777777">
      <w:pPr>
        <w:rPr>
          <w:rFonts w:eastAsia="Times New Roman" w:cstheme="minorHAnsi"/>
          <w:color w:val="000000" w:themeColor="text1"/>
        </w:rPr>
      </w:pPr>
      <w:r w:rsidRPr="00074EC2">
        <w:rPr>
          <w:rFonts w:eastAsia="Times New Roman" w:cstheme="minorHAnsi"/>
          <w:color w:val="000000" w:themeColor="text1"/>
        </w:rPr>
        <w:t xml:space="preserve">Elégtelen </w:t>
      </w:r>
    </w:p>
    <w:p xmlns:wp14="http://schemas.microsoft.com/office/word/2010/wordml" w:rsidRPr="00074EC2" w:rsidR="002B3786" w:rsidP="002B3786" w:rsidRDefault="002B3786" w14:paraId="70AE2866" wp14:textId="77777777">
      <w:pPr>
        <w:rPr>
          <w:rFonts w:eastAsia="Times New Roman" w:cstheme="minorHAnsi"/>
          <w:color w:val="000000" w:themeColor="text1"/>
        </w:rPr>
      </w:pPr>
      <w:r w:rsidRPr="00074EC2">
        <w:rPr>
          <w:rFonts w:eastAsia="Times New Roman" w:cstheme="minorHAnsi"/>
          <w:color w:val="000000" w:themeColor="text1"/>
        </w:rPr>
        <w:t>- a tantervi követelményeknek a ne</w:t>
      </w:r>
      <w:r w:rsidRPr="00074EC2" w:rsidR="00835923">
        <w:rPr>
          <w:rFonts w:eastAsia="Times New Roman" w:cstheme="minorHAnsi"/>
          <w:color w:val="000000" w:themeColor="text1"/>
        </w:rPr>
        <w:t xml:space="preserve">velői útbaigazítással sem tesz </w:t>
      </w:r>
      <w:r w:rsidRPr="00074EC2">
        <w:rPr>
          <w:rFonts w:eastAsia="Times New Roman" w:cstheme="minorHAnsi"/>
          <w:color w:val="000000" w:themeColor="text1"/>
        </w:rPr>
        <w:t>eleget,</w:t>
      </w:r>
    </w:p>
    <w:p xmlns:wp14="http://schemas.microsoft.com/office/word/2010/wordml" w:rsidRPr="00074EC2" w:rsidR="002250EB" w:rsidP="002B3786" w:rsidRDefault="002B3786" w14:paraId="468AA767" wp14:textId="77777777">
      <w:pPr>
        <w:rPr>
          <w:rFonts w:eastAsia="Times New Roman" w:cstheme="minorHAnsi"/>
          <w:color w:val="000000" w:themeColor="text1"/>
        </w:rPr>
      </w:pPr>
      <w:r w:rsidRPr="00074EC2">
        <w:rPr>
          <w:rFonts w:eastAsia="Times New Roman" w:cstheme="minorHAnsi"/>
          <w:color w:val="000000" w:themeColor="text1"/>
        </w:rPr>
        <w:t>- a minimumot sem képes elvégezni</w:t>
      </w:r>
    </w:p>
    <w:p xmlns:wp14="http://schemas.microsoft.com/office/word/2010/wordml" w:rsidRPr="0090769C" w:rsidR="003C3B51" w:rsidP="003C3B51" w:rsidRDefault="003C3B51" w14:paraId="3407309A" wp14:textId="77777777">
      <w:pPr>
        <w:jc w:val="both"/>
        <w:rPr>
          <w:rFonts w:cstheme="minorHAnsi"/>
          <w:color w:val="000000"/>
        </w:rPr>
      </w:pPr>
      <w:r w:rsidRPr="0090769C">
        <w:rPr>
          <w:rFonts w:cstheme="minorHAnsi"/>
          <w:color w:val="000000"/>
        </w:rPr>
        <w:t>A szakmánként megtanítandó és elsajátítandó tananyagelemeket az iskolai képzési programok tartalmazzák.</w:t>
      </w:r>
    </w:p>
    <w:p xmlns:wp14="http://schemas.microsoft.com/office/word/2010/wordml" w:rsidR="00074EC2" w:rsidP="003C3B51" w:rsidRDefault="00074EC2" w14:paraId="1A81F0B1" wp14:textId="77777777">
      <w:pPr>
        <w:jc w:val="both"/>
        <w:rPr>
          <w:rFonts w:cstheme="minorHAnsi"/>
          <w:color w:val="000000"/>
        </w:rPr>
      </w:pPr>
    </w:p>
    <w:p xmlns:wp14="http://schemas.microsoft.com/office/word/2010/wordml" w:rsidRPr="00074EC2" w:rsidR="00074EC2" w:rsidP="003C3B51" w:rsidRDefault="00074EC2" w14:paraId="48639D4C" wp14:textId="77777777">
      <w:pPr>
        <w:jc w:val="both"/>
        <w:rPr>
          <w:rFonts w:cstheme="minorHAnsi"/>
          <w:b/>
          <w:color w:val="000000"/>
        </w:rPr>
      </w:pPr>
      <w:r w:rsidRPr="00074EC2">
        <w:rPr>
          <w:rFonts w:cstheme="minorHAnsi"/>
          <w:b/>
          <w:color w:val="000000"/>
        </w:rPr>
        <w:t xml:space="preserve">4.1.3.2 </w:t>
      </w:r>
      <w:r w:rsidRPr="00074EC2">
        <w:rPr>
          <w:rFonts w:cstheme="minorHAnsi"/>
          <w:b/>
          <w:color w:val="000000"/>
        </w:rPr>
        <w:t xml:space="preserve">A tanuló teljesítményének írásban, szóban vagy gyakorlatban történő ellenőrzési és értékelési módja, diagnosztikus, </w:t>
      </w:r>
      <w:proofErr w:type="spellStart"/>
      <w:r w:rsidRPr="00074EC2">
        <w:rPr>
          <w:rFonts w:cstheme="minorHAnsi"/>
          <w:b/>
          <w:color w:val="000000"/>
        </w:rPr>
        <w:t>szummatív</w:t>
      </w:r>
      <w:proofErr w:type="spellEnd"/>
      <w:r w:rsidRPr="00074EC2">
        <w:rPr>
          <w:rFonts w:cstheme="minorHAnsi"/>
          <w:b/>
          <w:color w:val="000000"/>
        </w:rPr>
        <w:t>, fejlesztő formái</w:t>
      </w:r>
    </w:p>
    <w:p xmlns:wp14="http://schemas.microsoft.com/office/word/2010/wordml" w:rsidRPr="0090769C" w:rsidR="003C3B51" w:rsidP="003C3B51" w:rsidRDefault="003C3B51" w14:paraId="4C408CCE" wp14:textId="77777777">
      <w:pPr>
        <w:jc w:val="both"/>
        <w:rPr>
          <w:rFonts w:cstheme="minorHAnsi"/>
          <w:color w:val="FF0000"/>
        </w:rPr>
      </w:pPr>
      <w:r w:rsidRPr="0090769C">
        <w:rPr>
          <w:rFonts w:cstheme="minorHAnsi"/>
          <w:color w:val="000000"/>
        </w:rPr>
        <w:t xml:space="preserve">A tanuló teljesítményének írásban, szóban vagy gyakorlatban történő ellenőrzési és értékelési módja, diagnosztikus, </w:t>
      </w:r>
      <w:proofErr w:type="spellStart"/>
      <w:r w:rsidRPr="0090769C">
        <w:rPr>
          <w:rFonts w:cstheme="minorHAnsi"/>
          <w:color w:val="000000"/>
        </w:rPr>
        <w:t>szummatív</w:t>
      </w:r>
      <w:proofErr w:type="spellEnd"/>
      <w:r w:rsidRPr="0090769C">
        <w:rPr>
          <w:rFonts w:cstheme="minorHAnsi"/>
          <w:color w:val="000000"/>
        </w:rPr>
        <w:t>, fejlesztő formái, valamint a képzésben részt vevők teljesítményének ellenőr</w:t>
      </w:r>
      <w:r w:rsidRPr="0090769C" w:rsidR="00FA2258">
        <w:rPr>
          <w:rFonts w:cstheme="minorHAnsi"/>
          <w:color w:val="000000"/>
        </w:rPr>
        <w:t>zése</w:t>
      </w:r>
      <w:r w:rsidRPr="0090769C">
        <w:rPr>
          <w:rFonts w:cstheme="minorHAnsi"/>
          <w:color w:val="000000"/>
        </w:rPr>
        <w:t xml:space="preserve"> és értékelése, illetve minősítésének módja a Kréta rendszerértékelési módja </w:t>
      </w:r>
      <w:r w:rsidRPr="0090769C" w:rsidR="00FA2258">
        <w:rPr>
          <w:rFonts w:cstheme="minorHAnsi"/>
          <w:color w:val="000000"/>
        </w:rPr>
        <w:t>alapján</w:t>
      </w:r>
      <w:r w:rsidRPr="0090769C">
        <w:rPr>
          <w:rFonts w:cstheme="minorHAnsi"/>
          <w:color w:val="000000"/>
        </w:rPr>
        <w:t xml:space="preserve">, az alábbi súlyozás </w:t>
      </w:r>
      <w:r w:rsidRPr="0090769C" w:rsidR="00FA2258">
        <w:rPr>
          <w:rFonts w:cstheme="minorHAnsi"/>
          <w:color w:val="000000"/>
        </w:rPr>
        <w:t>szerint</w:t>
      </w:r>
      <w:r w:rsidRPr="0090769C">
        <w:rPr>
          <w:rFonts w:cstheme="minorHAnsi"/>
          <w:color w:val="000000"/>
        </w:rPr>
        <w:t xml:space="preserve"> történik:</w:t>
      </w:r>
    </w:p>
    <w:p xmlns:wp14="http://schemas.microsoft.com/office/word/2010/wordml" w:rsidRPr="0090769C" w:rsidR="003C3B51" w:rsidP="003C3B51" w:rsidRDefault="003C3B51" w14:paraId="135237C8" wp14:textId="77777777">
      <w:pPr>
        <w:spacing w:after="0"/>
        <w:ind w:firstLine="708"/>
        <w:rPr>
          <w:rFonts w:cstheme="minorHAnsi"/>
        </w:rPr>
      </w:pPr>
      <w:r w:rsidRPr="0090769C">
        <w:rPr>
          <w:rFonts w:cstheme="minorHAnsi"/>
        </w:rPr>
        <w:t>100%</w:t>
      </w:r>
    </w:p>
    <w:p xmlns:wp14="http://schemas.microsoft.com/office/word/2010/wordml" w:rsidRPr="0090769C" w:rsidR="003C3B51" w:rsidP="003C3B51" w:rsidRDefault="003C3B51" w14:paraId="1A106E80" wp14:textId="77777777">
      <w:pPr>
        <w:spacing w:after="0"/>
        <w:ind w:left="1416"/>
        <w:rPr>
          <w:rFonts w:cstheme="minorHAnsi"/>
        </w:rPr>
      </w:pPr>
      <w:r w:rsidRPr="0090769C">
        <w:rPr>
          <w:rFonts w:cstheme="minorHAnsi"/>
          <w:bCs/>
        </w:rPr>
        <w:t>Szóbeli felelet</w:t>
      </w:r>
    </w:p>
    <w:p xmlns:wp14="http://schemas.microsoft.com/office/word/2010/wordml" w:rsidRPr="0090769C" w:rsidR="003C3B51" w:rsidP="003C3B51" w:rsidRDefault="003C3B51" w14:paraId="47BD1802" wp14:textId="77777777">
      <w:pPr>
        <w:spacing w:after="0"/>
        <w:ind w:left="1416"/>
        <w:rPr>
          <w:rFonts w:cstheme="minorHAnsi"/>
          <w:bCs/>
        </w:rPr>
      </w:pPr>
      <w:r w:rsidRPr="0090769C">
        <w:rPr>
          <w:rFonts w:cstheme="minorHAnsi"/>
          <w:bCs/>
        </w:rPr>
        <w:t>Írásbeli röpdolgozat</w:t>
      </w:r>
    </w:p>
    <w:p xmlns:wp14="http://schemas.microsoft.com/office/word/2010/wordml" w:rsidRPr="0090769C" w:rsidR="003C3B51" w:rsidP="003C3B51" w:rsidRDefault="003C3B51" w14:paraId="636E4AB2" wp14:textId="77777777">
      <w:pPr>
        <w:spacing w:after="0"/>
        <w:ind w:left="1416"/>
        <w:rPr>
          <w:rFonts w:cstheme="minorHAnsi"/>
        </w:rPr>
      </w:pPr>
      <w:r w:rsidRPr="0090769C">
        <w:rPr>
          <w:rFonts w:cstheme="minorHAnsi"/>
        </w:rPr>
        <w:t>Nincs adat megadva (Na)</w:t>
      </w:r>
    </w:p>
    <w:p xmlns:wp14="http://schemas.microsoft.com/office/word/2010/wordml" w:rsidRPr="0090769C" w:rsidR="003C3B51" w:rsidP="003C3B51" w:rsidRDefault="003C3B51" w14:paraId="019EF2D7" wp14:textId="77777777">
      <w:pPr>
        <w:spacing w:after="0"/>
        <w:ind w:left="1416"/>
        <w:rPr>
          <w:rFonts w:cstheme="minorHAnsi"/>
        </w:rPr>
      </w:pPr>
      <w:r w:rsidRPr="0090769C">
        <w:rPr>
          <w:rFonts w:cstheme="minorHAnsi"/>
        </w:rPr>
        <w:t>Gyakorlati feladat</w:t>
      </w:r>
    </w:p>
    <w:p xmlns:wp14="http://schemas.microsoft.com/office/word/2010/wordml" w:rsidRPr="0090769C" w:rsidR="003C3B51" w:rsidP="003C3B51" w:rsidRDefault="003C3B51" w14:paraId="60EB56A8" wp14:textId="77777777">
      <w:pPr>
        <w:spacing w:after="0"/>
        <w:ind w:left="1416"/>
        <w:rPr>
          <w:rFonts w:cstheme="minorHAnsi"/>
        </w:rPr>
      </w:pPr>
      <w:r w:rsidRPr="0090769C">
        <w:rPr>
          <w:rFonts w:cstheme="minorHAnsi"/>
        </w:rPr>
        <w:t>Projektmunka</w:t>
      </w:r>
    </w:p>
    <w:p xmlns:wp14="http://schemas.microsoft.com/office/word/2010/wordml" w:rsidRPr="0090769C" w:rsidR="003C3B51" w:rsidP="003C3B51" w:rsidRDefault="003C3B51" w14:paraId="2040F3DC" wp14:textId="77777777">
      <w:pPr>
        <w:spacing w:after="0"/>
        <w:ind w:left="1416"/>
        <w:rPr>
          <w:rFonts w:cstheme="minorHAnsi"/>
        </w:rPr>
      </w:pPr>
      <w:r w:rsidRPr="0090769C">
        <w:rPr>
          <w:rFonts w:cstheme="minorHAnsi"/>
        </w:rPr>
        <w:t>Órai munka</w:t>
      </w:r>
    </w:p>
    <w:p xmlns:wp14="http://schemas.microsoft.com/office/word/2010/wordml" w:rsidRPr="0090769C" w:rsidR="003C3B51" w:rsidP="003C3B51" w:rsidRDefault="003C3B51" w14:paraId="40FCF284" wp14:textId="77777777">
      <w:pPr>
        <w:spacing w:after="0"/>
        <w:ind w:left="1416"/>
        <w:rPr>
          <w:rFonts w:cstheme="minorHAnsi"/>
        </w:rPr>
      </w:pPr>
      <w:r w:rsidRPr="0090769C">
        <w:rPr>
          <w:rFonts w:cstheme="minorHAnsi"/>
        </w:rPr>
        <w:t>Feladatlap</w:t>
      </w:r>
    </w:p>
    <w:p xmlns:wp14="http://schemas.microsoft.com/office/word/2010/wordml" w:rsidRPr="0090769C" w:rsidR="003C3B51" w:rsidP="003C3B51" w:rsidRDefault="003C3B51" w14:paraId="30E279B9" wp14:textId="77777777">
      <w:pPr>
        <w:spacing w:after="0"/>
        <w:ind w:left="1416"/>
        <w:rPr>
          <w:rFonts w:cstheme="minorHAnsi"/>
        </w:rPr>
      </w:pPr>
      <w:r w:rsidRPr="0090769C">
        <w:rPr>
          <w:rFonts w:cstheme="minorHAnsi"/>
        </w:rPr>
        <w:t>Nyelvi feladat</w:t>
      </w:r>
    </w:p>
    <w:p xmlns:wp14="http://schemas.microsoft.com/office/word/2010/wordml" w:rsidRPr="0090769C" w:rsidR="003C3B51" w:rsidP="003C3B51" w:rsidRDefault="003C3B51" w14:paraId="717AAFBA" wp14:textId="77777777">
      <w:pPr>
        <w:spacing w:after="0"/>
        <w:rPr>
          <w:rFonts w:cstheme="minorHAnsi"/>
        </w:rPr>
      </w:pPr>
    </w:p>
    <w:p xmlns:wp14="http://schemas.microsoft.com/office/word/2010/wordml" w:rsidRPr="0090769C" w:rsidR="003C3B51" w:rsidP="003C3B51" w:rsidRDefault="003C3B51" w14:paraId="6DE8AD39" wp14:textId="77777777">
      <w:pPr>
        <w:spacing w:after="0"/>
        <w:ind w:firstLine="708"/>
        <w:rPr>
          <w:rFonts w:cstheme="minorHAnsi"/>
        </w:rPr>
      </w:pPr>
      <w:r w:rsidRPr="0090769C">
        <w:rPr>
          <w:rFonts w:cstheme="minorHAnsi"/>
        </w:rPr>
        <w:t>200%</w:t>
      </w:r>
    </w:p>
    <w:p xmlns:wp14="http://schemas.microsoft.com/office/word/2010/wordml" w:rsidRPr="0090769C" w:rsidR="003C3B51" w:rsidP="003C3B51" w:rsidRDefault="003C3B51" w14:paraId="63D33AAE" wp14:textId="77777777">
      <w:pPr>
        <w:spacing w:after="0"/>
        <w:ind w:left="1416"/>
        <w:rPr>
          <w:rFonts w:cstheme="minorHAnsi"/>
        </w:rPr>
      </w:pPr>
      <w:r w:rsidRPr="0090769C">
        <w:rPr>
          <w:rFonts w:cstheme="minorHAnsi"/>
        </w:rPr>
        <w:t>Írásbeli témazáró dolgozat</w:t>
      </w:r>
    </w:p>
    <w:p xmlns:wp14="http://schemas.microsoft.com/office/word/2010/wordml" w:rsidRPr="0090769C" w:rsidR="003C3B51" w:rsidP="003C3B51" w:rsidRDefault="003C3B51" w14:paraId="720B7A56" wp14:textId="77777777">
      <w:pPr>
        <w:spacing w:after="0"/>
        <w:ind w:left="1416"/>
        <w:rPr>
          <w:rFonts w:cstheme="minorHAnsi"/>
        </w:rPr>
      </w:pPr>
      <w:r w:rsidRPr="0090769C">
        <w:rPr>
          <w:rFonts w:cstheme="minorHAnsi"/>
        </w:rPr>
        <w:t>Kisérettségi</w:t>
      </w:r>
    </w:p>
    <w:p xmlns:wp14="http://schemas.microsoft.com/office/word/2010/wordml" w:rsidRPr="0090769C" w:rsidR="003C3B51" w:rsidP="003C3B51" w:rsidRDefault="003C3B51" w14:paraId="56EE48EE" wp14:textId="77777777">
      <w:pPr>
        <w:spacing w:after="0"/>
        <w:rPr>
          <w:rFonts w:cstheme="minorHAnsi"/>
        </w:rPr>
      </w:pPr>
    </w:p>
    <w:p xmlns:wp14="http://schemas.microsoft.com/office/word/2010/wordml" w:rsidRPr="0090769C" w:rsidR="003C3B51" w:rsidP="003C3B51" w:rsidRDefault="003C3B51" w14:paraId="1008D354" wp14:textId="77777777">
      <w:pPr>
        <w:spacing w:after="0"/>
        <w:ind w:firstLine="708"/>
        <w:rPr>
          <w:rFonts w:cstheme="minorHAnsi"/>
        </w:rPr>
      </w:pPr>
      <w:r w:rsidRPr="0090769C">
        <w:rPr>
          <w:rFonts w:cstheme="minorHAnsi"/>
        </w:rPr>
        <w:t>80%</w:t>
      </w:r>
    </w:p>
    <w:p xmlns:wp14="http://schemas.microsoft.com/office/word/2010/wordml" w:rsidRPr="0090769C" w:rsidR="003C3B51" w:rsidP="003C3B51" w:rsidRDefault="003C3B51" w14:paraId="3E249BD5" wp14:textId="77777777">
      <w:pPr>
        <w:spacing w:after="0"/>
        <w:ind w:left="708" w:firstLine="708"/>
        <w:rPr>
          <w:rFonts w:cstheme="minorHAnsi"/>
        </w:rPr>
      </w:pPr>
      <w:r w:rsidRPr="0090769C">
        <w:rPr>
          <w:rFonts w:cstheme="minorHAnsi"/>
        </w:rPr>
        <w:t>Beszámoló</w:t>
      </w:r>
    </w:p>
    <w:p xmlns:wp14="http://schemas.microsoft.com/office/word/2010/wordml" w:rsidRPr="0090769C" w:rsidR="003C3B51" w:rsidP="003C3B51" w:rsidRDefault="003C3B51" w14:paraId="2908EB2C" wp14:textId="77777777">
      <w:pPr>
        <w:spacing w:after="0"/>
        <w:rPr>
          <w:rFonts w:cstheme="minorHAnsi"/>
        </w:rPr>
      </w:pPr>
    </w:p>
    <w:p xmlns:wp14="http://schemas.microsoft.com/office/word/2010/wordml" w:rsidRPr="0090769C" w:rsidR="003C3B51" w:rsidP="003C3B51" w:rsidRDefault="003C3B51" w14:paraId="184D513D" wp14:textId="77777777">
      <w:pPr>
        <w:spacing w:after="0"/>
        <w:ind w:firstLine="708"/>
        <w:rPr>
          <w:rFonts w:cstheme="minorHAnsi"/>
        </w:rPr>
      </w:pPr>
      <w:r w:rsidRPr="0090769C">
        <w:rPr>
          <w:rFonts w:cstheme="minorHAnsi"/>
        </w:rPr>
        <w:t>60%</w:t>
      </w:r>
    </w:p>
    <w:p xmlns:wp14="http://schemas.microsoft.com/office/word/2010/wordml" w:rsidRPr="0090769C" w:rsidR="003C3B51" w:rsidP="003C3B51" w:rsidRDefault="003C3B51" w14:paraId="40E47CCD" wp14:textId="77777777">
      <w:pPr>
        <w:spacing w:after="0"/>
        <w:ind w:left="1416"/>
        <w:rPr>
          <w:rFonts w:cstheme="minorHAnsi"/>
        </w:rPr>
      </w:pPr>
      <w:r w:rsidRPr="0090769C">
        <w:rPr>
          <w:rFonts w:cstheme="minorHAnsi"/>
        </w:rPr>
        <w:t>Házi feladat</w:t>
      </w:r>
    </w:p>
    <w:p xmlns:wp14="http://schemas.microsoft.com/office/word/2010/wordml" w:rsidRPr="0090769C" w:rsidR="003C3B51" w:rsidP="003C3B51" w:rsidRDefault="003C3B51" w14:paraId="6F98CB78" wp14:textId="77777777">
      <w:pPr>
        <w:spacing w:after="0"/>
        <w:ind w:left="1416"/>
        <w:rPr>
          <w:rFonts w:cstheme="minorHAnsi"/>
        </w:rPr>
      </w:pPr>
      <w:r w:rsidRPr="0090769C">
        <w:rPr>
          <w:rFonts w:cstheme="minorHAnsi"/>
        </w:rPr>
        <w:t>Házi dolgozat</w:t>
      </w:r>
    </w:p>
    <w:p xmlns:wp14="http://schemas.microsoft.com/office/word/2010/wordml" w:rsidRPr="0090769C" w:rsidR="003C3B51" w:rsidP="003C3B51" w:rsidRDefault="003C3B51" w14:paraId="6C428279" wp14:textId="77777777">
      <w:pPr>
        <w:spacing w:after="0"/>
        <w:ind w:left="1416"/>
        <w:rPr>
          <w:rFonts w:cstheme="minorHAnsi"/>
        </w:rPr>
      </w:pPr>
      <w:r w:rsidRPr="0090769C">
        <w:rPr>
          <w:rFonts w:cstheme="minorHAnsi"/>
        </w:rPr>
        <w:t>E-</w:t>
      </w:r>
      <w:proofErr w:type="spellStart"/>
      <w:r w:rsidRPr="0090769C">
        <w:rPr>
          <w:rFonts w:cstheme="minorHAnsi"/>
        </w:rPr>
        <w:t>learning</w:t>
      </w:r>
      <w:proofErr w:type="spellEnd"/>
      <w:r w:rsidRPr="0090769C">
        <w:rPr>
          <w:rFonts w:cstheme="minorHAnsi"/>
        </w:rPr>
        <w:t xml:space="preserve"> feladat</w:t>
      </w:r>
    </w:p>
    <w:p xmlns:wp14="http://schemas.microsoft.com/office/word/2010/wordml" w:rsidRPr="0090769C" w:rsidR="003C3B51" w:rsidP="003C3B51" w:rsidRDefault="003C3B51" w14:paraId="40E3FC8E" wp14:textId="77777777">
      <w:pPr>
        <w:spacing w:after="0"/>
        <w:ind w:left="1416"/>
        <w:rPr>
          <w:rFonts w:cstheme="minorHAnsi"/>
        </w:rPr>
      </w:pPr>
      <w:r w:rsidRPr="0090769C">
        <w:rPr>
          <w:rFonts w:cstheme="minorHAnsi"/>
        </w:rPr>
        <w:t>Teszt feladat</w:t>
      </w:r>
    </w:p>
    <w:p xmlns:wp14="http://schemas.microsoft.com/office/word/2010/wordml" w:rsidRPr="0090769C" w:rsidR="003C3B51" w:rsidP="003C3B51" w:rsidRDefault="003C3B51" w14:paraId="121FD38A" wp14:textId="77777777">
      <w:pPr>
        <w:spacing w:after="0"/>
        <w:ind w:firstLine="708"/>
        <w:rPr>
          <w:rFonts w:cstheme="minorHAnsi"/>
        </w:rPr>
      </w:pPr>
    </w:p>
    <w:p xmlns:wp14="http://schemas.microsoft.com/office/word/2010/wordml" w:rsidRPr="00074EC2" w:rsidR="00074EC2" w:rsidP="00FA2258" w:rsidRDefault="00074EC2" w14:paraId="797DE131" wp14:textId="77777777">
      <w:pPr>
        <w:spacing w:after="0"/>
        <w:rPr>
          <w:rFonts w:cstheme="minorHAnsi"/>
          <w:b/>
        </w:rPr>
      </w:pPr>
      <w:r w:rsidRPr="00074EC2">
        <w:rPr>
          <w:rFonts w:cstheme="minorHAnsi"/>
          <w:b/>
        </w:rPr>
        <w:t xml:space="preserve">4.1.3.3. A </w:t>
      </w:r>
      <w:proofErr w:type="spellStart"/>
      <w:r w:rsidRPr="00074EC2">
        <w:rPr>
          <w:rFonts w:cstheme="minorHAnsi"/>
          <w:b/>
        </w:rPr>
        <w:t>tantárgyankénti</w:t>
      </w:r>
      <w:proofErr w:type="spellEnd"/>
      <w:r w:rsidRPr="00074EC2">
        <w:rPr>
          <w:rFonts w:cstheme="minorHAnsi"/>
          <w:b/>
        </w:rPr>
        <w:t xml:space="preserve"> érdemjegyek száma</w:t>
      </w:r>
    </w:p>
    <w:p xmlns:wp14="http://schemas.microsoft.com/office/word/2010/wordml" w:rsidRPr="00074EC2" w:rsidR="00074EC2" w:rsidP="00FA2258" w:rsidRDefault="00074EC2" w14:paraId="1FE2DD96" wp14:textId="77777777">
      <w:pPr>
        <w:spacing w:after="0"/>
        <w:rPr>
          <w:rFonts w:cstheme="minorHAnsi"/>
          <w:b/>
        </w:rPr>
      </w:pPr>
    </w:p>
    <w:p xmlns:wp14="http://schemas.microsoft.com/office/word/2010/wordml" w:rsidRPr="0090769C" w:rsidR="003C3B51" w:rsidP="00FA2258" w:rsidRDefault="003C3B51" w14:paraId="479D9887" wp14:textId="77777777">
      <w:pPr>
        <w:spacing w:after="0"/>
        <w:rPr>
          <w:rFonts w:cstheme="minorHAnsi"/>
        </w:rPr>
      </w:pPr>
      <w:r w:rsidRPr="0090769C">
        <w:rPr>
          <w:rFonts w:cstheme="minorHAnsi"/>
        </w:rPr>
        <w:t xml:space="preserve">A </w:t>
      </w:r>
      <w:proofErr w:type="spellStart"/>
      <w:r w:rsidRPr="0090769C">
        <w:rPr>
          <w:rFonts w:cstheme="minorHAnsi"/>
        </w:rPr>
        <w:t>tantárgyankénti</w:t>
      </w:r>
      <w:proofErr w:type="spellEnd"/>
      <w:r w:rsidRPr="0090769C">
        <w:rPr>
          <w:rFonts w:cstheme="minorHAnsi"/>
        </w:rPr>
        <w:t xml:space="preserve"> érdemjegyek számát a h</w:t>
      </w:r>
      <w:r w:rsidRPr="0090769C" w:rsidR="00FA2258">
        <w:rPr>
          <w:rFonts w:cstheme="minorHAnsi"/>
        </w:rPr>
        <w:t>eti tanórák száma határozza meg:</w:t>
      </w:r>
    </w:p>
    <w:p xmlns:wp14="http://schemas.microsoft.com/office/word/2010/wordml" w:rsidRPr="0090769C" w:rsidR="002775EF" w:rsidP="00FA2258" w:rsidRDefault="002775EF" w14:paraId="27357532" wp14:textId="77777777">
      <w:pPr>
        <w:spacing w:after="0"/>
        <w:rPr>
          <w:rFonts w:cstheme="minorHAnsi"/>
        </w:rPr>
      </w:pPr>
    </w:p>
    <w:p xmlns:wp14="http://schemas.microsoft.com/office/word/2010/wordml" w:rsidRPr="0090769C" w:rsidR="003C3B51" w:rsidP="00FA2258" w:rsidRDefault="003C3B51" w14:paraId="200FED8A" wp14:textId="77777777">
      <w:pPr>
        <w:pStyle w:val="Listaszerbekezds"/>
        <w:numPr>
          <w:ilvl w:val="0"/>
          <w:numId w:val="79"/>
        </w:numPr>
        <w:spacing w:after="0"/>
        <w:rPr>
          <w:rFonts w:cstheme="minorHAnsi"/>
        </w:rPr>
      </w:pPr>
      <w:r w:rsidRPr="0090769C">
        <w:rPr>
          <w:rFonts w:cstheme="minorHAnsi"/>
        </w:rPr>
        <w:t>Heti fél vagy egy órás tantárgynál minimum 2 jegy</w:t>
      </w:r>
    </w:p>
    <w:p xmlns:wp14="http://schemas.microsoft.com/office/word/2010/wordml" w:rsidRPr="0090769C" w:rsidR="003C3B51" w:rsidP="00FA2258" w:rsidRDefault="003C3B51" w14:paraId="385C3F35" wp14:textId="77777777">
      <w:pPr>
        <w:pStyle w:val="Listaszerbekezds"/>
        <w:numPr>
          <w:ilvl w:val="0"/>
          <w:numId w:val="79"/>
        </w:numPr>
        <w:spacing w:after="0"/>
        <w:rPr>
          <w:rFonts w:cstheme="minorHAnsi"/>
        </w:rPr>
      </w:pPr>
      <w:r w:rsidRPr="0090769C">
        <w:rPr>
          <w:rFonts w:cstheme="minorHAnsi"/>
        </w:rPr>
        <w:t>Heti két órás tantárgynál minimum 3 jegy</w:t>
      </w:r>
    </w:p>
    <w:p xmlns:wp14="http://schemas.microsoft.com/office/word/2010/wordml" w:rsidRPr="0090769C" w:rsidR="003C3B51" w:rsidP="00FA2258" w:rsidRDefault="003C3B51" w14:paraId="5296864E" wp14:textId="77777777">
      <w:pPr>
        <w:pStyle w:val="Listaszerbekezds"/>
        <w:numPr>
          <w:ilvl w:val="0"/>
          <w:numId w:val="79"/>
        </w:numPr>
        <w:spacing w:after="0"/>
        <w:rPr>
          <w:rFonts w:cstheme="minorHAnsi"/>
        </w:rPr>
      </w:pPr>
      <w:r w:rsidRPr="0090769C">
        <w:rPr>
          <w:rFonts w:cstheme="minorHAnsi"/>
        </w:rPr>
        <w:t>Heti három vagy több órás tantárgy esetében havi egy, de minimum három osztályzat szükséges a félévenkénti záráshoz</w:t>
      </w:r>
    </w:p>
    <w:p xmlns:wp14="http://schemas.microsoft.com/office/word/2010/wordml" w:rsidR="00074EC2" w:rsidP="00074EC2" w:rsidRDefault="00074EC2" w14:paraId="07F023C8" wp14:textId="77777777">
      <w:pPr>
        <w:rPr>
          <w:rFonts w:eastAsia="Times New Roman" w:cstheme="minorHAnsi"/>
          <w:color w:val="000000" w:themeColor="text1"/>
        </w:rPr>
      </w:pPr>
    </w:p>
    <w:p xmlns:wp14="http://schemas.microsoft.com/office/word/2010/wordml" w:rsidRPr="00074EC2" w:rsidR="00831395" w:rsidP="00074EC2" w:rsidRDefault="00831395" w14:paraId="249E96D7" wp14:textId="77777777">
      <w:pPr>
        <w:pStyle w:val="Listaszerbekezds"/>
        <w:numPr>
          <w:ilvl w:val="3"/>
          <w:numId w:val="97"/>
        </w:numPr>
        <w:rPr>
          <w:rFonts w:cstheme="minorHAnsi"/>
          <w:b/>
        </w:rPr>
      </w:pPr>
      <w:r w:rsidRPr="00074EC2">
        <w:rPr>
          <w:rFonts w:cstheme="minorHAnsi"/>
          <w:b/>
        </w:rPr>
        <w:t xml:space="preserve">A tanuló teljesítményének dokumentálása </w:t>
      </w:r>
    </w:p>
    <w:p xmlns:wp14="http://schemas.microsoft.com/office/word/2010/wordml" w:rsidRPr="0090769C" w:rsidR="00831395" w:rsidP="002300F8" w:rsidRDefault="00831395" w14:paraId="787FA93E" wp14:textId="77777777">
      <w:pPr>
        <w:rPr>
          <w:rFonts w:cstheme="minorHAnsi"/>
        </w:rPr>
      </w:pPr>
      <w:r w:rsidRPr="0090769C">
        <w:rPr>
          <w:rFonts w:cstheme="minorHAnsi"/>
        </w:rPr>
        <w:t xml:space="preserve">A törvényes képviselők tájékoztatásának legfontosabb eszköze az e-Kréta. Ebben kell dokumentálni a tanuló érdemjegyeit, magatartásával, szorgalmával kapcsolatos észrevételeket, dicséreteket és elmarasztalásokat. A bejegyzéseket, érdemjegyeket az osztályfőnöknek időszakosan ellenőriznie kell. </w:t>
      </w:r>
    </w:p>
    <w:p xmlns:wp14="http://schemas.microsoft.com/office/word/2010/wordml" w:rsidRPr="0090769C" w:rsidR="00831395" w:rsidP="002300F8" w:rsidRDefault="00831395" w14:paraId="0F23356D" wp14:textId="77777777">
      <w:pPr>
        <w:rPr>
          <w:rFonts w:cstheme="minorHAnsi"/>
        </w:rPr>
      </w:pPr>
      <w:r w:rsidRPr="0090769C">
        <w:rPr>
          <w:rFonts w:cstheme="minorHAnsi"/>
        </w:rPr>
        <w:t xml:space="preserve">A törvényes képviselők tájékoztatását szolgálják az oktatói fogadóórák és törvényes képviselői értekezletek is. Ezeknek időpontjáról az e-Kréta útján az osztályfőnök küld értesítést. </w:t>
      </w:r>
    </w:p>
    <w:p xmlns:wp14="http://schemas.microsoft.com/office/word/2010/wordml" w:rsidRPr="0090769C" w:rsidR="00E54625" w:rsidP="002300F8" w:rsidRDefault="00831395" w14:paraId="7A2ED895" wp14:textId="77777777">
      <w:pPr>
        <w:rPr>
          <w:rFonts w:eastAsia="Times New Roman" w:cstheme="minorHAnsi"/>
          <w:color w:val="000000" w:themeColor="text1"/>
        </w:rPr>
      </w:pPr>
      <w:r w:rsidRPr="0090769C">
        <w:rPr>
          <w:rFonts w:cstheme="minorHAnsi"/>
        </w:rPr>
        <w:t>Az érettségi és szakmai vizsgán történő értékelés a mindenkori hatályos érettségi és szakmai vizsgaszabályzat szerint történik.</w:t>
      </w:r>
    </w:p>
    <w:p xmlns:wp14="http://schemas.microsoft.com/office/word/2010/wordml" w:rsidRPr="0090769C" w:rsidR="007F1188" w:rsidP="002300F8" w:rsidRDefault="007F1188" w14:paraId="4BDB5498" wp14:textId="77777777">
      <w:pPr>
        <w:rPr>
          <w:rFonts w:cstheme="minorHAnsi"/>
        </w:rPr>
      </w:pPr>
    </w:p>
    <w:p xmlns:wp14="http://schemas.microsoft.com/office/word/2010/wordml" w:rsidRPr="00074EC2" w:rsidR="0041006B" w:rsidP="002300F8" w:rsidRDefault="007F1188" w14:paraId="0B146255" wp14:textId="77777777">
      <w:pPr>
        <w:rPr>
          <w:rFonts w:cstheme="minorHAnsi"/>
          <w:b/>
        </w:rPr>
      </w:pPr>
      <w:r w:rsidRPr="00074EC2">
        <w:rPr>
          <w:rFonts w:cstheme="minorHAnsi"/>
          <w:b/>
        </w:rPr>
        <w:t xml:space="preserve">4.1.4 </w:t>
      </w:r>
      <w:r w:rsidRPr="00074EC2" w:rsidR="002775EF">
        <w:rPr>
          <w:rFonts w:cstheme="minorHAnsi"/>
          <w:b/>
        </w:rPr>
        <w:t>A tanuló jutalmazásával összefüggő, a tan</w:t>
      </w:r>
      <w:r w:rsidRPr="00074EC2">
        <w:rPr>
          <w:rFonts w:cstheme="minorHAnsi"/>
          <w:b/>
        </w:rPr>
        <w:t>uló magatartásának és szorgalmá</w:t>
      </w:r>
      <w:r w:rsidRPr="00074EC2" w:rsidR="002775EF">
        <w:rPr>
          <w:rFonts w:cstheme="minorHAnsi"/>
          <w:b/>
        </w:rPr>
        <w:t>nak értékeléséhez, minősítéséhez kapcsolódó e</w:t>
      </w:r>
      <w:r w:rsidRPr="00074EC2">
        <w:rPr>
          <w:rFonts w:cstheme="minorHAnsi"/>
          <w:b/>
        </w:rPr>
        <w:t>lvek</w:t>
      </w:r>
    </w:p>
    <w:p xmlns:wp14="http://schemas.microsoft.com/office/word/2010/wordml" w:rsidRPr="0090769C" w:rsidR="007F1188" w:rsidP="002300F8" w:rsidRDefault="007F1188" w14:paraId="06FDBC8D" wp14:textId="77777777">
      <w:pPr>
        <w:rPr>
          <w:rFonts w:cstheme="minorHAnsi"/>
        </w:rPr>
      </w:pPr>
      <w:r w:rsidRPr="0090769C">
        <w:rPr>
          <w:rFonts w:cstheme="minorHAnsi"/>
        </w:rPr>
        <w:t xml:space="preserve">A jutalmazás célja minden esetben a helyes magatartás, kiemelkedő teljesítmény megerősítése, honorálása. </w:t>
      </w:r>
    </w:p>
    <w:p xmlns:wp14="http://schemas.microsoft.com/office/word/2010/wordml" w:rsidRPr="0090769C" w:rsidR="007F1188" w:rsidP="002300F8" w:rsidRDefault="007F1188" w14:paraId="1B7326D1" wp14:textId="77777777">
      <w:pPr>
        <w:rPr>
          <w:rFonts w:cstheme="minorHAnsi"/>
        </w:rPr>
      </w:pPr>
      <w:r w:rsidRPr="0090769C">
        <w:rPr>
          <w:rFonts w:cstheme="minorHAnsi"/>
        </w:rPr>
        <w:t xml:space="preserve">Az értékelés alapelvei: </w:t>
      </w:r>
    </w:p>
    <w:p xmlns:wp14="http://schemas.microsoft.com/office/word/2010/wordml" w:rsidRPr="0090769C" w:rsidR="007F1188" w:rsidP="00277125" w:rsidRDefault="007F1188" w14:paraId="372251CF" wp14:textId="77777777">
      <w:pPr>
        <w:pStyle w:val="Listaszerbekezds"/>
        <w:numPr>
          <w:ilvl w:val="0"/>
          <w:numId w:val="80"/>
        </w:numPr>
        <w:rPr>
          <w:rFonts w:cstheme="minorHAnsi"/>
        </w:rPr>
      </w:pPr>
      <w:r w:rsidRPr="0090769C">
        <w:rPr>
          <w:rFonts w:cstheme="minorHAnsi"/>
        </w:rPr>
        <w:t>szakszerű, differenciált stratégiák alkalmazása</w:t>
      </w:r>
    </w:p>
    <w:p xmlns:wp14="http://schemas.microsoft.com/office/word/2010/wordml" w:rsidRPr="0090769C" w:rsidR="007F1188" w:rsidP="00277125" w:rsidRDefault="007F1188" w14:paraId="1066E4DE" wp14:textId="77777777">
      <w:pPr>
        <w:pStyle w:val="Listaszerbekezds"/>
        <w:numPr>
          <w:ilvl w:val="0"/>
          <w:numId w:val="80"/>
        </w:numPr>
        <w:rPr>
          <w:rFonts w:cstheme="minorHAnsi"/>
        </w:rPr>
      </w:pPr>
      <w:r w:rsidRPr="0090769C">
        <w:rPr>
          <w:rFonts w:cstheme="minorHAnsi"/>
        </w:rPr>
        <w:t>sokszínű, változatos, ösztönző módszerek bevezetése</w:t>
      </w:r>
    </w:p>
    <w:p xmlns:wp14="http://schemas.microsoft.com/office/word/2010/wordml" w:rsidRPr="0090769C" w:rsidR="007F1188" w:rsidP="00277125" w:rsidRDefault="007F1188" w14:paraId="7B7425B9" wp14:textId="77777777">
      <w:pPr>
        <w:pStyle w:val="Listaszerbekezds"/>
        <w:numPr>
          <w:ilvl w:val="0"/>
          <w:numId w:val="80"/>
        </w:numPr>
        <w:rPr>
          <w:rFonts w:cstheme="minorHAnsi"/>
        </w:rPr>
      </w:pPr>
      <w:r w:rsidRPr="0090769C">
        <w:rPr>
          <w:rFonts w:cstheme="minorHAnsi"/>
        </w:rPr>
        <w:t xml:space="preserve">a tanulói megerősítés </w:t>
      </w:r>
      <w:r w:rsidRPr="0090769C" w:rsidR="00DA1FD5">
        <w:rPr>
          <w:rFonts w:cstheme="minorHAnsi"/>
        </w:rPr>
        <w:t>biztosítása</w:t>
      </w:r>
    </w:p>
    <w:p xmlns:wp14="http://schemas.microsoft.com/office/word/2010/wordml" w:rsidRPr="0090769C" w:rsidR="007F1188" w:rsidP="002300F8" w:rsidRDefault="007F1188" w14:paraId="71E3BFD5" wp14:textId="77777777">
      <w:pPr>
        <w:rPr>
          <w:rFonts w:cstheme="minorHAnsi"/>
        </w:rPr>
      </w:pPr>
      <w:r w:rsidRPr="0090769C">
        <w:rPr>
          <w:rFonts w:cstheme="minorHAnsi"/>
        </w:rPr>
        <w:t xml:space="preserve">A minősítés az egyéni képességek alapján, a körülmények mérlegelésével történik, reálisan fejezi ki a tanulmányi tevékenységhez való viszonyt. A magatartás és szorgalom minősítésére félévkor és a tanév végén az osztályfőnök tesz javaslatot az osztályban tanító oktatók közösségének. </w:t>
      </w:r>
    </w:p>
    <w:p xmlns:wp14="http://schemas.microsoft.com/office/word/2010/wordml" w:rsidRPr="0090769C" w:rsidR="007F1188" w:rsidP="002300F8" w:rsidRDefault="007F1188" w14:paraId="2916C19D" wp14:textId="77777777">
      <w:pPr>
        <w:rPr>
          <w:rFonts w:cstheme="minorHAnsi"/>
        </w:rPr>
      </w:pPr>
    </w:p>
    <w:tbl>
      <w:tblPr>
        <w:tblW w:w="8240" w:type="dxa"/>
        <w:tblCellMar>
          <w:left w:w="70" w:type="dxa"/>
          <w:right w:w="70" w:type="dxa"/>
        </w:tblCellMar>
        <w:tblLook w:val="04A0" w:firstRow="1" w:lastRow="0" w:firstColumn="1" w:lastColumn="0" w:noHBand="0" w:noVBand="1"/>
      </w:tblPr>
      <w:tblGrid>
        <w:gridCol w:w="1180"/>
        <w:gridCol w:w="3060"/>
        <w:gridCol w:w="1160"/>
        <w:gridCol w:w="2840"/>
      </w:tblGrid>
      <w:tr xmlns:wp14="http://schemas.microsoft.com/office/word/2010/wordml" w:rsidRPr="0090769C" w:rsidR="007F1188" w:rsidTr="007F1188" w14:paraId="7D86FDDB" wp14:textId="77777777">
        <w:trPr>
          <w:trHeight w:val="290"/>
        </w:trPr>
        <w:tc>
          <w:tcPr>
            <w:tcW w:w="4240" w:type="dxa"/>
            <w:gridSpan w:val="2"/>
            <w:tcBorders>
              <w:top w:val="single" w:color="auto" w:sz="4" w:space="0"/>
              <w:left w:val="single" w:color="auto" w:sz="4" w:space="0"/>
              <w:bottom w:val="single" w:color="auto" w:sz="4" w:space="0"/>
              <w:right w:val="single" w:color="auto" w:sz="4" w:space="0"/>
            </w:tcBorders>
            <w:shd w:val="clear" w:color="000000" w:fill="F2F2F2"/>
            <w:noWrap/>
            <w:hideMark/>
          </w:tcPr>
          <w:p w:rsidRPr="0090769C" w:rsidR="007F1188" w:rsidP="007F1188" w:rsidRDefault="007F1188" w14:paraId="79E055AF" wp14:textId="77777777">
            <w:pPr>
              <w:spacing w:after="0" w:line="240" w:lineRule="auto"/>
              <w:jc w:val="center"/>
              <w:rPr>
                <w:rFonts w:eastAsia="Times New Roman" w:cstheme="minorHAnsi"/>
                <w:b/>
                <w:bCs/>
                <w:color w:val="000000"/>
                <w:lang w:eastAsia="hu-HU"/>
              </w:rPr>
            </w:pPr>
            <w:r w:rsidRPr="0090769C">
              <w:rPr>
                <w:rFonts w:eastAsia="Times New Roman" w:cstheme="minorHAnsi"/>
                <w:b/>
                <w:bCs/>
                <w:color w:val="000000"/>
                <w:lang w:eastAsia="hu-HU"/>
              </w:rPr>
              <w:t>A magatartás megítélésének kritériumai</w:t>
            </w:r>
          </w:p>
        </w:tc>
        <w:tc>
          <w:tcPr>
            <w:tcW w:w="4000" w:type="dxa"/>
            <w:gridSpan w:val="2"/>
            <w:tcBorders>
              <w:top w:val="single" w:color="auto" w:sz="4" w:space="0"/>
              <w:left w:val="nil"/>
              <w:bottom w:val="single" w:color="auto" w:sz="4" w:space="0"/>
              <w:right w:val="single" w:color="auto" w:sz="4" w:space="0"/>
            </w:tcBorders>
            <w:shd w:val="clear" w:color="000000" w:fill="F2F2F2"/>
            <w:noWrap/>
            <w:hideMark/>
          </w:tcPr>
          <w:p w:rsidRPr="0090769C" w:rsidR="007F1188" w:rsidP="007F1188" w:rsidRDefault="007F1188" w14:paraId="3D80279F" wp14:textId="77777777">
            <w:pPr>
              <w:spacing w:after="0" w:line="240" w:lineRule="auto"/>
              <w:jc w:val="center"/>
              <w:rPr>
                <w:rFonts w:eastAsia="Times New Roman" w:cstheme="minorHAnsi"/>
                <w:b/>
                <w:bCs/>
                <w:color w:val="000000"/>
                <w:lang w:eastAsia="hu-HU"/>
              </w:rPr>
            </w:pPr>
            <w:r w:rsidRPr="0090769C">
              <w:rPr>
                <w:rFonts w:eastAsia="Times New Roman" w:cstheme="minorHAnsi"/>
                <w:b/>
                <w:bCs/>
                <w:color w:val="000000"/>
                <w:lang w:eastAsia="hu-HU"/>
              </w:rPr>
              <w:t>A szorgalom megítélésének kritériumai</w:t>
            </w:r>
          </w:p>
        </w:tc>
      </w:tr>
      <w:tr xmlns:wp14="http://schemas.microsoft.com/office/word/2010/wordml" w:rsidRPr="0090769C" w:rsidR="007F1188" w:rsidTr="007F1188" w14:paraId="6C13279F" wp14:textId="77777777">
        <w:trPr>
          <w:trHeight w:val="580"/>
        </w:trPr>
        <w:tc>
          <w:tcPr>
            <w:tcW w:w="1180" w:type="dxa"/>
            <w:tcBorders>
              <w:top w:val="nil"/>
              <w:left w:val="single" w:color="auto" w:sz="4" w:space="0"/>
              <w:bottom w:val="single" w:color="auto" w:sz="4" w:space="0"/>
              <w:right w:val="single" w:color="auto" w:sz="4" w:space="0"/>
            </w:tcBorders>
            <w:shd w:val="clear" w:color="000000" w:fill="F2F2F2"/>
            <w:hideMark/>
          </w:tcPr>
          <w:p w:rsidRPr="0090769C" w:rsidR="007F1188" w:rsidP="007F1188" w:rsidRDefault="007F1188" w14:paraId="538496C0" wp14:textId="77777777">
            <w:pPr>
              <w:spacing w:after="0" w:line="240" w:lineRule="auto"/>
              <w:rPr>
                <w:rFonts w:eastAsia="Times New Roman" w:cstheme="minorHAnsi"/>
                <w:b/>
                <w:bCs/>
                <w:color w:val="000000"/>
                <w:lang w:eastAsia="hu-HU"/>
              </w:rPr>
            </w:pPr>
            <w:r w:rsidRPr="0090769C">
              <w:rPr>
                <w:rFonts w:eastAsia="Times New Roman" w:cstheme="minorHAnsi"/>
                <w:b/>
                <w:bCs/>
                <w:color w:val="000000"/>
                <w:lang w:eastAsia="hu-HU"/>
              </w:rPr>
              <w:t>A teljesítés értéke</w:t>
            </w:r>
          </w:p>
        </w:tc>
        <w:tc>
          <w:tcPr>
            <w:tcW w:w="3060" w:type="dxa"/>
            <w:tcBorders>
              <w:top w:val="nil"/>
              <w:left w:val="nil"/>
              <w:bottom w:val="single" w:color="auto" w:sz="4" w:space="0"/>
              <w:right w:val="single" w:color="auto" w:sz="4" w:space="0"/>
            </w:tcBorders>
            <w:shd w:val="clear" w:color="000000" w:fill="F2F2F2"/>
            <w:hideMark/>
          </w:tcPr>
          <w:p w:rsidRPr="0090769C" w:rsidR="007F1188" w:rsidP="007F1188" w:rsidRDefault="007F1188" w14:paraId="755F0834" wp14:textId="77777777">
            <w:pPr>
              <w:spacing w:after="0" w:line="240" w:lineRule="auto"/>
              <w:rPr>
                <w:rFonts w:eastAsia="Times New Roman" w:cstheme="minorHAnsi"/>
                <w:b/>
                <w:bCs/>
                <w:color w:val="000000"/>
                <w:lang w:eastAsia="hu-HU"/>
              </w:rPr>
            </w:pPr>
            <w:r w:rsidRPr="0090769C">
              <w:rPr>
                <w:rFonts w:eastAsia="Times New Roman" w:cstheme="minorHAnsi"/>
                <w:b/>
                <w:bCs/>
                <w:color w:val="000000"/>
                <w:lang w:eastAsia="hu-HU"/>
              </w:rPr>
              <w:t>A teljesítés értékének jelentése</w:t>
            </w:r>
          </w:p>
        </w:tc>
        <w:tc>
          <w:tcPr>
            <w:tcW w:w="1160" w:type="dxa"/>
            <w:tcBorders>
              <w:top w:val="nil"/>
              <w:left w:val="nil"/>
              <w:bottom w:val="single" w:color="auto" w:sz="4" w:space="0"/>
              <w:right w:val="single" w:color="auto" w:sz="4" w:space="0"/>
            </w:tcBorders>
            <w:shd w:val="clear" w:color="000000" w:fill="F2F2F2"/>
            <w:hideMark/>
          </w:tcPr>
          <w:p w:rsidRPr="0090769C" w:rsidR="007F1188" w:rsidP="007F1188" w:rsidRDefault="007F1188" w14:paraId="65AA8C71" wp14:textId="77777777">
            <w:pPr>
              <w:spacing w:after="0" w:line="240" w:lineRule="auto"/>
              <w:rPr>
                <w:rFonts w:eastAsia="Times New Roman" w:cstheme="minorHAnsi"/>
                <w:b/>
                <w:bCs/>
                <w:color w:val="000000"/>
                <w:lang w:eastAsia="hu-HU"/>
              </w:rPr>
            </w:pPr>
            <w:r w:rsidRPr="0090769C">
              <w:rPr>
                <w:rFonts w:eastAsia="Times New Roman" w:cstheme="minorHAnsi"/>
                <w:b/>
                <w:bCs/>
                <w:color w:val="000000"/>
                <w:lang w:eastAsia="hu-HU"/>
              </w:rPr>
              <w:t>A teljesítés értéke</w:t>
            </w:r>
          </w:p>
        </w:tc>
        <w:tc>
          <w:tcPr>
            <w:tcW w:w="2840" w:type="dxa"/>
            <w:tcBorders>
              <w:top w:val="nil"/>
              <w:left w:val="nil"/>
              <w:bottom w:val="single" w:color="auto" w:sz="4" w:space="0"/>
              <w:right w:val="single" w:color="auto" w:sz="4" w:space="0"/>
            </w:tcBorders>
            <w:shd w:val="clear" w:color="000000" w:fill="F2F2F2"/>
            <w:hideMark/>
          </w:tcPr>
          <w:p w:rsidRPr="0090769C" w:rsidR="007F1188" w:rsidP="007F1188" w:rsidRDefault="007F1188" w14:paraId="1B1CBAD5" wp14:textId="77777777">
            <w:pPr>
              <w:spacing w:after="0" w:line="240" w:lineRule="auto"/>
              <w:rPr>
                <w:rFonts w:eastAsia="Times New Roman" w:cstheme="minorHAnsi"/>
                <w:b/>
                <w:bCs/>
                <w:color w:val="000000"/>
                <w:lang w:eastAsia="hu-HU"/>
              </w:rPr>
            </w:pPr>
            <w:r w:rsidRPr="0090769C">
              <w:rPr>
                <w:rFonts w:eastAsia="Times New Roman" w:cstheme="minorHAnsi"/>
                <w:b/>
                <w:bCs/>
                <w:color w:val="000000"/>
                <w:lang w:eastAsia="hu-HU"/>
              </w:rPr>
              <w:t>A teljesítés értékének jelentése</w:t>
            </w:r>
          </w:p>
        </w:tc>
      </w:tr>
      <w:tr xmlns:wp14="http://schemas.microsoft.com/office/word/2010/wordml" w:rsidRPr="0090769C" w:rsidR="007F1188" w:rsidTr="007F1188" w14:paraId="2F5FC62B" wp14:textId="77777777">
        <w:trPr>
          <w:trHeight w:val="4350"/>
        </w:trPr>
        <w:tc>
          <w:tcPr>
            <w:tcW w:w="1180" w:type="dxa"/>
            <w:tcBorders>
              <w:top w:val="nil"/>
              <w:left w:val="single" w:color="auto" w:sz="4" w:space="0"/>
              <w:bottom w:val="single" w:color="auto" w:sz="4" w:space="0"/>
              <w:right w:val="single" w:color="auto" w:sz="4" w:space="0"/>
            </w:tcBorders>
            <w:shd w:val="clear" w:color="auto" w:fill="auto"/>
            <w:noWrap/>
            <w:hideMark/>
          </w:tcPr>
          <w:p w:rsidRPr="0090769C" w:rsidR="007F1188" w:rsidP="007F1188" w:rsidRDefault="007F1188" w14:paraId="39B30203"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példás (5)</w:t>
            </w:r>
          </w:p>
        </w:tc>
        <w:tc>
          <w:tcPr>
            <w:tcW w:w="3060" w:type="dxa"/>
            <w:tcBorders>
              <w:top w:val="nil"/>
              <w:left w:val="nil"/>
              <w:bottom w:val="single" w:color="auto" w:sz="4" w:space="0"/>
              <w:right w:val="single" w:color="auto" w:sz="4" w:space="0"/>
            </w:tcBorders>
            <w:shd w:val="clear" w:color="auto" w:fill="auto"/>
            <w:hideMark/>
          </w:tcPr>
          <w:p w:rsidRPr="0090769C" w:rsidR="007F1188" w:rsidP="007F1188" w:rsidRDefault="007F1188" w14:paraId="30456D85"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magatartású tanuló iskolai és iskolán kívüli viselkedése példamutató. Az iskolai házirendet megtartja, és másokat is ösztönöz megtartására. Az iskolai követelményeket, az iskola értékrendjét tudatosan vállalja, kezdeményező, aktívan bekapcsolódik a közösség formálásába, készséges a közösségi feladatok vállalásában és megvalósításában, szívesen segít rászoruló osztálytársainak.</w:t>
            </w:r>
          </w:p>
        </w:tc>
        <w:tc>
          <w:tcPr>
            <w:tcW w:w="1160" w:type="dxa"/>
            <w:tcBorders>
              <w:top w:val="nil"/>
              <w:left w:val="nil"/>
              <w:bottom w:val="single" w:color="auto" w:sz="4" w:space="0"/>
              <w:right w:val="single" w:color="auto" w:sz="4" w:space="0"/>
            </w:tcBorders>
            <w:shd w:val="clear" w:color="auto" w:fill="auto"/>
            <w:noWrap/>
            <w:hideMark/>
          </w:tcPr>
          <w:p w:rsidRPr="0090769C" w:rsidR="007F1188" w:rsidP="007F1188" w:rsidRDefault="007F1188" w14:paraId="4D414806"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példás (5)</w:t>
            </w:r>
          </w:p>
        </w:tc>
        <w:tc>
          <w:tcPr>
            <w:tcW w:w="2840" w:type="dxa"/>
            <w:tcBorders>
              <w:top w:val="nil"/>
              <w:left w:val="nil"/>
              <w:bottom w:val="single" w:color="auto" w:sz="4" w:space="0"/>
              <w:right w:val="single" w:color="auto" w:sz="4" w:space="0"/>
            </w:tcBorders>
            <w:shd w:val="clear" w:color="auto" w:fill="auto"/>
            <w:hideMark/>
          </w:tcPr>
          <w:p w:rsidRPr="0090769C" w:rsidR="007F1188" w:rsidP="007F1188" w:rsidRDefault="007F1188" w14:paraId="1506F949"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 xml:space="preserve">a tanuló szorgalma, ha munkáját rend, fegyelem, pontosság </w:t>
            </w:r>
            <w:proofErr w:type="spellStart"/>
            <w:r w:rsidRPr="0090769C">
              <w:rPr>
                <w:rFonts w:eastAsia="Times New Roman" w:cstheme="minorHAnsi"/>
                <w:color w:val="000000"/>
                <w:lang w:eastAsia="hu-HU"/>
              </w:rPr>
              <w:t>jellemzi</w:t>
            </w:r>
            <w:proofErr w:type="spellEnd"/>
            <w:r w:rsidRPr="0090769C">
              <w:rPr>
                <w:rFonts w:eastAsia="Times New Roman" w:cstheme="minorHAnsi"/>
                <w:color w:val="000000"/>
                <w:lang w:eastAsia="hu-HU"/>
              </w:rPr>
              <w:t>. A tanítási órákra képességeihez, körülményeihez mérten maximálisan és rendszeresen felkészül, az órákon aktívan bekapcsolódik az osztály munkájába. Az iskolai tanulmányi munkán kívül, amennyiben lehetőségei és képességei engedik, részt vesz pályázatokon, versenyeken.</w:t>
            </w:r>
          </w:p>
        </w:tc>
      </w:tr>
      <w:tr xmlns:wp14="http://schemas.microsoft.com/office/word/2010/wordml" w:rsidRPr="0090769C" w:rsidR="007F1188" w:rsidTr="007F1188" w14:paraId="7750739A" wp14:textId="77777777">
        <w:trPr>
          <w:trHeight w:val="4350"/>
        </w:trPr>
        <w:tc>
          <w:tcPr>
            <w:tcW w:w="1180" w:type="dxa"/>
            <w:tcBorders>
              <w:top w:val="nil"/>
              <w:left w:val="single" w:color="auto" w:sz="4" w:space="0"/>
              <w:bottom w:val="single" w:color="auto" w:sz="4" w:space="0"/>
              <w:right w:val="single" w:color="auto" w:sz="4" w:space="0"/>
            </w:tcBorders>
            <w:shd w:val="clear" w:color="auto" w:fill="auto"/>
            <w:noWrap/>
            <w:hideMark/>
          </w:tcPr>
          <w:p w:rsidRPr="0090769C" w:rsidR="007F1188" w:rsidP="007F1188" w:rsidRDefault="007F1188" w14:paraId="2AD5164F"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jó (4)</w:t>
            </w:r>
          </w:p>
        </w:tc>
        <w:tc>
          <w:tcPr>
            <w:tcW w:w="3060" w:type="dxa"/>
            <w:tcBorders>
              <w:top w:val="nil"/>
              <w:left w:val="nil"/>
              <w:bottom w:val="single" w:color="auto" w:sz="4" w:space="0"/>
              <w:right w:val="single" w:color="auto" w:sz="4" w:space="0"/>
            </w:tcBorders>
            <w:shd w:val="clear" w:color="auto" w:fill="auto"/>
            <w:hideMark/>
          </w:tcPr>
          <w:p w:rsidRPr="0090769C" w:rsidR="007F1188" w:rsidP="007F1188" w:rsidRDefault="007F1188" w14:paraId="0AC69275"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magatartású tanuló az iskolai rendszabályokat következetesen betartja. A közösség életében és munkájában pozitívan részt vesz, de nem kezdeményez. A körülötte történő laza viselkedés ellen nem mindig lép fel. Tanáraival, a felnőttekkel és tárasaival szemben őszinte, tisztelettudó. Magatartáskultúrája esetenként kifogásolható. Vigyáz iskolája, közössége vagyonára, jó hírnevére.</w:t>
            </w:r>
          </w:p>
        </w:tc>
        <w:tc>
          <w:tcPr>
            <w:tcW w:w="1160" w:type="dxa"/>
            <w:tcBorders>
              <w:top w:val="nil"/>
              <w:left w:val="nil"/>
              <w:bottom w:val="single" w:color="auto" w:sz="4" w:space="0"/>
              <w:right w:val="single" w:color="auto" w:sz="4" w:space="0"/>
            </w:tcBorders>
            <w:shd w:val="clear" w:color="auto" w:fill="auto"/>
            <w:noWrap/>
            <w:hideMark/>
          </w:tcPr>
          <w:p w:rsidRPr="0090769C" w:rsidR="007F1188" w:rsidP="007F1188" w:rsidRDefault="007F1188" w14:paraId="5D726591"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jó (4)</w:t>
            </w:r>
          </w:p>
        </w:tc>
        <w:tc>
          <w:tcPr>
            <w:tcW w:w="2840" w:type="dxa"/>
            <w:tcBorders>
              <w:top w:val="nil"/>
              <w:left w:val="nil"/>
              <w:bottom w:val="single" w:color="auto" w:sz="4" w:space="0"/>
              <w:right w:val="single" w:color="auto" w:sz="4" w:space="0"/>
            </w:tcBorders>
            <w:shd w:val="clear" w:color="auto" w:fill="auto"/>
            <w:hideMark/>
          </w:tcPr>
          <w:p w:rsidRPr="0090769C" w:rsidR="007F1188" w:rsidP="007F1188" w:rsidRDefault="007F1188" w14:paraId="5B9C1F81"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a tanuló szorgalma, ha elért eredménye általában szorgalmas munkájának köszönhető.</w:t>
            </w:r>
          </w:p>
        </w:tc>
      </w:tr>
      <w:tr xmlns:wp14="http://schemas.microsoft.com/office/word/2010/wordml" w:rsidRPr="0090769C" w:rsidR="007F1188" w:rsidTr="007F1188" w14:paraId="5E010662" wp14:textId="77777777">
        <w:trPr>
          <w:trHeight w:val="5510"/>
        </w:trPr>
        <w:tc>
          <w:tcPr>
            <w:tcW w:w="1180" w:type="dxa"/>
            <w:tcBorders>
              <w:top w:val="nil"/>
              <w:left w:val="single" w:color="auto" w:sz="4" w:space="0"/>
              <w:bottom w:val="single" w:color="auto" w:sz="4" w:space="0"/>
              <w:right w:val="single" w:color="auto" w:sz="4" w:space="0"/>
            </w:tcBorders>
            <w:shd w:val="clear" w:color="auto" w:fill="auto"/>
            <w:noWrap/>
            <w:hideMark/>
          </w:tcPr>
          <w:p w:rsidRPr="0090769C" w:rsidR="007F1188" w:rsidP="007F1188" w:rsidRDefault="007F1188" w14:paraId="0DB4AFFE"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változó (3)</w:t>
            </w:r>
          </w:p>
        </w:tc>
        <w:tc>
          <w:tcPr>
            <w:tcW w:w="3060" w:type="dxa"/>
            <w:tcBorders>
              <w:top w:val="nil"/>
              <w:left w:val="nil"/>
              <w:bottom w:val="single" w:color="auto" w:sz="4" w:space="0"/>
              <w:right w:val="single" w:color="auto" w:sz="4" w:space="0"/>
            </w:tcBorders>
            <w:shd w:val="clear" w:color="auto" w:fill="auto"/>
            <w:hideMark/>
          </w:tcPr>
          <w:p w:rsidRPr="0090769C" w:rsidR="007F1188" w:rsidP="007F1188" w:rsidRDefault="007F1188" w14:paraId="7DDBE476"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magatartású tanuló viselkedésével szemben kifogások merülnek fel. Igyekezete ellenére megismétlődnek kifogásolható cselekedetei. A közösség támasztotta követelményeket ingadozva követi, a közösségi munkából csak irányítással és nem szívesen vállal részt. Felelősségtudata, szimpátiája a jó és rossz között ingadozó. A közös programokról gyakran igazolatlanul távol marad. Tanáraival, társaival szembeni magatartása nem mindig udvarias. Indulatait nem mindig tudja féken tartani. Hangneme kifogásolható.</w:t>
            </w:r>
          </w:p>
        </w:tc>
        <w:tc>
          <w:tcPr>
            <w:tcW w:w="1160" w:type="dxa"/>
            <w:tcBorders>
              <w:top w:val="nil"/>
              <w:left w:val="nil"/>
              <w:bottom w:val="single" w:color="auto" w:sz="4" w:space="0"/>
              <w:right w:val="single" w:color="auto" w:sz="4" w:space="0"/>
            </w:tcBorders>
            <w:shd w:val="clear" w:color="auto" w:fill="auto"/>
            <w:noWrap/>
            <w:hideMark/>
          </w:tcPr>
          <w:p w:rsidRPr="0090769C" w:rsidR="007F1188" w:rsidP="007F1188" w:rsidRDefault="007F1188" w14:paraId="2B689E85"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változó (3)</w:t>
            </w:r>
          </w:p>
        </w:tc>
        <w:tc>
          <w:tcPr>
            <w:tcW w:w="2840" w:type="dxa"/>
            <w:tcBorders>
              <w:top w:val="nil"/>
              <w:left w:val="nil"/>
              <w:bottom w:val="single" w:color="auto" w:sz="4" w:space="0"/>
              <w:right w:val="single" w:color="auto" w:sz="4" w:space="0"/>
            </w:tcBorders>
            <w:shd w:val="clear" w:color="auto" w:fill="auto"/>
            <w:hideMark/>
          </w:tcPr>
          <w:p w:rsidRPr="0090769C" w:rsidR="007F1188" w:rsidP="007F1188" w:rsidRDefault="007F1188" w14:paraId="5C8AE1B5"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a tanuló szorgalma, ha iskolai és otthoni munkájában csak időnként igyekszik. Kötelességét ismételt figyelmeztetés után teljesíti. Gyakran nem ír házi feladatot, hiányos felszereléssel jár iskolába.</w:t>
            </w:r>
          </w:p>
        </w:tc>
      </w:tr>
      <w:tr xmlns:wp14="http://schemas.microsoft.com/office/word/2010/wordml" w:rsidRPr="0090769C" w:rsidR="007F1188" w:rsidTr="007F1188" w14:paraId="15F753AC" wp14:textId="77777777">
        <w:trPr>
          <w:trHeight w:val="4930"/>
        </w:trPr>
        <w:tc>
          <w:tcPr>
            <w:tcW w:w="1180" w:type="dxa"/>
            <w:tcBorders>
              <w:top w:val="nil"/>
              <w:left w:val="single" w:color="auto" w:sz="4" w:space="0"/>
              <w:bottom w:val="single" w:color="auto" w:sz="4" w:space="0"/>
              <w:right w:val="single" w:color="auto" w:sz="4" w:space="0"/>
            </w:tcBorders>
            <w:shd w:val="clear" w:color="auto" w:fill="auto"/>
            <w:noWrap/>
            <w:hideMark/>
          </w:tcPr>
          <w:p w:rsidRPr="0090769C" w:rsidR="007F1188" w:rsidP="007F1188" w:rsidRDefault="007F1188" w14:paraId="03FA4FFD"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rossz (2)</w:t>
            </w:r>
          </w:p>
        </w:tc>
        <w:tc>
          <w:tcPr>
            <w:tcW w:w="3060" w:type="dxa"/>
            <w:tcBorders>
              <w:top w:val="nil"/>
              <w:left w:val="nil"/>
              <w:bottom w:val="single" w:color="auto" w:sz="4" w:space="0"/>
              <w:right w:val="single" w:color="auto" w:sz="4" w:space="0"/>
            </w:tcBorders>
            <w:shd w:val="clear" w:color="auto" w:fill="auto"/>
            <w:hideMark/>
          </w:tcPr>
          <w:p w:rsidRPr="0090769C" w:rsidR="007F1188" w:rsidP="007F1188" w:rsidRDefault="007F1188" w14:paraId="6A7DD174"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 xml:space="preserve">magatartású tanuló a házirend szabályait nagyon hiányosan tartja meg. Kivonja magát a közösségi feladatokból, rossz hatással van a közösségre, munkájuk eredményességét is gátolja, rossz példát mutat, bomlasztja a közösséget. Tanáraival, a felnőttekkel és társaival szemben nem őszinte, durva, tiszteletlen. Iskolán kívüli magatartása erősen kifogásolható, esetleg törvénybe ütköző. Iskolai vagy iskolán kívüli viselkedéséért fegyelmi büntetések valamelyik </w:t>
            </w:r>
            <w:r w:rsidRPr="0090769C">
              <w:rPr>
                <w:rFonts w:eastAsia="Times New Roman" w:cstheme="minorHAnsi"/>
                <w:color w:val="000000"/>
                <w:lang w:eastAsia="hu-HU"/>
              </w:rPr>
              <w:br/>
            </w:r>
            <w:r w:rsidRPr="0090769C">
              <w:rPr>
                <w:rFonts w:eastAsia="Times New Roman" w:cstheme="minorHAnsi"/>
                <w:color w:val="000000"/>
                <w:lang w:eastAsia="hu-HU"/>
              </w:rPr>
              <w:t>fokozatában részesült.</w:t>
            </w:r>
          </w:p>
        </w:tc>
        <w:tc>
          <w:tcPr>
            <w:tcW w:w="1160" w:type="dxa"/>
            <w:tcBorders>
              <w:top w:val="nil"/>
              <w:left w:val="nil"/>
              <w:bottom w:val="single" w:color="auto" w:sz="4" w:space="0"/>
              <w:right w:val="single" w:color="auto" w:sz="4" w:space="0"/>
            </w:tcBorders>
            <w:shd w:val="clear" w:color="auto" w:fill="auto"/>
            <w:noWrap/>
            <w:hideMark/>
          </w:tcPr>
          <w:p w:rsidRPr="0090769C" w:rsidR="007F1188" w:rsidP="007F1188" w:rsidRDefault="007F1188" w14:paraId="01C70302"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rossz (2)</w:t>
            </w:r>
          </w:p>
        </w:tc>
        <w:tc>
          <w:tcPr>
            <w:tcW w:w="2840" w:type="dxa"/>
            <w:tcBorders>
              <w:top w:val="nil"/>
              <w:left w:val="nil"/>
              <w:bottom w:val="single" w:color="auto" w:sz="4" w:space="0"/>
              <w:right w:val="single" w:color="auto" w:sz="4" w:space="0"/>
            </w:tcBorders>
            <w:shd w:val="clear" w:color="auto" w:fill="auto"/>
            <w:hideMark/>
          </w:tcPr>
          <w:p w:rsidRPr="0090769C" w:rsidR="007F1188" w:rsidP="007F1188" w:rsidRDefault="007F1188" w14:paraId="3FD4CB47"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a tanuló szorgalma, ha képességeihez és körülményeihez mérten keveset tesz tanulmányi fejlődése érdekében, kötelességét gyakran elmulasztja, munkájában megbízhatatlan.</w:t>
            </w:r>
          </w:p>
        </w:tc>
      </w:tr>
    </w:tbl>
    <w:p xmlns:wp14="http://schemas.microsoft.com/office/word/2010/wordml" w:rsidRPr="0090769C" w:rsidR="007F1188" w:rsidP="002300F8" w:rsidRDefault="007F1188" w14:paraId="74869460" wp14:textId="77777777">
      <w:pPr>
        <w:rPr>
          <w:rFonts w:cstheme="minorHAnsi"/>
        </w:rPr>
      </w:pPr>
    </w:p>
    <w:p xmlns:wp14="http://schemas.microsoft.com/office/word/2010/wordml" w:rsidRPr="0090769C" w:rsidR="007F1188" w:rsidP="002300F8" w:rsidRDefault="007F1188" w14:paraId="187F57B8" wp14:textId="77777777">
      <w:pPr>
        <w:rPr>
          <w:rFonts w:eastAsia="Times New Roman" w:cstheme="minorHAnsi"/>
          <w:color w:val="000000" w:themeColor="text1"/>
        </w:rPr>
      </w:pPr>
    </w:p>
    <w:p xmlns:wp14="http://schemas.microsoft.com/office/word/2010/wordml" w:rsidRPr="00074EC2" w:rsidR="00DA1FD5" w:rsidP="00DA1FD5" w:rsidRDefault="00DA1FD5" w14:paraId="437389B4" wp14:textId="77777777">
      <w:pPr>
        <w:rPr>
          <w:rFonts w:eastAsia="Times New Roman" w:cstheme="minorHAnsi"/>
          <w:b/>
          <w:color w:val="000000" w:themeColor="text1"/>
        </w:rPr>
      </w:pPr>
      <w:r w:rsidRPr="00074EC2">
        <w:rPr>
          <w:rFonts w:eastAsia="Times New Roman" w:cstheme="minorHAnsi"/>
          <w:b/>
          <w:color w:val="000000" w:themeColor="text1"/>
        </w:rPr>
        <w:t>4.1.5 A tanuló jutalmazása, büntetése</w:t>
      </w:r>
    </w:p>
    <w:p xmlns:wp14="http://schemas.microsoft.com/office/word/2010/wordml" w:rsidRPr="0090769C" w:rsidR="00DA1FD5" w:rsidP="00DA1FD5" w:rsidRDefault="00DA1FD5" w14:paraId="2F57B9E1" wp14:textId="77777777">
      <w:pPr>
        <w:rPr>
          <w:rFonts w:eastAsia="Times New Roman" w:cstheme="minorHAnsi"/>
          <w:color w:val="000000" w:themeColor="text1"/>
        </w:rPr>
      </w:pPr>
      <w:r w:rsidRPr="0090769C">
        <w:rPr>
          <w:rFonts w:eastAsia="Times New Roman" w:cstheme="minorHAnsi"/>
          <w:color w:val="000000" w:themeColor="text1"/>
        </w:rPr>
        <w:t xml:space="preserve">A jutalmazás célja minden esetben a helyes magatartás, a kiemelkedő teljesítmény elismerése, megerősítése. </w:t>
      </w:r>
    </w:p>
    <w:p xmlns:wp14="http://schemas.microsoft.com/office/word/2010/wordml" w:rsidRPr="0090769C" w:rsidR="00DA1FD5" w:rsidP="00DA1FD5" w:rsidRDefault="00DA1FD5" w14:paraId="40F5BA54" wp14:textId="77777777">
      <w:pPr>
        <w:rPr>
          <w:rFonts w:eastAsia="Times New Roman" w:cstheme="minorHAnsi"/>
          <w:color w:val="000000" w:themeColor="text1"/>
        </w:rPr>
      </w:pPr>
      <w:r w:rsidRPr="0090769C">
        <w:rPr>
          <w:rFonts w:eastAsia="Times New Roman" w:cstheme="minorHAnsi"/>
          <w:color w:val="000000" w:themeColor="text1"/>
        </w:rPr>
        <w:t xml:space="preserve">A kiemelkedő tanulmányi és közösségi munkát szaktanári, osztályfőnöki, igazgatói, illetve oktatói testületi írásbeli dicsérettel jutalmazzuk. </w:t>
      </w:r>
    </w:p>
    <w:p xmlns:wp14="http://schemas.microsoft.com/office/word/2010/wordml" w:rsidRPr="0090769C" w:rsidR="00DA1FD5" w:rsidP="00DA1FD5" w:rsidRDefault="00DA1FD5" w14:paraId="031BBADC" wp14:textId="77777777">
      <w:pPr>
        <w:rPr>
          <w:rFonts w:eastAsia="Times New Roman" w:cstheme="minorHAnsi"/>
          <w:color w:val="000000" w:themeColor="text1"/>
        </w:rPr>
      </w:pPr>
      <w:r w:rsidRPr="0090769C">
        <w:rPr>
          <w:rFonts w:eastAsia="Times New Roman" w:cstheme="minorHAnsi"/>
          <w:color w:val="000000" w:themeColor="text1"/>
        </w:rPr>
        <w:t xml:space="preserve">Azok a végzős tanulók, akik kiemelkedő teljesítményt nyújtottak tanulmányaik során és a közösségért végzett munkájukban, az iskolai Dicsőségalbumba kerülnek. Javaslatot az osztályfőnök, az oktatói testület és a DÖK tagjai tehetnek. </w:t>
      </w:r>
    </w:p>
    <w:p xmlns:wp14="http://schemas.microsoft.com/office/word/2010/wordml" w:rsidRPr="0090769C" w:rsidR="00DA1FD5" w:rsidP="00DA1FD5" w:rsidRDefault="00DA1FD5" w14:paraId="32A68726" wp14:textId="77777777">
      <w:pPr>
        <w:rPr>
          <w:rFonts w:eastAsia="Times New Roman" w:cstheme="minorHAnsi"/>
          <w:color w:val="000000" w:themeColor="text1"/>
        </w:rPr>
      </w:pPr>
      <w:r w:rsidRPr="0090769C">
        <w:rPr>
          <w:rFonts w:eastAsia="Times New Roman" w:cstheme="minorHAnsi"/>
          <w:color w:val="000000" w:themeColor="text1"/>
        </w:rPr>
        <w:t xml:space="preserve">A büntetés alkalmazásának akkor van értelme, ha szakszerű, ha célja a nem kívánt viselkedés belsővé válásának megakadályozása, és a diák helyes irányba terelése. </w:t>
      </w:r>
    </w:p>
    <w:p xmlns:wp14="http://schemas.microsoft.com/office/word/2010/wordml" w:rsidRPr="0090769C" w:rsidR="00DA1FD5" w:rsidP="00DA1FD5" w:rsidRDefault="00DA1FD5" w14:paraId="7D175C69" wp14:textId="77777777">
      <w:pPr>
        <w:rPr>
          <w:rFonts w:eastAsia="Times New Roman" w:cstheme="minorHAnsi"/>
          <w:color w:val="000000" w:themeColor="text1"/>
        </w:rPr>
      </w:pPr>
      <w:r w:rsidRPr="0090769C">
        <w:rPr>
          <w:rFonts w:eastAsia="Times New Roman" w:cstheme="minorHAnsi"/>
          <w:color w:val="000000" w:themeColor="text1"/>
        </w:rPr>
        <w:t xml:space="preserve">A büntetésnek negatív hatásai is lehet a gyermek fejlődésére, mégis a kisebbik rossz választásának elve alapján számos helyzetben élni kell vele. Egyes helyzetek nem </w:t>
      </w:r>
      <w:proofErr w:type="spellStart"/>
      <w:r w:rsidRPr="0090769C">
        <w:rPr>
          <w:rFonts w:eastAsia="Times New Roman" w:cstheme="minorHAnsi"/>
          <w:color w:val="000000" w:themeColor="text1"/>
        </w:rPr>
        <w:t>oldhatóak</w:t>
      </w:r>
      <w:proofErr w:type="spellEnd"/>
      <w:r w:rsidRPr="0090769C">
        <w:rPr>
          <w:rFonts w:eastAsia="Times New Roman" w:cstheme="minorHAnsi"/>
          <w:color w:val="000000" w:themeColor="text1"/>
        </w:rPr>
        <w:t xml:space="preserve"> meg büntetés nélkül, mivel sokszor csak ily módon tudjuk felállítani a végső viselkedési korlátokat, illetve tudjuk a felállított korlátokat tiszteletben </w:t>
      </w:r>
      <w:proofErr w:type="spellStart"/>
      <w:r w:rsidRPr="0090769C">
        <w:rPr>
          <w:rFonts w:eastAsia="Times New Roman" w:cstheme="minorHAnsi"/>
          <w:color w:val="000000" w:themeColor="text1"/>
        </w:rPr>
        <w:t>tartatni</w:t>
      </w:r>
      <w:proofErr w:type="spellEnd"/>
      <w:r w:rsidRPr="0090769C">
        <w:rPr>
          <w:rFonts w:eastAsia="Times New Roman" w:cstheme="minorHAnsi"/>
          <w:color w:val="000000" w:themeColor="text1"/>
        </w:rPr>
        <w:t xml:space="preserve">. </w:t>
      </w:r>
    </w:p>
    <w:p xmlns:wp14="http://schemas.microsoft.com/office/word/2010/wordml" w:rsidRPr="0090769C" w:rsidR="00DA1FD5" w:rsidP="00DA1FD5" w:rsidRDefault="00DA1FD5" w14:paraId="4F3B6395" wp14:textId="77777777">
      <w:pPr>
        <w:rPr>
          <w:rFonts w:eastAsia="Times New Roman" w:cstheme="minorHAnsi"/>
          <w:color w:val="000000" w:themeColor="text1"/>
        </w:rPr>
      </w:pPr>
      <w:r w:rsidRPr="0090769C">
        <w:rPr>
          <w:rFonts w:eastAsia="Times New Roman" w:cstheme="minorHAnsi"/>
          <w:color w:val="000000" w:themeColor="text1"/>
        </w:rPr>
        <w:t>A házirend ellen vétő diákok az alábbi módon büntethetők:</w:t>
      </w:r>
    </w:p>
    <w:p xmlns:wp14="http://schemas.microsoft.com/office/word/2010/wordml" w:rsidRPr="0090769C" w:rsidR="00DA1FD5" w:rsidP="00DA1FD5" w:rsidRDefault="00DA1FD5" w14:paraId="639BEC18" wp14:textId="77777777">
      <w:pPr>
        <w:rPr>
          <w:rFonts w:eastAsia="Times New Roman" w:cstheme="minorHAnsi"/>
          <w:color w:val="000000" w:themeColor="text1"/>
        </w:rPr>
      </w:pPr>
      <w:r w:rsidRPr="0090769C">
        <w:rPr>
          <w:rFonts w:eastAsia="Times New Roman" w:cstheme="minorHAnsi"/>
          <w:color w:val="000000" w:themeColor="text1"/>
        </w:rPr>
        <w:t>Szóban: oktatói, osztályfőnöki, igazgatói figyelmeztetés.</w:t>
      </w:r>
    </w:p>
    <w:p xmlns:wp14="http://schemas.microsoft.com/office/word/2010/wordml" w:rsidRPr="0090769C" w:rsidR="00DA1FD5" w:rsidP="00DA1FD5" w:rsidRDefault="00DA1FD5" w14:paraId="2983262E" wp14:textId="77777777">
      <w:pPr>
        <w:rPr>
          <w:rFonts w:eastAsia="Times New Roman" w:cstheme="minorHAnsi"/>
          <w:color w:val="000000" w:themeColor="text1"/>
        </w:rPr>
      </w:pPr>
      <w:r w:rsidRPr="0090769C">
        <w:rPr>
          <w:rFonts w:eastAsia="Times New Roman" w:cstheme="minorHAnsi"/>
          <w:color w:val="000000" w:themeColor="text1"/>
        </w:rPr>
        <w:t xml:space="preserve">Írásban: e-Kréta feljegyzés házi feladat- vagy felszerelés hiánya miatt, szaktanári, osztályfőnöki figyelmeztetés, osztályfőnöki intő, igazgatói figyelmeztetés, igazgatói intő, fegyelmi határozat. </w:t>
      </w:r>
    </w:p>
    <w:p xmlns:wp14="http://schemas.microsoft.com/office/word/2010/wordml" w:rsidRPr="0090769C" w:rsidR="00DA1FD5" w:rsidP="00DA1FD5" w:rsidRDefault="00DA1FD5" w14:paraId="73680DE6" wp14:textId="77777777">
      <w:pPr>
        <w:rPr>
          <w:rFonts w:eastAsia="Times New Roman" w:cstheme="minorHAnsi"/>
          <w:color w:val="000000" w:themeColor="text1"/>
        </w:rPr>
      </w:pPr>
      <w:r w:rsidRPr="0090769C">
        <w:rPr>
          <w:rFonts w:eastAsia="Times New Roman" w:cstheme="minorHAnsi"/>
          <w:color w:val="000000" w:themeColor="text1"/>
        </w:rPr>
        <w:t xml:space="preserve">Fegyelmi eljárás megindításáról – az indok megjelölésével – a tanulót és törvényes képviselőjét írásban értesíteni kell a fegyelmi tárgyalás előtt legalább nyolc nappal. A fegyelmi tárgyalást a törvény előírásainak megfelelően kell lefolytatni. </w:t>
      </w:r>
    </w:p>
    <w:p xmlns:wp14="http://schemas.microsoft.com/office/word/2010/wordml" w:rsidRPr="0090769C" w:rsidR="00DA1FD5" w:rsidP="00DA1FD5" w:rsidRDefault="00DA1FD5" w14:paraId="2BAC6FC9" wp14:textId="77777777">
      <w:pPr>
        <w:rPr>
          <w:rFonts w:eastAsia="Times New Roman" w:cstheme="minorHAnsi"/>
          <w:color w:val="000000" w:themeColor="text1"/>
        </w:rPr>
      </w:pPr>
      <w:r w:rsidRPr="0090769C">
        <w:rPr>
          <w:rFonts w:eastAsia="Times New Roman" w:cstheme="minorHAnsi"/>
          <w:color w:val="000000" w:themeColor="text1"/>
        </w:rPr>
        <w:t xml:space="preserve"> </w:t>
      </w:r>
    </w:p>
    <w:p xmlns:wp14="http://schemas.microsoft.com/office/word/2010/wordml" w:rsidRPr="0090769C" w:rsidR="00DA1FD5" w:rsidP="00DA1FD5" w:rsidRDefault="00DA1FD5" w14:paraId="2B141193" wp14:textId="77777777">
      <w:pPr>
        <w:rPr>
          <w:rFonts w:eastAsia="Times New Roman" w:cstheme="minorHAnsi"/>
          <w:color w:val="000000" w:themeColor="text1"/>
        </w:rPr>
      </w:pPr>
      <w:r w:rsidRPr="0090769C">
        <w:rPr>
          <w:rFonts w:eastAsia="Times New Roman" w:cstheme="minorHAnsi"/>
          <w:color w:val="000000" w:themeColor="text1"/>
        </w:rPr>
        <w:t>A fegyelmi határozatról a tanulót és a törvényes képviselőt írásban</w:t>
      </w:r>
      <w:r w:rsidRPr="0090769C" w:rsidR="009D22E9">
        <w:rPr>
          <w:rFonts w:eastAsia="Times New Roman" w:cstheme="minorHAnsi"/>
          <w:color w:val="000000" w:themeColor="text1"/>
        </w:rPr>
        <w:t xml:space="preserve"> kell értesíteni, megjelölve a </w:t>
      </w:r>
      <w:r w:rsidRPr="0090769C">
        <w:rPr>
          <w:rFonts w:eastAsia="Times New Roman" w:cstheme="minorHAnsi"/>
          <w:color w:val="000000" w:themeColor="text1"/>
        </w:rPr>
        <w:t>jogorvoslat módját és lehetőségét.</w:t>
      </w:r>
    </w:p>
    <w:p xmlns:wp14="http://schemas.microsoft.com/office/word/2010/wordml" w:rsidRPr="0090769C" w:rsidR="00DA1FD5" w:rsidP="00DA1FD5" w:rsidRDefault="009D22E9" w14:paraId="04851EB3" wp14:textId="77777777">
      <w:pPr>
        <w:rPr>
          <w:rFonts w:eastAsia="Times New Roman" w:cstheme="minorHAnsi"/>
          <w:color w:val="000000" w:themeColor="text1"/>
        </w:rPr>
      </w:pPr>
      <w:r w:rsidRPr="0090769C">
        <w:rPr>
          <w:rFonts w:eastAsia="Times New Roman" w:cstheme="minorHAnsi"/>
          <w:color w:val="000000" w:themeColor="text1"/>
        </w:rPr>
        <w:t xml:space="preserve">Az </w:t>
      </w:r>
      <w:r w:rsidRPr="0090769C" w:rsidR="00DA1FD5">
        <w:rPr>
          <w:rFonts w:eastAsia="Times New Roman" w:cstheme="minorHAnsi"/>
          <w:color w:val="000000" w:themeColor="text1"/>
        </w:rPr>
        <w:t>írásbeli fegyelme</w:t>
      </w:r>
      <w:r w:rsidRPr="0090769C">
        <w:rPr>
          <w:rFonts w:eastAsia="Times New Roman" w:cstheme="minorHAnsi"/>
          <w:color w:val="000000" w:themeColor="text1"/>
        </w:rPr>
        <w:t>ző intézkedést minden esetben az Krétába kell beje</w:t>
      </w:r>
      <w:r w:rsidRPr="0090769C" w:rsidR="00DA1FD5">
        <w:rPr>
          <w:rFonts w:eastAsia="Times New Roman" w:cstheme="minorHAnsi"/>
          <w:color w:val="000000" w:themeColor="text1"/>
        </w:rPr>
        <w:t xml:space="preserve">gyezni. </w:t>
      </w:r>
    </w:p>
    <w:p xmlns:wp14="http://schemas.microsoft.com/office/word/2010/wordml" w:rsidRPr="0090769C" w:rsidR="00DA1FD5" w:rsidP="00DA1FD5" w:rsidRDefault="00DA1FD5" w14:paraId="44429430" wp14:textId="77777777">
      <w:pPr>
        <w:rPr>
          <w:rFonts w:eastAsia="Times New Roman" w:cstheme="minorHAnsi"/>
          <w:color w:val="000000" w:themeColor="text1"/>
        </w:rPr>
      </w:pPr>
      <w:r w:rsidRPr="0090769C">
        <w:rPr>
          <w:rFonts w:eastAsia="Times New Roman" w:cstheme="minorHAnsi"/>
          <w:color w:val="000000" w:themeColor="text1"/>
        </w:rPr>
        <w:t>Ha a tanuló kötelességeit vétkesen és súlyosan megszegi, fegyel</w:t>
      </w:r>
      <w:r w:rsidRPr="0090769C" w:rsidR="009D22E9">
        <w:rPr>
          <w:rFonts w:eastAsia="Times New Roman" w:cstheme="minorHAnsi"/>
          <w:color w:val="000000" w:themeColor="text1"/>
        </w:rPr>
        <w:t>mi eljárás alapján, írásbeli ha</w:t>
      </w:r>
      <w:r w:rsidRPr="0090769C">
        <w:rPr>
          <w:rFonts w:eastAsia="Times New Roman" w:cstheme="minorHAnsi"/>
          <w:color w:val="000000" w:themeColor="text1"/>
        </w:rPr>
        <w:t>tározattal fegyelmi büntetésben részesíthető. A fegyelmi büntet</w:t>
      </w:r>
      <w:r w:rsidRPr="0090769C" w:rsidR="009D22E9">
        <w:rPr>
          <w:rFonts w:eastAsia="Times New Roman" w:cstheme="minorHAnsi"/>
          <w:color w:val="000000" w:themeColor="text1"/>
        </w:rPr>
        <w:t xml:space="preserve">és megállapításánál figyelembe </w:t>
      </w:r>
      <w:r w:rsidRPr="0090769C">
        <w:rPr>
          <w:rFonts w:eastAsia="Times New Roman" w:cstheme="minorHAnsi"/>
          <w:color w:val="000000" w:themeColor="text1"/>
        </w:rPr>
        <w:t>kell venni a tanuló életkorát, értelmi fejlettségét, az elkövetett</w:t>
      </w:r>
      <w:r w:rsidRPr="0090769C" w:rsidR="009D22E9">
        <w:rPr>
          <w:rFonts w:eastAsia="Times New Roman" w:cstheme="minorHAnsi"/>
          <w:color w:val="000000" w:themeColor="text1"/>
        </w:rPr>
        <w:t xml:space="preserve"> cselekmény súlyát, tettének ha</w:t>
      </w:r>
      <w:r w:rsidRPr="0090769C">
        <w:rPr>
          <w:rFonts w:eastAsia="Times New Roman" w:cstheme="minorHAnsi"/>
          <w:color w:val="000000" w:themeColor="text1"/>
        </w:rPr>
        <w:t xml:space="preserve">tását a közösségre, mérlegelni kell a mentő körülményeket. A </w:t>
      </w:r>
      <w:proofErr w:type="spellStart"/>
      <w:r w:rsidRPr="0090769C">
        <w:rPr>
          <w:rFonts w:eastAsia="Times New Roman" w:cstheme="minorHAnsi"/>
          <w:color w:val="000000" w:themeColor="text1"/>
        </w:rPr>
        <w:t>bü</w:t>
      </w:r>
      <w:r w:rsidRPr="0090769C" w:rsidR="009D22E9">
        <w:rPr>
          <w:rFonts w:eastAsia="Times New Roman" w:cstheme="minorHAnsi"/>
          <w:color w:val="000000" w:themeColor="text1"/>
        </w:rPr>
        <w:t>ntetetés</w:t>
      </w:r>
      <w:proofErr w:type="spellEnd"/>
      <w:r w:rsidRPr="0090769C" w:rsidR="009D22E9">
        <w:rPr>
          <w:rFonts w:eastAsia="Times New Roman" w:cstheme="minorHAnsi"/>
          <w:color w:val="000000" w:themeColor="text1"/>
        </w:rPr>
        <w:t xml:space="preserve"> célja mindig a felelős</w:t>
      </w:r>
      <w:r w:rsidRPr="0090769C">
        <w:rPr>
          <w:rFonts w:eastAsia="Times New Roman" w:cstheme="minorHAnsi"/>
          <w:color w:val="000000" w:themeColor="text1"/>
        </w:rPr>
        <w:t>ségvállalás és a további vétségek elkövetésétől való tartózkodás kialakítása.</w:t>
      </w:r>
    </w:p>
    <w:p xmlns:wp14="http://schemas.microsoft.com/office/word/2010/wordml" w:rsidRPr="0090769C" w:rsidR="009D22E9" w:rsidP="00DA1FD5" w:rsidRDefault="009D22E9" w14:paraId="54738AF4" wp14:textId="77777777">
      <w:pPr>
        <w:rPr>
          <w:rFonts w:eastAsia="Times New Roman" w:cstheme="minorHAnsi"/>
          <w:color w:val="000000" w:themeColor="text1"/>
        </w:rPr>
      </w:pPr>
    </w:p>
    <w:p xmlns:wp14="http://schemas.microsoft.com/office/word/2010/wordml" w:rsidRPr="00DA5D3B" w:rsidR="00DA1FD5" w:rsidP="00DA1FD5" w:rsidRDefault="00DA1FD5" w14:paraId="1B3ADEF2" wp14:textId="77777777">
      <w:pPr>
        <w:rPr>
          <w:rFonts w:eastAsia="Times New Roman" w:cstheme="minorHAnsi"/>
          <w:b/>
          <w:color w:val="000000" w:themeColor="text1"/>
        </w:rPr>
      </w:pPr>
      <w:r w:rsidRPr="00DA5D3B">
        <w:rPr>
          <w:rFonts w:eastAsia="Times New Roman" w:cstheme="minorHAnsi"/>
          <w:b/>
          <w:color w:val="000000" w:themeColor="text1"/>
        </w:rPr>
        <w:t>4.1.6 A tanulói ösztöndíj</w:t>
      </w:r>
    </w:p>
    <w:p xmlns:wp14="http://schemas.microsoft.com/office/word/2010/wordml" w:rsidRPr="0090769C" w:rsidR="00793C0F" w:rsidP="00793C0F" w:rsidRDefault="00793C0F" w14:paraId="78BF9A50" wp14:textId="77777777">
      <w:pPr>
        <w:jc w:val="both"/>
        <w:rPr>
          <w:rFonts w:cstheme="minorHAnsi"/>
        </w:rPr>
      </w:pPr>
      <w:r w:rsidRPr="0090769C">
        <w:rPr>
          <w:rFonts w:cstheme="minorHAnsi"/>
        </w:rPr>
        <w:t xml:space="preserve">A 2020/2021 tanévtől a szakképzési törvény új alapokra helyezte az ösztöndíj rendszert a technikus és a szakma képzésben. A tanulmányok ideje alatt a tanulók különböző támogatásokat kaphatnak. </w:t>
      </w:r>
    </w:p>
    <w:p xmlns:wp14="http://schemas.microsoft.com/office/word/2010/wordml" w:rsidRPr="0090769C" w:rsidR="00DA1FD5" w:rsidP="00DA1FD5" w:rsidRDefault="00793C0F" w14:paraId="55CD7B2C" wp14:textId="77777777">
      <w:pPr>
        <w:rPr>
          <w:rFonts w:eastAsia="Times New Roman" w:cstheme="minorHAnsi"/>
          <w:color w:val="000000" w:themeColor="text1"/>
        </w:rPr>
      </w:pPr>
      <w:r w:rsidRPr="0090769C">
        <w:rPr>
          <w:rFonts w:eastAsia="Times New Roman" w:cstheme="minorHAnsi"/>
          <w:color w:val="000000" w:themeColor="text1"/>
        </w:rPr>
        <w:t xml:space="preserve">Az </w:t>
      </w:r>
      <w:proofErr w:type="spellStart"/>
      <w:r w:rsidRPr="0090769C">
        <w:rPr>
          <w:rFonts w:eastAsia="Times New Roman" w:cstheme="minorHAnsi"/>
          <w:color w:val="000000" w:themeColor="text1"/>
        </w:rPr>
        <w:t>Szkr</w:t>
      </w:r>
      <w:proofErr w:type="spellEnd"/>
      <w:r w:rsidRPr="0090769C">
        <w:rPr>
          <w:rFonts w:eastAsia="Times New Roman" w:cstheme="minorHAnsi"/>
          <w:color w:val="000000" w:themeColor="text1"/>
        </w:rPr>
        <w:t xml:space="preserve"> 170.§ és az</w:t>
      </w:r>
      <w:r w:rsidRPr="0090769C" w:rsidR="00DA1FD5">
        <w:rPr>
          <w:rFonts w:eastAsia="Times New Roman" w:cstheme="minorHAnsi"/>
          <w:color w:val="000000" w:themeColor="text1"/>
        </w:rPr>
        <w:t xml:space="preserve"> </w:t>
      </w:r>
      <w:proofErr w:type="spellStart"/>
      <w:r w:rsidRPr="0090769C" w:rsidR="00DA1FD5">
        <w:rPr>
          <w:rFonts w:eastAsia="Times New Roman" w:cstheme="minorHAnsi"/>
          <w:color w:val="000000" w:themeColor="text1"/>
        </w:rPr>
        <w:t>Szkt</w:t>
      </w:r>
      <w:proofErr w:type="spellEnd"/>
      <w:r w:rsidRPr="0090769C" w:rsidR="00DA1FD5">
        <w:rPr>
          <w:rFonts w:eastAsia="Times New Roman" w:cstheme="minorHAnsi"/>
          <w:color w:val="000000" w:themeColor="text1"/>
        </w:rPr>
        <w:t>. 59. § (1) bekezdése szerinti ösztöndíj, egyszer</w:t>
      </w:r>
      <w:r w:rsidRPr="0090769C">
        <w:rPr>
          <w:rFonts w:eastAsia="Times New Roman" w:cstheme="minorHAnsi"/>
          <w:color w:val="000000" w:themeColor="text1"/>
        </w:rPr>
        <w:t>i pályakezdési juttatás és támo</w:t>
      </w:r>
      <w:r w:rsidRPr="0090769C" w:rsidR="00DA1FD5">
        <w:rPr>
          <w:rFonts w:eastAsia="Times New Roman" w:cstheme="minorHAnsi"/>
          <w:color w:val="000000" w:themeColor="text1"/>
        </w:rPr>
        <w:t>gatás alapja a szakirányú oktatás központi költségvetésről sz</w:t>
      </w:r>
      <w:r w:rsidRPr="0090769C">
        <w:rPr>
          <w:rFonts w:eastAsia="Times New Roman" w:cstheme="minorHAnsi"/>
          <w:color w:val="000000" w:themeColor="text1"/>
        </w:rPr>
        <w:t>óló törvényben meghatározott ön</w:t>
      </w:r>
      <w:r w:rsidRPr="0090769C" w:rsidR="00DA1FD5">
        <w:rPr>
          <w:rFonts w:eastAsia="Times New Roman" w:cstheme="minorHAnsi"/>
          <w:color w:val="000000" w:themeColor="text1"/>
        </w:rPr>
        <w:t xml:space="preserve">költségének egyhavi összege. </w:t>
      </w:r>
    </w:p>
    <w:p xmlns:wp14="http://schemas.microsoft.com/office/word/2010/wordml" w:rsidRPr="0090769C" w:rsidR="00DA1FD5" w:rsidP="00DA1FD5" w:rsidRDefault="00793C0F" w14:paraId="6EB6AF6F" wp14:textId="77777777">
      <w:pPr>
        <w:rPr>
          <w:rFonts w:eastAsia="Times New Roman" w:cstheme="minorHAnsi"/>
          <w:color w:val="000000" w:themeColor="text1"/>
        </w:rPr>
      </w:pPr>
      <w:r w:rsidRPr="0090769C">
        <w:rPr>
          <w:rFonts w:eastAsia="Times New Roman" w:cstheme="minorHAnsi"/>
          <w:color w:val="000000" w:themeColor="text1"/>
        </w:rPr>
        <w:t xml:space="preserve">Az </w:t>
      </w:r>
      <w:proofErr w:type="spellStart"/>
      <w:r w:rsidRPr="0090769C">
        <w:rPr>
          <w:rFonts w:eastAsia="Times New Roman" w:cstheme="minorHAnsi"/>
          <w:color w:val="000000" w:themeColor="text1"/>
        </w:rPr>
        <w:t>Szkr</w:t>
      </w:r>
      <w:proofErr w:type="spellEnd"/>
      <w:r w:rsidRPr="0090769C">
        <w:rPr>
          <w:rFonts w:eastAsia="Times New Roman" w:cstheme="minorHAnsi"/>
          <w:color w:val="000000" w:themeColor="text1"/>
        </w:rPr>
        <w:t xml:space="preserve"> </w:t>
      </w:r>
      <w:r w:rsidRPr="0090769C" w:rsidR="00DA1FD5">
        <w:rPr>
          <w:rFonts w:eastAsia="Times New Roman" w:cstheme="minorHAnsi"/>
          <w:color w:val="000000" w:themeColor="text1"/>
        </w:rPr>
        <w:t xml:space="preserve">171. § (1) Az </w:t>
      </w:r>
      <w:proofErr w:type="spellStart"/>
      <w:r w:rsidRPr="0090769C" w:rsidR="00DA1FD5">
        <w:rPr>
          <w:rFonts w:eastAsia="Times New Roman" w:cstheme="minorHAnsi"/>
          <w:color w:val="000000" w:themeColor="text1"/>
        </w:rPr>
        <w:t>Szkt</w:t>
      </w:r>
      <w:proofErr w:type="spellEnd"/>
      <w:r w:rsidRPr="0090769C" w:rsidR="00DA1FD5">
        <w:rPr>
          <w:rFonts w:eastAsia="Times New Roman" w:cstheme="minorHAnsi"/>
          <w:color w:val="000000" w:themeColor="text1"/>
        </w:rPr>
        <w:t xml:space="preserve">. 59. § (1) bekezdés a) pont </w:t>
      </w:r>
      <w:proofErr w:type="spellStart"/>
      <w:r w:rsidRPr="0090769C" w:rsidR="00DA1FD5">
        <w:rPr>
          <w:rFonts w:eastAsia="Times New Roman" w:cstheme="minorHAnsi"/>
          <w:color w:val="000000" w:themeColor="text1"/>
        </w:rPr>
        <w:t>aa</w:t>
      </w:r>
      <w:proofErr w:type="spellEnd"/>
      <w:r w:rsidRPr="0090769C" w:rsidR="00DA1FD5">
        <w:rPr>
          <w:rFonts w:eastAsia="Times New Roman" w:cstheme="minorHAnsi"/>
          <w:color w:val="000000" w:themeColor="text1"/>
        </w:rPr>
        <w:t xml:space="preserve">) alpontja szerinti ösztöndíj havonkénti összege </w:t>
      </w:r>
    </w:p>
    <w:p xmlns:wp14="http://schemas.microsoft.com/office/word/2010/wordml" w:rsidRPr="0090769C" w:rsidR="00DA1FD5" w:rsidP="00DA1FD5" w:rsidRDefault="00DA1FD5" w14:paraId="7038068F" wp14:textId="77777777">
      <w:pPr>
        <w:rPr>
          <w:rFonts w:eastAsia="Times New Roman" w:cstheme="minorHAnsi"/>
          <w:color w:val="000000" w:themeColor="text1"/>
        </w:rPr>
      </w:pPr>
      <w:proofErr w:type="gramStart"/>
      <w:r w:rsidRPr="0090769C">
        <w:rPr>
          <w:rFonts w:eastAsia="Times New Roman" w:cstheme="minorHAnsi"/>
          <w:color w:val="000000" w:themeColor="text1"/>
        </w:rPr>
        <w:t>a</w:t>
      </w:r>
      <w:proofErr w:type="gramEnd"/>
      <w:r w:rsidRPr="0090769C">
        <w:rPr>
          <w:rFonts w:eastAsia="Times New Roman" w:cstheme="minorHAnsi"/>
          <w:color w:val="000000" w:themeColor="text1"/>
        </w:rPr>
        <w:t>) a technikumban folyó ágazati alapoktatásban az ösztöndíj al</w:t>
      </w:r>
      <w:r w:rsidRPr="0090769C" w:rsidR="00793C0F">
        <w:rPr>
          <w:rFonts w:eastAsia="Times New Roman" w:cstheme="minorHAnsi"/>
          <w:color w:val="000000" w:themeColor="text1"/>
        </w:rPr>
        <w:t>apjának nyolc százaléka, a szak</w:t>
      </w:r>
      <w:r w:rsidRPr="0090769C">
        <w:rPr>
          <w:rFonts w:eastAsia="Times New Roman" w:cstheme="minorHAnsi"/>
          <w:color w:val="000000" w:themeColor="text1"/>
        </w:rPr>
        <w:t xml:space="preserve">képző iskolában folyó ágazati alapoktatásban az ösztöndíj alapjának tizenhat százaléka, </w:t>
      </w:r>
    </w:p>
    <w:p xmlns:wp14="http://schemas.microsoft.com/office/word/2010/wordml" w:rsidRPr="0090769C" w:rsidR="00DA1FD5" w:rsidP="00DA1FD5" w:rsidRDefault="00DA1FD5" w14:paraId="1E160ED4" wp14:textId="77777777">
      <w:pPr>
        <w:rPr>
          <w:rFonts w:eastAsia="Times New Roman" w:cstheme="minorHAnsi"/>
          <w:color w:val="000000" w:themeColor="text1"/>
        </w:rPr>
      </w:pPr>
      <w:r w:rsidRPr="0090769C">
        <w:rPr>
          <w:rFonts w:eastAsia="Times New Roman" w:cstheme="minorHAnsi"/>
          <w:color w:val="000000" w:themeColor="text1"/>
        </w:rPr>
        <w:t xml:space="preserve">b) a szakképző intézményben folyó szakirányú oktatásban az ösztöndíj alapjának </w:t>
      </w:r>
    </w:p>
    <w:p xmlns:wp14="http://schemas.microsoft.com/office/word/2010/wordml" w:rsidRPr="0090769C" w:rsidR="00DA1FD5" w:rsidP="00277125" w:rsidRDefault="00DA1FD5" w14:paraId="66112A43" wp14:textId="77777777">
      <w:pPr>
        <w:pStyle w:val="Listaszerbekezds"/>
        <w:numPr>
          <w:ilvl w:val="0"/>
          <w:numId w:val="81"/>
        </w:numPr>
        <w:rPr>
          <w:rFonts w:eastAsia="Times New Roman" w:cstheme="minorHAnsi"/>
          <w:color w:val="000000" w:themeColor="text1"/>
        </w:rPr>
      </w:pPr>
      <w:r w:rsidRPr="0090769C">
        <w:rPr>
          <w:rFonts w:eastAsia="Times New Roman" w:cstheme="minorHAnsi"/>
          <w:color w:val="000000" w:themeColor="text1"/>
        </w:rPr>
        <w:t>nyolc százaléka, ha a megelőző tanév év végi minősítésé</w:t>
      </w:r>
      <w:r w:rsidRPr="0090769C" w:rsidR="00793C0F">
        <w:rPr>
          <w:rFonts w:eastAsia="Times New Roman" w:cstheme="minorHAnsi"/>
          <w:color w:val="000000" w:themeColor="text1"/>
        </w:rPr>
        <w:t xml:space="preserve">ben kapott osztályzatok átlaga </w:t>
      </w:r>
      <w:r w:rsidRPr="0090769C">
        <w:rPr>
          <w:rFonts w:eastAsia="Times New Roman" w:cstheme="minorHAnsi"/>
          <w:color w:val="000000" w:themeColor="text1"/>
        </w:rPr>
        <w:t xml:space="preserve">2,00–2,99 között van, </w:t>
      </w:r>
    </w:p>
    <w:p xmlns:wp14="http://schemas.microsoft.com/office/word/2010/wordml" w:rsidRPr="0090769C" w:rsidR="00793C0F" w:rsidP="00277125" w:rsidRDefault="00DA1FD5" w14:paraId="4E30581C" wp14:textId="77777777">
      <w:pPr>
        <w:pStyle w:val="Listaszerbekezds"/>
        <w:numPr>
          <w:ilvl w:val="0"/>
          <w:numId w:val="81"/>
        </w:numPr>
        <w:rPr>
          <w:rFonts w:eastAsia="Times New Roman" w:cstheme="minorHAnsi"/>
          <w:color w:val="000000" w:themeColor="text1"/>
        </w:rPr>
      </w:pPr>
      <w:r w:rsidRPr="0090769C">
        <w:rPr>
          <w:rFonts w:eastAsia="Times New Roman" w:cstheme="minorHAnsi"/>
          <w:color w:val="000000" w:themeColor="text1"/>
        </w:rPr>
        <w:t>huszonöt százaléka, ha a megelőző tanév év végi minősítésé</w:t>
      </w:r>
      <w:r w:rsidRPr="0090769C" w:rsidR="00793C0F">
        <w:rPr>
          <w:rFonts w:eastAsia="Times New Roman" w:cstheme="minorHAnsi"/>
          <w:color w:val="000000" w:themeColor="text1"/>
        </w:rPr>
        <w:t xml:space="preserve">ben kapott osztályzatok átlaga 3,00–3,99 között van, </w:t>
      </w:r>
    </w:p>
    <w:p xmlns:wp14="http://schemas.microsoft.com/office/word/2010/wordml" w:rsidRPr="0090769C" w:rsidR="00DA1FD5" w:rsidP="00277125" w:rsidRDefault="00DA1FD5" w14:paraId="2F31ED0B" wp14:textId="77777777">
      <w:pPr>
        <w:pStyle w:val="Listaszerbekezds"/>
        <w:numPr>
          <w:ilvl w:val="0"/>
          <w:numId w:val="81"/>
        </w:numPr>
        <w:rPr>
          <w:rFonts w:eastAsia="Times New Roman" w:cstheme="minorHAnsi"/>
          <w:color w:val="000000" w:themeColor="text1"/>
        </w:rPr>
      </w:pPr>
      <w:r w:rsidRPr="0090769C">
        <w:rPr>
          <w:rFonts w:eastAsia="Times New Roman" w:cstheme="minorHAnsi"/>
          <w:color w:val="000000" w:themeColor="text1"/>
        </w:rPr>
        <w:t>negyvenkettő százaléka, ha a megelőző tanév év végi min</w:t>
      </w:r>
      <w:r w:rsidRPr="0090769C" w:rsidR="00793C0F">
        <w:rPr>
          <w:rFonts w:eastAsia="Times New Roman" w:cstheme="minorHAnsi"/>
          <w:color w:val="000000" w:themeColor="text1"/>
        </w:rPr>
        <w:t xml:space="preserve">ősítésében kapott osztályzatok </w:t>
      </w:r>
      <w:r w:rsidRPr="0090769C">
        <w:rPr>
          <w:rFonts w:eastAsia="Times New Roman" w:cstheme="minorHAnsi"/>
          <w:color w:val="000000" w:themeColor="text1"/>
        </w:rPr>
        <w:t xml:space="preserve">átlaga 4,00–4,49 között van, </w:t>
      </w:r>
    </w:p>
    <w:p xmlns:wp14="http://schemas.microsoft.com/office/word/2010/wordml" w:rsidRPr="0090769C" w:rsidR="00DA1FD5" w:rsidP="00277125" w:rsidRDefault="00DA1FD5" w14:paraId="2C67166F" wp14:textId="77777777">
      <w:pPr>
        <w:pStyle w:val="Listaszerbekezds"/>
        <w:numPr>
          <w:ilvl w:val="0"/>
          <w:numId w:val="81"/>
        </w:numPr>
        <w:rPr>
          <w:rFonts w:eastAsia="Times New Roman" w:cstheme="minorHAnsi"/>
          <w:color w:val="000000" w:themeColor="text1"/>
        </w:rPr>
      </w:pPr>
      <w:r w:rsidRPr="0090769C">
        <w:rPr>
          <w:rFonts w:eastAsia="Times New Roman" w:cstheme="minorHAnsi"/>
          <w:color w:val="000000" w:themeColor="text1"/>
        </w:rPr>
        <w:t>ötvenkilenc százaléka, ha a megelőző tanév év végi minősítésében kapott oszt</w:t>
      </w:r>
      <w:r w:rsidRPr="0090769C" w:rsidR="00793C0F">
        <w:rPr>
          <w:rFonts w:eastAsia="Times New Roman" w:cstheme="minorHAnsi"/>
          <w:color w:val="000000" w:themeColor="text1"/>
        </w:rPr>
        <w:t xml:space="preserve">ályzatok </w:t>
      </w:r>
      <w:r w:rsidRPr="0090769C">
        <w:rPr>
          <w:rFonts w:eastAsia="Times New Roman" w:cstheme="minorHAnsi"/>
          <w:color w:val="000000" w:themeColor="text1"/>
        </w:rPr>
        <w:t xml:space="preserve">átlaga 4,49 fölött van. </w:t>
      </w:r>
    </w:p>
    <w:p xmlns:wp14="http://schemas.microsoft.com/office/word/2010/wordml" w:rsidRPr="0090769C" w:rsidR="00DA1FD5" w:rsidP="00DA1FD5" w:rsidRDefault="00DA1FD5" w14:paraId="2D3FC417" wp14:textId="77777777">
      <w:pPr>
        <w:rPr>
          <w:rFonts w:eastAsia="Times New Roman" w:cstheme="minorHAnsi"/>
          <w:color w:val="000000" w:themeColor="text1"/>
        </w:rPr>
      </w:pPr>
      <w:r w:rsidRPr="0090769C">
        <w:rPr>
          <w:rFonts w:eastAsia="Times New Roman" w:cstheme="minorHAnsi"/>
          <w:color w:val="000000" w:themeColor="text1"/>
        </w:rPr>
        <w:t>Az ösztöndíj havonkénti összege az ösztöndíj alapjának t</w:t>
      </w:r>
      <w:r w:rsidRPr="0090769C" w:rsidR="00793C0F">
        <w:rPr>
          <w:rFonts w:eastAsia="Times New Roman" w:cstheme="minorHAnsi"/>
          <w:color w:val="000000" w:themeColor="text1"/>
        </w:rPr>
        <w:t xml:space="preserve">izenhat százaléka, ha a tanuló </w:t>
      </w:r>
      <w:r w:rsidRPr="0090769C">
        <w:rPr>
          <w:rFonts w:eastAsia="Times New Roman" w:cstheme="minorHAnsi"/>
          <w:color w:val="000000" w:themeColor="text1"/>
        </w:rPr>
        <w:t>nem rendelkezik a szakképzés keretében fennálló tanulói jog</w:t>
      </w:r>
      <w:r w:rsidRPr="0090769C" w:rsidR="00793C0F">
        <w:rPr>
          <w:rFonts w:eastAsia="Times New Roman" w:cstheme="minorHAnsi"/>
          <w:color w:val="000000" w:themeColor="text1"/>
        </w:rPr>
        <w:t xml:space="preserve">viszonyából a megelőző tanévre </w:t>
      </w:r>
      <w:r w:rsidRPr="0090769C">
        <w:rPr>
          <w:rFonts w:eastAsia="Times New Roman" w:cstheme="minorHAnsi"/>
          <w:color w:val="000000" w:themeColor="text1"/>
        </w:rPr>
        <w:t xml:space="preserve">vonatkozóan figyelembe vehető év végi minősítéssel. </w:t>
      </w:r>
    </w:p>
    <w:p xmlns:wp14="http://schemas.microsoft.com/office/word/2010/wordml" w:rsidRPr="0090769C" w:rsidR="00DA1FD5" w:rsidP="00DA1FD5" w:rsidRDefault="00793C0F" w14:paraId="25C50316" wp14:textId="77777777">
      <w:pPr>
        <w:rPr>
          <w:rFonts w:eastAsia="Times New Roman" w:cstheme="minorHAnsi"/>
          <w:color w:val="000000" w:themeColor="text1"/>
        </w:rPr>
      </w:pPr>
      <w:r w:rsidRPr="0090769C">
        <w:rPr>
          <w:rFonts w:eastAsia="Times New Roman" w:cstheme="minorHAnsi"/>
          <w:color w:val="000000" w:themeColor="text1"/>
        </w:rPr>
        <w:t xml:space="preserve"> </w:t>
      </w:r>
      <w:r w:rsidRPr="0090769C" w:rsidR="00DA1FD5">
        <w:rPr>
          <w:rFonts w:eastAsia="Times New Roman" w:cstheme="minorHAnsi"/>
          <w:color w:val="000000" w:themeColor="text1"/>
        </w:rPr>
        <w:t>A tanuló az ösztöndíjra – a szakirányú oktatásban szakk</w:t>
      </w:r>
      <w:r w:rsidRPr="0090769C">
        <w:rPr>
          <w:rFonts w:eastAsia="Times New Roman" w:cstheme="minorHAnsi"/>
          <w:color w:val="000000" w:themeColor="text1"/>
        </w:rPr>
        <w:t xml:space="preserve">épzési munkaszerződéssel részt </w:t>
      </w:r>
      <w:r w:rsidRPr="0090769C" w:rsidR="00DA1FD5">
        <w:rPr>
          <w:rFonts w:eastAsia="Times New Roman" w:cstheme="minorHAnsi"/>
          <w:color w:val="000000" w:themeColor="text1"/>
        </w:rPr>
        <w:t>vevő tanuló kivételével – az első szakma megszerzéséhez ka</w:t>
      </w:r>
      <w:r w:rsidRPr="0090769C">
        <w:rPr>
          <w:rFonts w:eastAsia="Times New Roman" w:cstheme="minorHAnsi"/>
          <w:color w:val="000000" w:themeColor="text1"/>
        </w:rPr>
        <w:t>pcsolódóan az olyan szakmai ok</w:t>
      </w:r>
      <w:r w:rsidRPr="0090769C" w:rsidR="00DA1FD5">
        <w:rPr>
          <w:rFonts w:eastAsia="Times New Roman" w:cstheme="minorHAnsi"/>
          <w:color w:val="000000" w:themeColor="text1"/>
        </w:rPr>
        <w:t>tatásban jogosult, amelyben ingyenesen vesz részt. Az ösztön</w:t>
      </w:r>
      <w:r w:rsidRPr="0090769C">
        <w:rPr>
          <w:rFonts w:eastAsia="Times New Roman" w:cstheme="minorHAnsi"/>
          <w:color w:val="000000" w:themeColor="text1"/>
        </w:rPr>
        <w:t xml:space="preserve">díjra való jogosultság annak a </w:t>
      </w:r>
      <w:r w:rsidRPr="0090769C" w:rsidR="00DA1FD5">
        <w:rPr>
          <w:rFonts w:eastAsia="Times New Roman" w:cstheme="minorHAnsi"/>
          <w:color w:val="000000" w:themeColor="text1"/>
        </w:rPr>
        <w:t>tanítási évnek a tanév szakképzésben alkalmazandó rendjéről s</w:t>
      </w:r>
      <w:r w:rsidRPr="0090769C">
        <w:rPr>
          <w:rFonts w:eastAsia="Times New Roman" w:cstheme="minorHAnsi"/>
          <w:color w:val="000000" w:themeColor="text1"/>
        </w:rPr>
        <w:t>zóló miniszteri rendeletben meg</w:t>
      </w:r>
      <w:r w:rsidRPr="0090769C" w:rsidR="00DA1FD5">
        <w:rPr>
          <w:rFonts w:eastAsia="Times New Roman" w:cstheme="minorHAnsi"/>
          <w:color w:val="000000" w:themeColor="text1"/>
        </w:rPr>
        <w:t>határozott utolsó tanítási napjáig áll fenn, amelyben a tanuló a s</w:t>
      </w:r>
      <w:r w:rsidRPr="0090769C">
        <w:rPr>
          <w:rFonts w:eastAsia="Times New Roman" w:cstheme="minorHAnsi"/>
          <w:color w:val="000000" w:themeColor="text1"/>
        </w:rPr>
        <w:t xml:space="preserve">zakirányú oktatást közvetlenül </w:t>
      </w:r>
      <w:r w:rsidRPr="0090769C" w:rsidR="00DA1FD5">
        <w:rPr>
          <w:rFonts w:eastAsia="Times New Roman" w:cstheme="minorHAnsi"/>
          <w:color w:val="000000" w:themeColor="text1"/>
        </w:rPr>
        <w:t>követő első szakmai vizsgáját megkezdi. A megismételt év</w:t>
      </w:r>
      <w:r w:rsidRPr="0090769C">
        <w:rPr>
          <w:rFonts w:eastAsia="Times New Roman" w:cstheme="minorHAnsi"/>
          <w:color w:val="000000" w:themeColor="text1"/>
        </w:rPr>
        <w:t>folyamon nem részesülhet ösztön</w:t>
      </w:r>
      <w:r w:rsidRPr="0090769C" w:rsidR="00DA1FD5">
        <w:rPr>
          <w:rFonts w:eastAsia="Times New Roman" w:cstheme="minorHAnsi"/>
          <w:color w:val="000000" w:themeColor="text1"/>
        </w:rPr>
        <w:t xml:space="preserve">díjban a tanuló, ha évfolyamismétlésre kötelezték. Az adott </w:t>
      </w:r>
      <w:r w:rsidRPr="0090769C">
        <w:rPr>
          <w:rFonts w:eastAsia="Times New Roman" w:cstheme="minorHAnsi"/>
          <w:color w:val="000000" w:themeColor="text1"/>
        </w:rPr>
        <w:t>tanév hátralévő részében nem ré</w:t>
      </w:r>
      <w:r w:rsidRPr="0090769C" w:rsidR="00DA1FD5">
        <w:rPr>
          <w:rFonts w:eastAsia="Times New Roman" w:cstheme="minorHAnsi"/>
          <w:color w:val="000000" w:themeColor="text1"/>
        </w:rPr>
        <w:t>szesülhet ösztöndíjban a tanuló, ha az igazolatlan mulasztása e</w:t>
      </w:r>
      <w:r w:rsidRPr="0090769C">
        <w:rPr>
          <w:rFonts w:eastAsia="Times New Roman" w:cstheme="minorHAnsi"/>
          <w:color w:val="000000" w:themeColor="text1"/>
        </w:rPr>
        <w:t xml:space="preserve">léri a hat foglalkozást vagy a </w:t>
      </w:r>
      <w:r w:rsidRPr="0090769C" w:rsidR="00DA1FD5">
        <w:rPr>
          <w:rFonts w:eastAsia="Times New Roman" w:cstheme="minorHAnsi"/>
          <w:color w:val="000000" w:themeColor="text1"/>
        </w:rPr>
        <w:t>tanuló szakképzési munkaszerződése a duális képzőhely általi</w:t>
      </w:r>
      <w:r w:rsidRPr="0090769C">
        <w:rPr>
          <w:rFonts w:eastAsia="Times New Roman" w:cstheme="minorHAnsi"/>
          <w:color w:val="000000" w:themeColor="text1"/>
        </w:rPr>
        <w:t xml:space="preserve"> azonnali hatályú felmondás alap</w:t>
      </w:r>
      <w:r w:rsidRPr="0090769C" w:rsidR="00DA1FD5">
        <w:rPr>
          <w:rFonts w:eastAsia="Times New Roman" w:cstheme="minorHAnsi"/>
          <w:color w:val="000000" w:themeColor="text1"/>
        </w:rPr>
        <w:t>ján szűnik meg, kivéve, ha bíróság a munkaviszonyt a tanuló kérelmére helyreállítja.</w:t>
      </w:r>
    </w:p>
    <w:p xmlns:wp14="http://schemas.microsoft.com/office/word/2010/wordml" w:rsidRPr="0090769C" w:rsidR="00543439" w:rsidP="00543439" w:rsidRDefault="00543439" w14:paraId="5D057795" wp14:textId="77777777">
      <w:pPr>
        <w:jc w:val="both"/>
        <w:rPr>
          <w:rFonts w:cstheme="minorHAnsi"/>
          <w:b/>
          <w:bCs/>
          <w:i/>
          <w:iCs/>
          <w:color w:val="000000" w:themeColor="text1"/>
        </w:rPr>
      </w:pPr>
      <w:r w:rsidRPr="0090769C">
        <w:rPr>
          <w:rFonts w:cstheme="minorHAnsi"/>
          <w:b/>
          <w:bCs/>
          <w:i/>
          <w:iCs/>
          <w:color w:val="000000" w:themeColor="text1"/>
          <w:u w:val="single"/>
        </w:rPr>
        <w:t>Intézményünkben elérhető további támogatások:</w:t>
      </w:r>
    </w:p>
    <w:p xmlns:wp14="http://schemas.microsoft.com/office/word/2010/wordml" w:rsidRPr="0090769C" w:rsidR="00543439" w:rsidP="00543439" w:rsidRDefault="00543439" w14:paraId="46ABBD8F" wp14:textId="77777777">
      <w:pPr>
        <w:pStyle w:val="Listaszerbekezds"/>
        <w:ind w:left="1440"/>
        <w:jc w:val="both"/>
        <w:rPr>
          <w:rFonts w:eastAsiaTheme="minorEastAsia" w:cstheme="minorHAnsi"/>
          <w:color w:val="000000" w:themeColor="text1"/>
        </w:rPr>
      </w:pPr>
    </w:p>
    <w:p xmlns:wp14="http://schemas.microsoft.com/office/word/2010/wordml" w:rsidRPr="0090769C" w:rsidR="00543439" w:rsidP="00277125" w:rsidRDefault="00543439" w14:paraId="490618D3" wp14:textId="77777777">
      <w:pPr>
        <w:pStyle w:val="Listaszerbekezds"/>
        <w:numPr>
          <w:ilvl w:val="0"/>
          <w:numId w:val="82"/>
        </w:numPr>
        <w:jc w:val="both"/>
        <w:rPr>
          <w:rFonts w:eastAsiaTheme="minorEastAsia" w:cstheme="minorHAnsi"/>
          <w:color w:val="000000" w:themeColor="text1"/>
          <w:u w:val="single"/>
        </w:rPr>
      </w:pPr>
      <w:r w:rsidRPr="0090769C">
        <w:rPr>
          <w:rFonts w:eastAsiaTheme="minorEastAsia" w:cstheme="minorHAnsi"/>
          <w:color w:val="000000" w:themeColor="text1"/>
          <w:u w:val="single"/>
        </w:rPr>
        <w:t>Apáczai Ösztöndíjprogram</w:t>
      </w:r>
    </w:p>
    <w:p xmlns:wp14="http://schemas.microsoft.com/office/word/2010/wordml" w:rsidRPr="0090769C" w:rsidR="00543439" w:rsidP="00277125" w:rsidRDefault="00543439" w14:paraId="0D8AE34D" wp14:textId="77777777">
      <w:pPr>
        <w:pStyle w:val="Listaszerbekezds"/>
        <w:numPr>
          <w:ilvl w:val="1"/>
          <w:numId w:val="82"/>
        </w:numPr>
        <w:jc w:val="both"/>
        <w:rPr>
          <w:rFonts w:eastAsiaTheme="minorEastAsia" w:cstheme="minorHAnsi"/>
          <w:color w:val="000000" w:themeColor="text1"/>
        </w:rPr>
      </w:pPr>
      <w:r w:rsidRPr="0090769C">
        <w:rPr>
          <w:rFonts w:eastAsiaTheme="minorEastAsia" w:cstheme="minorHAnsi"/>
          <w:color w:val="000000" w:themeColor="text1"/>
        </w:rPr>
        <w:t xml:space="preserve">Pályázat útján a szakképző intézmények hátrányos helyzetű, jó tanulmányi eredményű tanulói számára. , </w:t>
      </w:r>
    </w:p>
    <w:p xmlns:wp14="http://schemas.microsoft.com/office/word/2010/wordml" w:rsidRPr="0090769C" w:rsidR="00543439" w:rsidP="00277125" w:rsidRDefault="00543439" w14:paraId="7470448D" wp14:textId="77777777">
      <w:pPr>
        <w:pStyle w:val="Listaszerbekezds"/>
        <w:numPr>
          <w:ilvl w:val="1"/>
          <w:numId w:val="82"/>
        </w:numPr>
        <w:jc w:val="both"/>
        <w:rPr>
          <w:rFonts w:eastAsiaTheme="minorEastAsia" w:cstheme="minorHAnsi"/>
          <w:color w:val="000000" w:themeColor="text1"/>
        </w:rPr>
      </w:pPr>
      <w:r w:rsidRPr="0090769C">
        <w:rPr>
          <w:rFonts w:eastAsiaTheme="minorEastAsia" w:cstheme="minorHAnsi"/>
          <w:color w:val="000000" w:themeColor="text1"/>
        </w:rPr>
        <w:t xml:space="preserve">A havonta nyújtható támogatás összege a mindenkori pályázatban kiírt feltételek szerint. </w:t>
      </w:r>
    </w:p>
    <w:p xmlns:wp14="http://schemas.microsoft.com/office/word/2010/wordml" w:rsidRPr="0090769C" w:rsidR="00543439" w:rsidP="00543439" w:rsidRDefault="00543439" w14:paraId="06BBA33E" wp14:textId="77777777">
      <w:pPr>
        <w:pStyle w:val="Listaszerbekezds"/>
        <w:ind w:left="1440"/>
        <w:jc w:val="both"/>
        <w:rPr>
          <w:rFonts w:eastAsiaTheme="minorEastAsia" w:cstheme="minorHAnsi"/>
          <w:color w:val="000000" w:themeColor="text1"/>
        </w:rPr>
      </w:pPr>
    </w:p>
    <w:p xmlns:wp14="http://schemas.microsoft.com/office/word/2010/wordml" w:rsidRPr="0090769C" w:rsidR="00543439" w:rsidP="00277125" w:rsidRDefault="00543439" w14:paraId="73066DBF" wp14:textId="77777777">
      <w:pPr>
        <w:pStyle w:val="Listaszerbekezds"/>
        <w:numPr>
          <w:ilvl w:val="0"/>
          <w:numId w:val="82"/>
        </w:numPr>
        <w:jc w:val="both"/>
        <w:rPr>
          <w:rFonts w:eastAsiaTheme="minorEastAsia" w:cstheme="minorHAnsi"/>
          <w:color w:val="000000" w:themeColor="text1"/>
          <w:u w:val="single"/>
        </w:rPr>
      </w:pPr>
      <w:r w:rsidRPr="0090769C">
        <w:rPr>
          <w:rFonts w:eastAsiaTheme="minorEastAsia" w:cstheme="minorHAnsi"/>
          <w:color w:val="000000" w:themeColor="text1"/>
          <w:u w:val="single"/>
        </w:rPr>
        <w:t>Egyszeri pályakezdési támogatás</w:t>
      </w:r>
    </w:p>
    <w:p xmlns:wp14="http://schemas.microsoft.com/office/word/2010/wordml" w:rsidRPr="0090769C" w:rsidR="00543439" w:rsidP="00277125" w:rsidRDefault="00543439" w14:paraId="6A7E0072" wp14:textId="77777777">
      <w:pPr>
        <w:pStyle w:val="Listaszerbekezds"/>
        <w:numPr>
          <w:ilvl w:val="1"/>
          <w:numId w:val="82"/>
        </w:numPr>
        <w:jc w:val="both"/>
        <w:rPr>
          <w:rFonts w:eastAsiaTheme="minorEastAsia" w:cstheme="minorHAnsi"/>
          <w:color w:val="000000" w:themeColor="text1"/>
        </w:rPr>
      </w:pPr>
      <w:r w:rsidRPr="0090769C">
        <w:rPr>
          <w:rFonts w:eastAsiaTheme="minorEastAsia" w:cstheme="minorHAnsi"/>
          <w:color w:val="000000" w:themeColor="text1"/>
        </w:rPr>
        <w:t>Egyszeri pályakezdési juttatásra jogosult minden sikeres szakmai vizsgát tett tanuló, aki az alább felsorolt feltételeknek megfelel. A pályakezdési juttatás alapja a szakirányú oktatás központi költségvetésről szóló törvényben meghatározott önköltségének egyhavi összege (ez 2022-ben 100 ezer forint). A pályakezdési juttatás mértéke a szakmai vizsga eredményétől függ. A juttatás szabadon felhasználható. Az ösztöndíj személyi jövedelemadó mentes.</w:t>
      </w:r>
    </w:p>
    <w:p xmlns:wp14="http://schemas.microsoft.com/office/word/2010/wordml" w:rsidRPr="0090769C" w:rsidR="00543439" w:rsidP="00277125" w:rsidRDefault="00543439" w14:paraId="26B2144F" wp14:textId="77777777">
      <w:pPr>
        <w:pStyle w:val="Listaszerbekezds"/>
        <w:numPr>
          <w:ilvl w:val="2"/>
          <w:numId w:val="82"/>
        </w:numPr>
        <w:jc w:val="both"/>
        <w:rPr>
          <w:rFonts w:eastAsiaTheme="minorEastAsia" w:cstheme="minorHAnsi"/>
          <w:color w:val="000000" w:themeColor="text1"/>
        </w:rPr>
      </w:pPr>
      <w:r w:rsidRPr="0090769C">
        <w:rPr>
          <w:rFonts w:eastAsiaTheme="minorEastAsia" w:cstheme="minorHAnsi"/>
          <w:color w:val="000000" w:themeColor="text1"/>
        </w:rPr>
        <w:t>Nem kell külön igényelni, minden sikeres szakmai vizsgát tett tanuló megkapja a szakképző intézmény által a KRÉTA rendszerbe feltöltött adatok alapján, amennyiben</w:t>
      </w:r>
    </w:p>
    <w:p xmlns:wp14="http://schemas.microsoft.com/office/word/2010/wordml" w:rsidRPr="0090769C" w:rsidR="00543439" w:rsidP="00277125" w:rsidRDefault="00543439" w14:paraId="49512F86" wp14:textId="77777777">
      <w:pPr>
        <w:pStyle w:val="Listaszerbekezds"/>
        <w:numPr>
          <w:ilvl w:val="3"/>
          <w:numId w:val="82"/>
        </w:numPr>
        <w:jc w:val="both"/>
        <w:rPr>
          <w:rFonts w:eastAsiaTheme="minorEastAsia" w:cstheme="minorHAnsi"/>
          <w:color w:val="000000" w:themeColor="text1"/>
        </w:rPr>
      </w:pPr>
      <w:r w:rsidRPr="0090769C">
        <w:rPr>
          <w:rFonts w:eastAsiaTheme="minorEastAsia" w:cstheme="minorHAnsi"/>
          <w:color w:val="000000" w:themeColor="text1"/>
        </w:rPr>
        <w:t>első – Szakmajegyzék szerinti – szakmáját,</w:t>
      </w:r>
    </w:p>
    <w:p xmlns:wp14="http://schemas.microsoft.com/office/word/2010/wordml" w:rsidRPr="0090769C" w:rsidR="00543439" w:rsidP="00277125" w:rsidRDefault="00543439" w14:paraId="5E2B06D4" wp14:textId="77777777">
      <w:pPr>
        <w:pStyle w:val="Listaszerbekezds"/>
        <w:numPr>
          <w:ilvl w:val="3"/>
          <w:numId w:val="82"/>
        </w:numPr>
        <w:jc w:val="both"/>
        <w:rPr>
          <w:rFonts w:eastAsiaTheme="minorEastAsia" w:cstheme="minorHAnsi"/>
          <w:color w:val="000000" w:themeColor="text1"/>
        </w:rPr>
      </w:pPr>
      <w:r w:rsidRPr="0090769C">
        <w:rPr>
          <w:rFonts w:eastAsiaTheme="minorEastAsia" w:cstheme="minorHAnsi"/>
          <w:color w:val="000000" w:themeColor="text1"/>
        </w:rPr>
        <w:t>nappali rendszerben tanulta,</w:t>
      </w:r>
    </w:p>
    <w:p xmlns:wp14="http://schemas.microsoft.com/office/word/2010/wordml" w:rsidRPr="0090769C" w:rsidR="00543439" w:rsidP="00277125" w:rsidRDefault="00543439" w14:paraId="751F79AF" wp14:textId="77777777">
      <w:pPr>
        <w:pStyle w:val="Listaszerbekezds"/>
        <w:numPr>
          <w:ilvl w:val="3"/>
          <w:numId w:val="82"/>
        </w:numPr>
        <w:jc w:val="both"/>
        <w:rPr>
          <w:rFonts w:eastAsiaTheme="minorEastAsia" w:cstheme="minorHAnsi"/>
          <w:color w:val="000000" w:themeColor="text1"/>
        </w:rPr>
      </w:pPr>
      <w:r w:rsidRPr="0090769C">
        <w:rPr>
          <w:rFonts w:eastAsiaTheme="minorEastAsia" w:cstheme="minorHAnsi"/>
          <w:color w:val="000000" w:themeColor="text1"/>
        </w:rPr>
        <w:t xml:space="preserve">tanulói jogviszonyban állt, </w:t>
      </w:r>
    </w:p>
    <w:p xmlns:wp14="http://schemas.microsoft.com/office/word/2010/wordml" w:rsidRPr="0090769C" w:rsidR="00543439" w:rsidP="00277125" w:rsidRDefault="00543439" w14:paraId="3B724197" wp14:textId="77777777">
      <w:pPr>
        <w:pStyle w:val="Listaszerbekezds"/>
        <w:numPr>
          <w:ilvl w:val="3"/>
          <w:numId w:val="82"/>
        </w:numPr>
        <w:jc w:val="both"/>
        <w:rPr>
          <w:rFonts w:eastAsiaTheme="minorEastAsia" w:cstheme="minorHAnsi"/>
          <w:color w:val="000000" w:themeColor="text1"/>
        </w:rPr>
      </w:pPr>
      <w:r w:rsidRPr="0090769C">
        <w:rPr>
          <w:rFonts w:eastAsiaTheme="minorEastAsia" w:cstheme="minorHAnsi"/>
          <w:color w:val="000000" w:themeColor="text1"/>
        </w:rPr>
        <w:t>tanulói jogviszonya 2020. május 31-ét követően keletkezett, és</w:t>
      </w:r>
    </w:p>
    <w:p xmlns:wp14="http://schemas.microsoft.com/office/word/2010/wordml" w:rsidRPr="0090769C" w:rsidR="00543439" w:rsidP="00277125" w:rsidRDefault="00543439" w14:paraId="21896D0F" wp14:textId="77777777">
      <w:pPr>
        <w:pStyle w:val="Listaszerbekezds"/>
        <w:numPr>
          <w:ilvl w:val="3"/>
          <w:numId w:val="82"/>
        </w:numPr>
        <w:jc w:val="both"/>
        <w:rPr>
          <w:rFonts w:eastAsiaTheme="minorEastAsia" w:cstheme="minorHAnsi"/>
          <w:color w:val="000000" w:themeColor="text1"/>
        </w:rPr>
      </w:pPr>
      <w:r w:rsidRPr="0090769C">
        <w:rPr>
          <w:rFonts w:eastAsiaTheme="minorEastAsia" w:cstheme="minorHAnsi"/>
          <w:color w:val="000000" w:themeColor="text1"/>
        </w:rPr>
        <w:t>a szakmai oktatásban ingyenes részvételre volt jogosult.</w:t>
      </w:r>
    </w:p>
    <w:p xmlns:wp14="http://schemas.microsoft.com/office/word/2010/wordml" w:rsidRPr="0090769C" w:rsidR="00543439" w:rsidP="00DA1FD5" w:rsidRDefault="00543439" w14:paraId="464FCBC1" wp14:textId="77777777">
      <w:pPr>
        <w:rPr>
          <w:rFonts w:eastAsia="Times New Roman" w:cstheme="minorHAnsi"/>
          <w:color w:val="000000" w:themeColor="text1"/>
        </w:rPr>
      </w:pPr>
    </w:p>
    <w:p xmlns:wp14="http://schemas.microsoft.com/office/word/2010/wordml" w:rsidRPr="00DA5D3B" w:rsidR="00DA1FD5" w:rsidP="00DA1FD5" w:rsidRDefault="00DF546B" w14:paraId="283212E8" wp14:textId="77777777">
      <w:pPr>
        <w:rPr>
          <w:rFonts w:eastAsia="Times New Roman" w:cstheme="minorHAnsi"/>
          <w:b/>
          <w:color w:val="000000" w:themeColor="text1"/>
        </w:rPr>
      </w:pPr>
      <w:r w:rsidRPr="00DA5D3B">
        <w:rPr>
          <w:rFonts w:eastAsia="Times New Roman" w:cstheme="minorHAnsi"/>
          <w:b/>
          <w:color w:val="000000" w:themeColor="text1"/>
        </w:rPr>
        <w:t xml:space="preserve">4.1.7 </w:t>
      </w:r>
      <w:r w:rsidRPr="00DA5D3B" w:rsidR="00DA1FD5">
        <w:rPr>
          <w:rFonts w:eastAsia="Times New Roman" w:cstheme="minorHAnsi"/>
          <w:b/>
          <w:color w:val="000000" w:themeColor="text1"/>
        </w:rPr>
        <w:t>A magasabb évfolyamba lépés feltételei</w:t>
      </w:r>
    </w:p>
    <w:p xmlns:wp14="http://schemas.microsoft.com/office/word/2010/wordml" w:rsidRPr="0090769C" w:rsidR="00DA1FD5" w:rsidP="00DA1FD5" w:rsidRDefault="00DA1FD5" w14:paraId="52252620" wp14:textId="77777777">
      <w:pPr>
        <w:rPr>
          <w:rFonts w:eastAsia="Times New Roman" w:cstheme="minorHAnsi"/>
          <w:color w:val="000000" w:themeColor="text1"/>
        </w:rPr>
      </w:pPr>
      <w:r w:rsidRPr="0090769C">
        <w:rPr>
          <w:rFonts w:eastAsia="Times New Roman" w:cstheme="minorHAnsi"/>
          <w:color w:val="000000" w:themeColor="text1"/>
        </w:rPr>
        <w:t>A tanuló magasabb évfolyamba akkor léphet, ha a tantárgyi k</w:t>
      </w:r>
      <w:r w:rsidRPr="0090769C" w:rsidR="00F8338E">
        <w:rPr>
          <w:rFonts w:eastAsia="Times New Roman" w:cstheme="minorHAnsi"/>
          <w:color w:val="000000" w:themeColor="text1"/>
        </w:rPr>
        <w:t xml:space="preserve">övetelményeket minden kötelező </w:t>
      </w:r>
      <w:r w:rsidRPr="0090769C">
        <w:rPr>
          <w:rFonts w:eastAsia="Times New Roman" w:cstheme="minorHAnsi"/>
          <w:color w:val="000000" w:themeColor="text1"/>
        </w:rPr>
        <w:t>és választott tárgy esetén, a tanév végén legalább elégséges (2) s</w:t>
      </w:r>
      <w:r w:rsidRPr="0090769C" w:rsidR="00F8338E">
        <w:rPr>
          <w:rFonts w:eastAsia="Times New Roman" w:cstheme="minorHAnsi"/>
          <w:color w:val="000000" w:themeColor="text1"/>
        </w:rPr>
        <w:t xml:space="preserve">zinten – a szorgalmi időszakban </w:t>
      </w:r>
      <w:r w:rsidRPr="0090769C">
        <w:rPr>
          <w:rFonts w:eastAsia="Times New Roman" w:cstheme="minorHAnsi"/>
          <w:color w:val="000000" w:themeColor="text1"/>
        </w:rPr>
        <w:t>rendesen, osztályozó vizsgán vagy különbözeti vizsgán teljesítette.</w:t>
      </w:r>
    </w:p>
    <w:p xmlns:wp14="http://schemas.microsoft.com/office/word/2010/wordml" w:rsidRPr="0090769C" w:rsidR="00DA1FD5" w:rsidP="00DA1FD5" w:rsidRDefault="00DA1FD5" w14:paraId="7DD3A414" wp14:textId="77777777">
      <w:pPr>
        <w:rPr>
          <w:rFonts w:eastAsia="Times New Roman" w:cstheme="minorHAnsi"/>
          <w:color w:val="000000" w:themeColor="text1"/>
        </w:rPr>
      </w:pPr>
      <w:r w:rsidRPr="0090769C">
        <w:rPr>
          <w:rFonts w:eastAsia="Times New Roman" w:cstheme="minorHAnsi"/>
          <w:color w:val="000000" w:themeColor="text1"/>
        </w:rPr>
        <w:t>A magasabb évfolyamba lépés feltételeit az egyes tantárgyak/t</w:t>
      </w:r>
      <w:r w:rsidRPr="0090769C" w:rsidR="00F8338E">
        <w:rPr>
          <w:rFonts w:eastAsia="Times New Roman" w:cstheme="minorHAnsi"/>
          <w:color w:val="000000" w:themeColor="text1"/>
        </w:rPr>
        <w:t xml:space="preserve">ananyagegységek helyi tanterve </w:t>
      </w:r>
      <w:r w:rsidRPr="0090769C">
        <w:rPr>
          <w:rFonts w:eastAsia="Times New Roman" w:cstheme="minorHAnsi"/>
          <w:color w:val="000000" w:themeColor="text1"/>
        </w:rPr>
        <w:t>tartalmazza.</w:t>
      </w:r>
    </w:p>
    <w:p xmlns:wp14="http://schemas.microsoft.com/office/word/2010/wordml" w:rsidRPr="0090769C" w:rsidR="00DA1FD5" w:rsidP="00DA1FD5" w:rsidRDefault="00DA1FD5" w14:paraId="6C4E1471" wp14:textId="77777777">
      <w:pPr>
        <w:rPr>
          <w:rFonts w:eastAsia="Times New Roman" w:cstheme="minorHAnsi"/>
          <w:color w:val="000000" w:themeColor="text1"/>
        </w:rPr>
      </w:pPr>
      <w:r w:rsidRPr="0090769C">
        <w:rPr>
          <w:rFonts w:eastAsia="Times New Roman" w:cstheme="minorHAnsi"/>
          <w:color w:val="000000" w:themeColor="text1"/>
        </w:rPr>
        <w:t>Az egyes tanulók év végi osztályzatát az oktatói testület osztályoz</w:t>
      </w:r>
      <w:r w:rsidRPr="0090769C" w:rsidR="00F8338E">
        <w:rPr>
          <w:rFonts w:eastAsia="Times New Roman" w:cstheme="minorHAnsi"/>
          <w:color w:val="000000" w:themeColor="text1"/>
        </w:rPr>
        <w:t xml:space="preserve">ó értekezleten áttekinti és az </w:t>
      </w:r>
      <w:r w:rsidRPr="0090769C">
        <w:rPr>
          <w:rFonts w:eastAsia="Times New Roman" w:cstheme="minorHAnsi"/>
          <w:color w:val="000000" w:themeColor="text1"/>
        </w:rPr>
        <w:t xml:space="preserve">oktató, illetve az osztályfőnök által megállapított osztályzatok </w:t>
      </w:r>
      <w:r w:rsidRPr="0090769C" w:rsidR="00F8338E">
        <w:rPr>
          <w:rFonts w:eastAsia="Times New Roman" w:cstheme="minorHAnsi"/>
          <w:color w:val="000000" w:themeColor="text1"/>
        </w:rPr>
        <w:t xml:space="preserve">alapján dönt a tanuló magasabb </w:t>
      </w:r>
      <w:r w:rsidRPr="0090769C">
        <w:rPr>
          <w:rFonts w:eastAsia="Times New Roman" w:cstheme="minorHAnsi"/>
          <w:color w:val="000000" w:themeColor="text1"/>
        </w:rPr>
        <w:t xml:space="preserve">évfolyamba lépéséről. Abban az esetben, ha az adott osztályzat </w:t>
      </w:r>
      <w:r w:rsidRPr="0090769C" w:rsidR="00F8338E">
        <w:rPr>
          <w:rFonts w:eastAsia="Times New Roman" w:cstheme="minorHAnsi"/>
          <w:color w:val="000000" w:themeColor="text1"/>
        </w:rPr>
        <w:t xml:space="preserve">a tanuló hátrányára lényegesen </w:t>
      </w:r>
      <w:r w:rsidRPr="0090769C">
        <w:rPr>
          <w:rFonts w:eastAsia="Times New Roman" w:cstheme="minorHAnsi"/>
          <w:color w:val="000000" w:themeColor="text1"/>
        </w:rPr>
        <w:t xml:space="preserve">eltér a tanítási év közben adott érdemjegyek átlagától, az oktatói </w:t>
      </w:r>
      <w:r w:rsidRPr="0090769C" w:rsidR="00F8338E">
        <w:rPr>
          <w:rFonts w:eastAsia="Times New Roman" w:cstheme="minorHAnsi"/>
          <w:color w:val="000000" w:themeColor="text1"/>
        </w:rPr>
        <w:t>testület jelzi az érintett okta</w:t>
      </w:r>
      <w:r w:rsidRPr="0090769C">
        <w:rPr>
          <w:rFonts w:eastAsia="Times New Roman" w:cstheme="minorHAnsi"/>
          <w:color w:val="000000" w:themeColor="text1"/>
        </w:rPr>
        <w:t>tónak, hogy adjon tájékoztatást ennek okáról, és indokolt esetbe</w:t>
      </w:r>
      <w:r w:rsidRPr="0090769C" w:rsidR="00F8338E">
        <w:rPr>
          <w:rFonts w:eastAsia="Times New Roman" w:cstheme="minorHAnsi"/>
          <w:color w:val="000000" w:themeColor="text1"/>
        </w:rPr>
        <w:t xml:space="preserve">n változtassa meg döntését. Ha </w:t>
      </w:r>
      <w:r w:rsidRPr="0090769C">
        <w:rPr>
          <w:rFonts w:eastAsia="Times New Roman" w:cstheme="minorHAnsi"/>
          <w:color w:val="000000" w:themeColor="text1"/>
        </w:rPr>
        <w:t>az oktató nem változtatja meg döntését, és az oktatói testület e</w:t>
      </w:r>
      <w:r w:rsidRPr="0090769C" w:rsidR="00F8338E">
        <w:rPr>
          <w:rFonts w:eastAsia="Times New Roman" w:cstheme="minorHAnsi"/>
          <w:color w:val="000000" w:themeColor="text1"/>
        </w:rPr>
        <w:t xml:space="preserve">nnek indokaival nem ért egyet, </w:t>
      </w:r>
      <w:r w:rsidRPr="0090769C">
        <w:rPr>
          <w:rFonts w:eastAsia="Times New Roman" w:cstheme="minorHAnsi"/>
          <w:color w:val="000000" w:themeColor="text1"/>
        </w:rPr>
        <w:t>az osztályzatot az évközi jegyek alapján a tanuló javára módosítja.</w:t>
      </w:r>
    </w:p>
    <w:p xmlns:wp14="http://schemas.microsoft.com/office/word/2010/wordml" w:rsidRPr="0090769C" w:rsidR="00DA1FD5" w:rsidP="00DA1FD5" w:rsidRDefault="00DA1FD5" w14:paraId="1C9ABE4D" wp14:textId="77777777">
      <w:pPr>
        <w:rPr>
          <w:rFonts w:eastAsia="Times New Roman" w:cstheme="minorHAnsi"/>
          <w:color w:val="000000" w:themeColor="text1"/>
        </w:rPr>
      </w:pPr>
      <w:r w:rsidRPr="0090769C">
        <w:rPr>
          <w:rFonts w:eastAsia="Times New Roman" w:cstheme="minorHAnsi"/>
          <w:color w:val="000000" w:themeColor="text1"/>
        </w:rPr>
        <w:t>A tanév végi elégtelen osztályzat legfeljebb három tantárgyból</w:t>
      </w:r>
      <w:r w:rsidRPr="0090769C" w:rsidR="00F8338E">
        <w:rPr>
          <w:rFonts w:eastAsia="Times New Roman" w:cstheme="minorHAnsi"/>
          <w:color w:val="000000" w:themeColor="text1"/>
        </w:rPr>
        <w:t xml:space="preserve"> javítóvizsgán korrigálható. A </w:t>
      </w:r>
      <w:r w:rsidRPr="0090769C">
        <w:rPr>
          <w:rFonts w:eastAsia="Times New Roman" w:cstheme="minorHAnsi"/>
          <w:color w:val="000000" w:themeColor="text1"/>
        </w:rPr>
        <w:t xml:space="preserve">javítóvizsga elégtelen eredménye évfolyamismétlést von maga után. </w:t>
      </w:r>
    </w:p>
    <w:p xmlns:wp14="http://schemas.microsoft.com/office/word/2010/wordml" w:rsidRPr="0090769C" w:rsidR="00DA1FD5" w:rsidP="00DA1FD5" w:rsidRDefault="00DA1FD5" w14:paraId="1536BDE3" wp14:textId="77777777">
      <w:pPr>
        <w:rPr>
          <w:rFonts w:eastAsia="Times New Roman" w:cstheme="minorHAnsi"/>
          <w:color w:val="000000" w:themeColor="text1"/>
        </w:rPr>
      </w:pPr>
      <w:r w:rsidRPr="0090769C">
        <w:rPr>
          <w:rFonts w:eastAsia="Times New Roman" w:cstheme="minorHAnsi"/>
          <w:color w:val="000000" w:themeColor="text1"/>
        </w:rPr>
        <w:t>Háromnál több elégtelen osztályzat esetén az évfolyamot meg kell ismételni.</w:t>
      </w:r>
    </w:p>
    <w:p xmlns:wp14="http://schemas.microsoft.com/office/word/2010/wordml" w:rsidRPr="0090769C" w:rsidR="00DA1FD5" w:rsidP="00DA1FD5" w:rsidRDefault="008321DB" w14:paraId="560E4BF6" wp14:textId="77777777">
      <w:pPr>
        <w:rPr>
          <w:rFonts w:eastAsia="Times New Roman" w:cstheme="minorHAnsi"/>
          <w:color w:val="000000" w:themeColor="text1"/>
        </w:rPr>
      </w:pPr>
      <w:r w:rsidRPr="0090769C">
        <w:rPr>
          <w:rFonts w:eastAsia="Times New Roman" w:cstheme="minorHAnsi"/>
          <w:color w:val="000000" w:themeColor="text1"/>
        </w:rPr>
        <w:t>Amennyiben</w:t>
      </w:r>
      <w:r w:rsidRPr="0090769C" w:rsidR="00DA1FD5">
        <w:rPr>
          <w:rFonts w:eastAsia="Times New Roman" w:cstheme="minorHAnsi"/>
          <w:color w:val="000000" w:themeColor="text1"/>
        </w:rPr>
        <w:t xml:space="preserve"> a tanu</w:t>
      </w:r>
      <w:r w:rsidRPr="0090769C" w:rsidR="00F8338E">
        <w:rPr>
          <w:rFonts w:eastAsia="Times New Roman" w:cstheme="minorHAnsi"/>
          <w:color w:val="000000" w:themeColor="text1"/>
        </w:rPr>
        <w:t xml:space="preserve">ló hiányzása az adott tanévben </w:t>
      </w:r>
      <w:r w:rsidRPr="0090769C" w:rsidR="00DA1FD5">
        <w:rPr>
          <w:rFonts w:eastAsia="Times New Roman" w:cstheme="minorHAnsi"/>
          <w:color w:val="000000" w:themeColor="text1"/>
        </w:rPr>
        <w:t>meghaladja a 250 órát</w:t>
      </w:r>
      <w:r w:rsidRPr="0090769C">
        <w:rPr>
          <w:rFonts w:eastAsia="Times New Roman" w:cstheme="minorHAnsi"/>
          <w:color w:val="000000" w:themeColor="text1"/>
        </w:rPr>
        <w:t xml:space="preserve"> vagy adott tantárgy 30%-át</w:t>
      </w:r>
      <w:r w:rsidRPr="0090769C" w:rsidR="00DA1FD5">
        <w:rPr>
          <w:rFonts w:eastAsia="Times New Roman" w:cstheme="minorHAnsi"/>
          <w:color w:val="000000" w:themeColor="text1"/>
        </w:rPr>
        <w:t xml:space="preserve"> és emiatt a teljesítménye év közben nem volt érdemjeggyel értékelhető, a tanév végén nem osztályozható. Számára az oktatói testület osztályozó vizsgát engedélyezhet, ha a tanuló igazolatlan hiányzásai nem haladják meg a 20 órát. A</w:t>
      </w:r>
      <w:r w:rsidRPr="0090769C" w:rsidR="00F8338E">
        <w:rPr>
          <w:rFonts w:eastAsia="Times New Roman" w:cstheme="minorHAnsi"/>
          <w:color w:val="000000" w:themeColor="text1"/>
        </w:rPr>
        <w:t xml:space="preserve"> sikertelen osztályozó vizsga, </w:t>
      </w:r>
      <w:r w:rsidRPr="0090769C" w:rsidR="00DA1FD5">
        <w:rPr>
          <w:rFonts w:eastAsia="Times New Roman" w:cstheme="minorHAnsi"/>
          <w:color w:val="000000" w:themeColor="text1"/>
        </w:rPr>
        <w:t>vagy a vizsgaengedély meg nem adása évfolyamismétlést von maga után.</w:t>
      </w:r>
    </w:p>
    <w:p xmlns:wp14="http://schemas.microsoft.com/office/word/2010/wordml" w:rsidRPr="0090769C" w:rsidR="00DA1FD5" w:rsidP="00DA1FD5" w:rsidRDefault="00DA1FD5" w14:paraId="448B7195" wp14:textId="77777777">
      <w:pPr>
        <w:rPr>
          <w:rFonts w:eastAsia="Times New Roman" w:cstheme="minorHAnsi"/>
          <w:color w:val="000000" w:themeColor="text1"/>
        </w:rPr>
      </w:pPr>
      <w:r w:rsidRPr="0090769C">
        <w:rPr>
          <w:rFonts w:eastAsia="Times New Roman" w:cstheme="minorHAnsi"/>
          <w:color w:val="000000" w:themeColor="text1"/>
        </w:rPr>
        <w:t>Ha a tanuló tanítási éven kívüli egybefüggő gyakorlatról val</w:t>
      </w:r>
      <w:r w:rsidRPr="0090769C" w:rsidR="00F8338E">
        <w:rPr>
          <w:rFonts w:eastAsia="Times New Roman" w:cstheme="minorHAnsi"/>
          <w:color w:val="000000" w:themeColor="text1"/>
        </w:rPr>
        <w:t>ó igazolt és igazolatlan mulasz</w:t>
      </w:r>
      <w:r w:rsidRPr="0090769C">
        <w:rPr>
          <w:rFonts w:eastAsia="Times New Roman" w:cstheme="minorHAnsi"/>
          <w:color w:val="000000" w:themeColor="text1"/>
        </w:rPr>
        <w:t>tása meghaladja a tanítási éven kívüli egybefüggő gyakorlat foglalkozásainak hú</w:t>
      </w:r>
      <w:r w:rsidRPr="0090769C" w:rsidR="00F8338E">
        <w:rPr>
          <w:rFonts w:eastAsia="Times New Roman" w:cstheme="minorHAnsi"/>
          <w:color w:val="000000" w:themeColor="text1"/>
        </w:rPr>
        <w:t xml:space="preserve">sz százalékát, </w:t>
      </w:r>
      <w:r w:rsidRPr="0090769C">
        <w:rPr>
          <w:rFonts w:eastAsia="Times New Roman" w:cstheme="minorHAnsi"/>
          <w:color w:val="000000" w:themeColor="text1"/>
        </w:rPr>
        <w:t xml:space="preserve">a tanuló az évfolyam követelményeit nem teljesítette, és magasabb évfolyamba nem léphet. </w:t>
      </w:r>
    </w:p>
    <w:p xmlns:wp14="http://schemas.microsoft.com/office/word/2010/wordml" w:rsidRPr="0090769C" w:rsidR="00DA1FD5" w:rsidP="00DA1FD5" w:rsidRDefault="00F8338E" w14:paraId="6C9BE749" wp14:textId="77777777">
      <w:pPr>
        <w:rPr>
          <w:rFonts w:eastAsia="Times New Roman" w:cstheme="minorHAnsi"/>
          <w:color w:val="000000" w:themeColor="text1"/>
        </w:rPr>
      </w:pPr>
      <w:r w:rsidRPr="0090769C">
        <w:rPr>
          <w:rFonts w:eastAsia="Times New Roman" w:cstheme="minorHAnsi"/>
          <w:color w:val="000000" w:themeColor="text1"/>
        </w:rPr>
        <w:t xml:space="preserve">Az </w:t>
      </w:r>
      <w:proofErr w:type="spellStart"/>
      <w:r w:rsidRPr="0090769C">
        <w:rPr>
          <w:rFonts w:eastAsia="Times New Roman" w:cstheme="minorHAnsi"/>
          <w:color w:val="000000" w:themeColor="text1"/>
        </w:rPr>
        <w:t>Szkr</w:t>
      </w:r>
      <w:proofErr w:type="spellEnd"/>
      <w:r w:rsidRPr="0090769C">
        <w:rPr>
          <w:rFonts w:eastAsia="Times New Roman" w:cstheme="minorHAnsi"/>
          <w:color w:val="000000" w:themeColor="text1"/>
        </w:rPr>
        <w:t xml:space="preserve"> 228. § alapján a</w:t>
      </w:r>
      <w:r w:rsidRPr="0090769C" w:rsidR="00DA1FD5">
        <w:rPr>
          <w:rFonts w:eastAsia="Times New Roman" w:cstheme="minorHAnsi"/>
          <w:color w:val="000000" w:themeColor="text1"/>
        </w:rPr>
        <w:t xml:space="preserve"> tanuló a megismételt évfolyamon akkor is köteles tel</w:t>
      </w:r>
      <w:r w:rsidRPr="0090769C">
        <w:rPr>
          <w:rFonts w:eastAsia="Times New Roman" w:cstheme="minorHAnsi"/>
          <w:color w:val="000000" w:themeColor="text1"/>
        </w:rPr>
        <w:t>jesíteni az egybefüggő gyakorla</w:t>
      </w:r>
      <w:r w:rsidRPr="0090769C" w:rsidR="00DA1FD5">
        <w:rPr>
          <w:rFonts w:eastAsia="Times New Roman" w:cstheme="minorHAnsi"/>
          <w:color w:val="000000" w:themeColor="text1"/>
        </w:rPr>
        <w:t>tot, ha azt korábban már teljesítette.</w:t>
      </w:r>
    </w:p>
    <w:p xmlns:wp14="http://schemas.microsoft.com/office/word/2010/wordml" w:rsidRPr="0090769C" w:rsidR="00DA1FD5" w:rsidP="00DA1FD5" w:rsidRDefault="00DA1FD5" w14:paraId="7FD66344" wp14:textId="77777777">
      <w:pPr>
        <w:rPr>
          <w:rFonts w:eastAsia="Times New Roman" w:cstheme="minorHAnsi"/>
          <w:color w:val="000000" w:themeColor="text1"/>
        </w:rPr>
      </w:pPr>
      <w:proofErr w:type="gramStart"/>
      <w:r w:rsidRPr="0090769C">
        <w:rPr>
          <w:rFonts w:eastAsia="Times New Roman" w:cstheme="minorHAnsi"/>
          <w:color w:val="000000" w:themeColor="text1"/>
        </w:rPr>
        <w:t>A</w:t>
      </w:r>
      <w:proofErr w:type="gramEnd"/>
      <w:r w:rsidRPr="0090769C">
        <w:rPr>
          <w:rFonts w:eastAsia="Times New Roman" w:cstheme="minorHAnsi"/>
          <w:color w:val="000000" w:themeColor="text1"/>
        </w:rPr>
        <w:t xml:space="preserve"> egyéni tanulói munkarend szerint tanulói státuszt kérelmez</w:t>
      </w:r>
      <w:r w:rsidRPr="0090769C" w:rsidR="00F8338E">
        <w:rPr>
          <w:rFonts w:eastAsia="Times New Roman" w:cstheme="minorHAnsi"/>
          <w:color w:val="000000" w:themeColor="text1"/>
        </w:rPr>
        <w:t xml:space="preserve">ni, a kérést indokolni kell. </w:t>
      </w:r>
      <w:proofErr w:type="gramStart"/>
      <w:r w:rsidRPr="0090769C" w:rsidR="00F8338E">
        <w:rPr>
          <w:rFonts w:eastAsia="Times New Roman" w:cstheme="minorHAnsi"/>
          <w:color w:val="000000" w:themeColor="text1"/>
        </w:rPr>
        <w:t>A</w:t>
      </w:r>
      <w:proofErr w:type="gramEnd"/>
      <w:r w:rsidRPr="0090769C" w:rsidR="00F8338E">
        <w:rPr>
          <w:rFonts w:eastAsia="Times New Roman" w:cstheme="minorHAnsi"/>
          <w:color w:val="000000" w:themeColor="text1"/>
        </w:rPr>
        <w:t xml:space="preserve"> </w:t>
      </w:r>
      <w:r w:rsidRPr="0090769C">
        <w:rPr>
          <w:rFonts w:eastAsia="Times New Roman" w:cstheme="minorHAnsi"/>
          <w:color w:val="000000" w:themeColor="text1"/>
        </w:rPr>
        <w:t>egyéni tanulói munkarend szerint tanuló minden, az adott évf</w:t>
      </w:r>
      <w:r w:rsidRPr="0090769C" w:rsidR="00F8338E">
        <w:rPr>
          <w:rFonts w:eastAsia="Times New Roman" w:cstheme="minorHAnsi"/>
          <w:color w:val="000000" w:themeColor="text1"/>
        </w:rPr>
        <w:t>olyamon oktatott kötelező tárgy</w:t>
      </w:r>
      <w:r w:rsidRPr="0090769C">
        <w:rPr>
          <w:rFonts w:eastAsia="Times New Roman" w:cstheme="minorHAnsi"/>
          <w:color w:val="000000" w:themeColor="text1"/>
        </w:rPr>
        <w:t>ból vizsgát tesz, az iskola éves tervében meghatározott vizsgaidőszakokban. Az értékelés-m</w:t>
      </w:r>
      <w:r w:rsidRPr="0090769C" w:rsidR="00F8338E">
        <w:rPr>
          <w:rFonts w:eastAsia="Times New Roman" w:cstheme="minorHAnsi"/>
          <w:color w:val="000000" w:themeColor="text1"/>
        </w:rPr>
        <w:t>i</w:t>
      </w:r>
      <w:r w:rsidRPr="0090769C">
        <w:rPr>
          <w:rFonts w:eastAsia="Times New Roman" w:cstheme="minorHAnsi"/>
          <w:color w:val="000000" w:themeColor="text1"/>
        </w:rPr>
        <w:t>nősítés és továbbhaladás rendje azonos a normál tanulókéval. A</w:t>
      </w:r>
      <w:r w:rsidRPr="0090769C" w:rsidR="00F8338E">
        <w:rPr>
          <w:rFonts w:eastAsia="Times New Roman" w:cstheme="minorHAnsi"/>
          <w:color w:val="000000" w:themeColor="text1"/>
        </w:rPr>
        <w:t>z egyéni tanulói munkarend sze</w:t>
      </w:r>
      <w:r w:rsidRPr="0090769C">
        <w:rPr>
          <w:rFonts w:eastAsia="Times New Roman" w:cstheme="minorHAnsi"/>
          <w:color w:val="000000" w:themeColor="text1"/>
        </w:rPr>
        <w:t>rint tanuló felkészítéséről a törvényes képviselő gondoskodik.</w:t>
      </w:r>
    </w:p>
    <w:p xmlns:wp14="http://schemas.microsoft.com/office/word/2010/wordml" w:rsidRPr="0090769C" w:rsidR="00DA1FD5" w:rsidP="00DA1FD5" w:rsidRDefault="00DA1FD5" w14:paraId="1A6FFBA2" wp14:textId="77777777">
      <w:pPr>
        <w:rPr>
          <w:rFonts w:eastAsia="Times New Roman" w:cstheme="minorHAnsi"/>
          <w:color w:val="000000" w:themeColor="text1"/>
        </w:rPr>
      </w:pPr>
      <w:r w:rsidRPr="0090769C">
        <w:rPr>
          <w:rFonts w:eastAsia="Times New Roman" w:cstheme="minorHAnsi"/>
          <w:color w:val="000000" w:themeColor="text1"/>
        </w:rPr>
        <w:t>Nem léphet tovább az a tanuló:</w:t>
      </w:r>
    </w:p>
    <w:p xmlns:wp14="http://schemas.microsoft.com/office/word/2010/wordml" w:rsidRPr="0090769C" w:rsidR="00DA1FD5" w:rsidP="00277125" w:rsidRDefault="00DA1FD5" w14:paraId="0E93A3D0" wp14:textId="77777777">
      <w:pPr>
        <w:pStyle w:val="Listaszerbekezds"/>
        <w:numPr>
          <w:ilvl w:val="0"/>
          <w:numId w:val="83"/>
        </w:numPr>
        <w:rPr>
          <w:rFonts w:eastAsia="Times New Roman" w:cstheme="minorHAnsi"/>
          <w:color w:val="000000" w:themeColor="text1"/>
        </w:rPr>
      </w:pPr>
      <w:r w:rsidRPr="0090769C">
        <w:rPr>
          <w:rFonts w:eastAsia="Times New Roman" w:cstheme="minorHAnsi"/>
          <w:color w:val="000000" w:themeColor="text1"/>
        </w:rPr>
        <w:t>aki valamelyik tantárgy követelményrendszerét nem teljesítette,</w:t>
      </w:r>
    </w:p>
    <w:p xmlns:wp14="http://schemas.microsoft.com/office/word/2010/wordml" w:rsidRPr="0090769C" w:rsidR="00A65B0E" w:rsidP="00277125" w:rsidRDefault="00DA1FD5" w14:paraId="0DB12986" wp14:textId="77777777">
      <w:pPr>
        <w:pStyle w:val="Listaszerbekezds"/>
        <w:numPr>
          <w:ilvl w:val="0"/>
          <w:numId w:val="83"/>
        </w:numPr>
        <w:rPr>
          <w:rFonts w:eastAsia="Times New Roman" w:cstheme="minorHAnsi"/>
          <w:color w:val="000000" w:themeColor="text1"/>
        </w:rPr>
      </w:pPr>
      <w:r w:rsidRPr="0090769C">
        <w:rPr>
          <w:rFonts w:eastAsia="Times New Roman" w:cstheme="minorHAnsi"/>
          <w:color w:val="000000" w:themeColor="text1"/>
        </w:rPr>
        <w:t>az egybefüggő szakmai gyakorlatot nem teljesítette, az arról szóló</w:t>
      </w:r>
      <w:r w:rsidRPr="0090769C" w:rsidR="00F8338E">
        <w:rPr>
          <w:rFonts w:eastAsia="Times New Roman" w:cstheme="minorHAnsi"/>
          <w:color w:val="000000" w:themeColor="text1"/>
        </w:rPr>
        <w:t xml:space="preserve"> igazolást nem mu</w:t>
      </w:r>
      <w:r w:rsidRPr="0090769C">
        <w:rPr>
          <w:rFonts w:eastAsia="Times New Roman" w:cstheme="minorHAnsi"/>
          <w:color w:val="000000" w:themeColor="text1"/>
        </w:rPr>
        <w:t>tatta be határidőre.</w:t>
      </w:r>
      <w:bookmarkStart w:name="_Toc138922256" w:id="57"/>
    </w:p>
    <w:p xmlns:wp14="http://schemas.microsoft.com/office/word/2010/wordml" w:rsidRPr="0090769C" w:rsidR="00A65B0E" w:rsidP="00A65B0E" w:rsidRDefault="00A65B0E" w14:paraId="5C8C6B09" wp14:textId="77777777">
      <w:pPr>
        <w:rPr>
          <w:rFonts w:cstheme="minorHAnsi"/>
        </w:rPr>
      </w:pPr>
    </w:p>
    <w:p xmlns:wp14="http://schemas.microsoft.com/office/word/2010/wordml" w:rsidRPr="00DA5D3B" w:rsidR="008321DB" w:rsidP="008321DB" w:rsidRDefault="00A65B0E" w14:paraId="5E3BAB1B" wp14:textId="77777777">
      <w:pPr>
        <w:pStyle w:val="Listaszerbekezds"/>
        <w:numPr>
          <w:ilvl w:val="2"/>
          <w:numId w:val="85"/>
        </w:numPr>
        <w:rPr>
          <w:rFonts w:eastAsia="Times New Roman" w:cstheme="minorHAnsi"/>
          <w:b/>
          <w:color w:val="000000" w:themeColor="text1"/>
        </w:rPr>
      </w:pPr>
      <w:r w:rsidRPr="00DA5D3B">
        <w:rPr>
          <w:rFonts w:cstheme="minorHAnsi"/>
          <w:b/>
        </w:rPr>
        <w:t>Az oktatói testület által szükségesnek tartott további elvek</w:t>
      </w:r>
      <w:bookmarkStart w:name="_Toc138922257" w:id="58"/>
      <w:bookmarkEnd w:id="57"/>
    </w:p>
    <w:p xmlns:wp14="http://schemas.microsoft.com/office/word/2010/wordml" w:rsidRPr="00DA5D3B" w:rsidR="008321DB" w:rsidP="008321DB" w:rsidRDefault="008321DB" w14:paraId="3382A365" wp14:textId="77777777">
      <w:pPr>
        <w:rPr>
          <w:rFonts w:cstheme="minorHAnsi"/>
          <w:b/>
        </w:rPr>
      </w:pPr>
    </w:p>
    <w:p xmlns:wp14="http://schemas.microsoft.com/office/word/2010/wordml" w:rsidRPr="00DA5D3B" w:rsidR="00A65B0E" w:rsidP="008321DB" w:rsidRDefault="00A65B0E" w14:paraId="1E0C1BBD" wp14:textId="77777777">
      <w:pPr>
        <w:pStyle w:val="Listaszerbekezds"/>
        <w:numPr>
          <w:ilvl w:val="3"/>
          <w:numId w:val="85"/>
        </w:numPr>
        <w:rPr>
          <w:rFonts w:eastAsia="Times New Roman" w:cstheme="minorHAnsi"/>
          <w:b/>
          <w:color w:val="000000" w:themeColor="text1"/>
        </w:rPr>
      </w:pPr>
      <w:r w:rsidRPr="00DA5D3B">
        <w:rPr>
          <w:rFonts w:cstheme="minorHAnsi"/>
          <w:b/>
        </w:rPr>
        <w:t>Mérés – értékelés</w:t>
      </w:r>
      <w:bookmarkEnd w:id="58"/>
    </w:p>
    <w:p xmlns:wp14="http://schemas.microsoft.com/office/word/2010/wordml" w:rsidRPr="0090769C" w:rsidR="00A65B0E" w:rsidP="00A65B0E" w:rsidRDefault="00A65B0E" w14:paraId="5C71F136" wp14:textId="77777777">
      <w:pPr>
        <w:jc w:val="both"/>
        <w:rPr>
          <w:rFonts w:cstheme="minorHAnsi"/>
        </w:rPr>
      </w:pPr>
    </w:p>
    <w:p xmlns:wp14="http://schemas.microsoft.com/office/word/2010/wordml" w:rsidRPr="0090769C" w:rsidR="00A65B0E" w:rsidP="00A65B0E" w:rsidRDefault="00A65B0E" w14:paraId="2B83FD0B" wp14:textId="77777777">
      <w:pPr>
        <w:jc w:val="both"/>
        <w:rPr>
          <w:rFonts w:cstheme="minorHAnsi"/>
        </w:rPr>
      </w:pPr>
      <w:r w:rsidRPr="0090769C">
        <w:rPr>
          <w:rFonts w:cstheme="minorHAnsi"/>
        </w:rPr>
        <w:t xml:space="preserve">Iskolánkban különböző szempontok alapján történik mérés értékelés </w:t>
      </w:r>
    </w:p>
    <w:p xmlns:wp14="http://schemas.microsoft.com/office/word/2010/wordml" w:rsidRPr="0090769C" w:rsidR="00A65B0E" w:rsidP="00277125" w:rsidRDefault="00A65B0E" w14:paraId="63D4334D" wp14:textId="77777777">
      <w:pPr>
        <w:pStyle w:val="Listaszerbekezds"/>
        <w:numPr>
          <w:ilvl w:val="0"/>
          <w:numId w:val="84"/>
        </w:numPr>
        <w:jc w:val="both"/>
        <w:rPr>
          <w:rFonts w:cstheme="minorHAnsi"/>
        </w:rPr>
      </w:pPr>
      <w:r w:rsidRPr="0090769C">
        <w:rPr>
          <w:rFonts w:cstheme="minorHAnsi"/>
        </w:rPr>
        <w:t>A tanulók tanórai munkájának és tudásának mérése, értékelése a tananyaghoz kapcsolódóan a Házirendben szabályozott szempontok alapján történik.</w:t>
      </w:r>
    </w:p>
    <w:p xmlns:wp14="http://schemas.microsoft.com/office/word/2010/wordml" w:rsidRPr="0090769C" w:rsidR="00A65B0E" w:rsidP="00277125" w:rsidRDefault="00A65B0E" w14:paraId="39C218C8" wp14:textId="77777777">
      <w:pPr>
        <w:pStyle w:val="Listaszerbekezds"/>
        <w:numPr>
          <w:ilvl w:val="0"/>
          <w:numId w:val="84"/>
        </w:numPr>
        <w:jc w:val="both"/>
        <w:rPr>
          <w:rFonts w:cstheme="minorHAnsi"/>
        </w:rPr>
      </w:pPr>
      <w:r w:rsidRPr="0090769C">
        <w:rPr>
          <w:rFonts w:cstheme="minorHAnsi"/>
        </w:rPr>
        <w:t xml:space="preserve">A kidolgozott Minőség Irányítási Rendszer útmutatása alapján történik az intézményi, vezetői és az oktatói mérés értékelés. </w:t>
      </w:r>
    </w:p>
    <w:p xmlns:wp14="http://schemas.microsoft.com/office/word/2010/wordml" w:rsidRPr="0090769C" w:rsidR="008321DB" w:rsidP="00A65B0E" w:rsidRDefault="00A65B0E" w14:paraId="1FBD0AEF" wp14:textId="77777777">
      <w:pPr>
        <w:pStyle w:val="Listaszerbekezds"/>
        <w:numPr>
          <w:ilvl w:val="0"/>
          <w:numId w:val="84"/>
        </w:numPr>
        <w:jc w:val="both"/>
        <w:rPr>
          <w:rFonts w:cstheme="minorHAnsi"/>
          <w:b/>
          <w:bCs/>
        </w:rPr>
      </w:pPr>
      <w:r w:rsidRPr="0090769C">
        <w:rPr>
          <w:rFonts w:cstheme="minorHAnsi"/>
        </w:rPr>
        <w:t>Központi útmutatás alapján több központi szintű tanulói mérés értékelés történik</w:t>
      </w:r>
      <w:bookmarkStart w:name="_Toc138922259" w:id="59"/>
    </w:p>
    <w:p xmlns:wp14="http://schemas.microsoft.com/office/word/2010/wordml" w:rsidRPr="0090769C" w:rsidR="008321DB" w:rsidP="008321DB" w:rsidRDefault="008321DB" w14:paraId="62199465" wp14:textId="77777777">
      <w:pPr>
        <w:jc w:val="both"/>
        <w:rPr>
          <w:rFonts w:cstheme="minorHAnsi"/>
        </w:rPr>
      </w:pPr>
    </w:p>
    <w:p xmlns:wp14="http://schemas.microsoft.com/office/word/2010/wordml" w:rsidRPr="00DA5D3B" w:rsidR="00A65B0E" w:rsidP="008321DB" w:rsidRDefault="00A65B0E" w14:paraId="67B5D771" wp14:textId="77777777">
      <w:pPr>
        <w:pStyle w:val="Listaszerbekezds"/>
        <w:numPr>
          <w:ilvl w:val="3"/>
          <w:numId w:val="85"/>
        </w:numPr>
        <w:jc w:val="both"/>
        <w:rPr>
          <w:rFonts w:cstheme="minorHAnsi"/>
          <w:b/>
          <w:bCs/>
        </w:rPr>
      </w:pPr>
      <w:r w:rsidRPr="00DA5D3B">
        <w:rPr>
          <w:rFonts w:cstheme="minorHAnsi"/>
          <w:b/>
        </w:rPr>
        <w:t>Minőség Irányítási Rendszer (MIR)</w:t>
      </w:r>
      <w:bookmarkEnd w:id="59"/>
      <w:r w:rsidRPr="00DA5D3B">
        <w:rPr>
          <w:rFonts w:cstheme="minorHAnsi"/>
          <w:b/>
        </w:rPr>
        <w:t xml:space="preserve"> </w:t>
      </w:r>
    </w:p>
    <w:p xmlns:wp14="http://schemas.microsoft.com/office/word/2010/wordml" w:rsidRPr="0090769C" w:rsidR="00A65B0E" w:rsidP="00A65B0E" w:rsidRDefault="00A65B0E" w14:paraId="0DA123B1" wp14:textId="77777777">
      <w:pPr>
        <w:rPr>
          <w:rFonts w:cstheme="minorHAnsi"/>
          <w:b/>
          <w:bCs/>
        </w:rPr>
      </w:pPr>
    </w:p>
    <w:p xmlns:wp14="http://schemas.microsoft.com/office/word/2010/wordml" w:rsidRPr="0090769C" w:rsidR="008321DB" w:rsidP="008321DB" w:rsidRDefault="00A65B0E" w14:paraId="334F98F8" wp14:textId="77777777">
      <w:pPr>
        <w:pStyle w:val="Nincstrkz"/>
        <w:jc w:val="both"/>
        <w:rPr>
          <w:rFonts w:cstheme="minorHAnsi"/>
        </w:rPr>
      </w:pPr>
      <w:r w:rsidRPr="0090769C">
        <w:rPr>
          <w:rFonts w:cstheme="minorHAnsi"/>
        </w:rPr>
        <w:t>Az Iskolai Minőség Irányítás meghatározza az iskola működését. A kidolgozott Minőség Irányítási Rendszer útmutatása alapján történik az intézményi, vezetői és az oktatói mérés értékelés. A dokumentum részletesen kidolgozva tartalmazza az iskola, a vezetők és az intézményben dolgozó oktatók minősítését, valamint több területen szabályozza az iskola életének részleteit. A MIR fontos része a Panaszkezelés, mely az iskolába járó tanulók, a tanulók szülei /gondviselői és az intézményben dolgozók panaszkezelési rendjét, folyamatát szabályozza.</w:t>
      </w:r>
      <w:bookmarkStart w:name="_Toc138922260" w:id="60"/>
    </w:p>
    <w:p xmlns:wp14="http://schemas.microsoft.com/office/word/2010/wordml" w:rsidRPr="0090769C" w:rsidR="008321DB" w:rsidP="008321DB" w:rsidRDefault="008321DB" w14:paraId="4C4CEA3D" wp14:textId="77777777">
      <w:pPr>
        <w:pStyle w:val="Nincstrkz"/>
        <w:jc w:val="both"/>
        <w:rPr>
          <w:rFonts w:cstheme="minorHAnsi"/>
        </w:rPr>
      </w:pPr>
    </w:p>
    <w:p xmlns:wp14="http://schemas.microsoft.com/office/word/2010/wordml" w:rsidRPr="00DA5D3B" w:rsidR="00A65B0E" w:rsidP="008321DB" w:rsidRDefault="008321DB" w14:paraId="0844D60D" wp14:textId="77777777">
      <w:pPr>
        <w:pStyle w:val="Nincstrkz"/>
        <w:jc w:val="both"/>
        <w:rPr>
          <w:rFonts w:cstheme="minorHAnsi"/>
          <w:b/>
        </w:rPr>
      </w:pPr>
      <w:r w:rsidRPr="00DA5D3B">
        <w:rPr>
          <w:rFonts w:cstheme="minorHAnsi"/>
          <w:b/>
        </w:rPr>
        <w:t xml:space="preserve">4.1.8.3 </w:t>
      </w:r>
      <w:r w:rsidRPr="00DA5D3B" w:rsidR="00A65B0E">
        <w:rPr>
          <w:rFonts w:eastAsia="Times New Roman" w:cstheme="minorHAnsi"/>
          <w:b/>
        </w:rPr>
        <w:t>Mérés értékelés központi útmutatás alapján</w:t>
      </w:r>
      <w:bookmarkEnd w:id="60"/>
    </w:p>
    <w:p xmlns:wp14="http://schemas.microsoft.com/office/word/2010/wordml" w:rsidRPr="0090769C" w:rsidR="008321DB" w:rsidP="00A65B0E" w:rsidRDefault="008321DB" w14:paraId="50895670" wp14:textId="77777777">
      <w:pPr>
        <w:rPr>
          <w:rFonts w:eastAsia="Times New Roman" w:cstheme="minorHAnsi"/>
          <w:b/>
          <w:bCs/>
        </w:rPr>
      </w:pPr>
    </w:p>
    <w:p xmlns:wp14="http://schemas.microsoft.com/office/word/2010/wordml" w:rsidRPr="0090769C" w:rsidR="00A65B0E" w:rsidP="00A65B0E" w:rsidRDefault="00A65B0E" w14:paraId="75285B62" wp14:textId="77777777">
      <w:pPr>
        <w:rPr>
          <w:rFonts w:eastAsia="Times New Roman" w:cstheme="minorHAnsi"/>
          <w:b/>
          <w:bCs/>
        </w:rPr>
      </w:pPr>
      <w:r w:rsidRPr="0090769C">
        <w:rPr>
          <w:rFonts w:eastAsia="Times New Roman" w:cstheme="minorHAnsi"/>
          <w:b/>
          <w:bCs/>
        </w:rPr>
        <w:t>OH (országos)</w:t>
      </w:r>
    </w:p>
    <w:p xmlns:wp14="http://schemas.microsoft.com/office/word/2010/wordml" w:rsidRPr="0090769C" w:rsidR="00A65B0E" w:rsidP="0017310D" w:rsidRDefault="00A65B0E" w14:paraId="388C494E" wp14:textId="77777777">
      <w:pPr>
        <w:pStyle w:val="Listaszerbekezds"/>
        <w:numPr>
          <w:ilvl w:val="0"/>
          <w:numId w:val="87"/>
        </w:numPr>
        <w:rPr>
          <w:rFonts w:eastAsia="Times New Roman" w:cstheme="minorHAnsi"/>
        </w:rPr>
      </w:pPr>
      <w:r w:rsidRPr="0090769C">
        <w:rPr>
          <w:rFonts w:eastAsia="Times New Roman" w:cstheme="minorHAnsi"/>
        </w:rPr>
        <w:t>Év eleji bemeneti mérés lebonyolítása 10. évfolyam (szövegértés, matematika, természettudomány)</w:t>
      </w:r>
    </w:p>
    <w:p xmlns:wp14="http://schemas.microsoft.com/office/word/2010/wordml" w:rsidRPr="0090769C" w:rsidR="00A65B0E" w:rsidP="0017310D" w:rsidRDefault="00A65B0E" w14:paraId="1094B106" wp14:textId="77777777">
      <w:pPr>
        <w:pStyle w:val="Listaszerbekezds"/>
        <w:numPr>
          <w:ilvl w:val="0"/>
          <w:numId w:val="87"/>
        </w:numPr>
        <w:rPr>
          <w:rFonts w:eastAsia="Times New Roman" w:cstheme="minorHAnsi"/>
        </w:rPr>
      </w:pPr>
      <w:r w:rsidRPr="0090769C">
        <w:rPr>
          <w:rFonts w:eastAsia="Times New Roman" w:cstheme="minorHAnsi"/>
        </w:rPr>
        <w:t>A kimeneti kompetenciamérés lebonyolítása 9</w:t>
      </w:r>
      <w:proofErr w:type="gramStart"/>
      <w:r w:rsidRPr="0090769C">
        <w:rPr>
          <w:rFonts w:eastAsia="Times New Roman" w:cstheme="minorHAnsi"/>
        </w:rPr>
        <w:t>.,</w:t>
      </w:r>
      <w:proofErr w:type="gramEnd"/>
      <w:r w:rsidRPr="0090769C">
        <w:rPr>
          <w:rFonts w:eastAsia="Times New Roman" w:cstheme="minorHAnsi"/>
        </w:rPr>
        <w:t>10.,11. évfolyam (szövegértés, matematika, természettudomány)</w:t>
      </w:r>
    </w:p>
    <w:p xmlns:wp14="http://schemas.microsoft.com/office/word/2010/wordml" w:rsidRPr="0090769C" w:rsidR="00A65B0E" w:rsidP="00A65B0E" w:rsidRDefault="00A65B0E" w14:paraId="156A6281" wp14:textId="77777777">
      <w:pPr>
        <w:pStyle w:val="Listaszerbekezds"/>
        <w:rPr>
          <w:rFonts w:eastAsia="Times New Roman" w:cstheme="minorHAnsi"/>
        </w:rPr>
      </w:pPr>
      <w:r w:rsidRPr="0090769C">
        <w:rPr>
          <w:rFonts w:eastAsia="Times New Roman" w:cstheme="minorHAnsi"/>
        </w:rPr>
        <w:t xml:space="preserve"> </w:t>
      </w:r>
    </w:p>
    <w:p xmlns:wp14="http://schemas.microsoft.com/office/word/2010/wordml" w:rsidRPr="0090769C" w:rsidR="00A65B0E" w:rsidP="00A65B0E" w:rsidRDefault="00A65B0E" w14:paraId="6E9F8C03" wp14:textId="77777777">
      <w:pPr>
        <w:rPr>
          <w:rFonts w:eastAsia="Times New Roman" w:cstheme="minorHAnsi"/>
          <w:b/>
          <w:bCs/>
        </w:rPr>
      </w:pPr>
      <w:r w:rsidRPr="0090769C">
        <w:rPr>
          <w:rFonts w:eastAsia="Times New Roman" w:cstheme="minorHAnsi"/>
          <w:b/>
          <w:bCs/>
        </w:rPr>
        <w:t>NSZFH (szakképzésben)</w:t>
      </w:r>
    </w:p>
    <w:p xmlns:wp14="http://schemas.microsoft.com/office/word/2010/wordml" w:rsidRPr="0090769C" w:rsidR="00A65B0E" w:rsidP="0017310D" w:rsidRDefault="00A65B0E" w14:paraId="2EE890E4" wp14:textId="77777777">
      <w:pPr>
        <w:pStyle w:val="Listaszerbekezds"/>
        <w:numPr>
          <w:ilvl w:val="0"/>
          <w:numId w:val="88"/>
        </w:numPr>
        <w:rPr>
          <w:rFonts w:eastAsia="Times New Roman" w:cstheme="minorHAnsi"/>
        </w:rPr>
      </w:pPr>
      <w:r w:rsidRPr="0090769C">
        <w:rPr>
          <w:rFonts w:eastAsia="Times New Roman" w:cstheme="minorHAnsi"/>
        </w:rPr>
        <w:t>Bemeneti mérés - 9. évfolyam</w:t>
      </w:r>
    </w:p>
    <w:p xmlns:wp14="http://schemas.microsoft.com/office/word/2010/wordml" w:rsidRPr="0090769C" w:rsidR="00A65B0E" w:rsidP="0017310D" w:rsidRDefault="00A65B0E" w14:paraId="23833A2C" wp14:textId="77777777">
      <w:pPr>
        <w:pStyle w:val="Listaszerbekezds"/>
        <w:numPr>
          <w:ilvl w:val="0"/>
          <w:numId w:val="88"/>
        </w:numPr>
        <w:rPr>
          <w:rFonts w:eastAsia="Times New Roman" w:cstheme="minorHAnsi"/>
          <w:color w:val="000000" w:themeColor="text1"/>
        </w:rPr>
      </w:pPr>
      <w:r w:rsidRPr="0090769C">
        <w:rPr>
          <w:rFonts w:eastAsia="Times New Roman" w:cstheme="minorHAnsi"/>
          <w:color w:val="000000" w:themeColor="text1"/>
        </w:rPr>
        <w:t>Követő mérés - 9. évfolyam</w:t>
      </w:r>
    </w:p>
    <w:p xmlns:wp14="http://schemas.microsoft.com/office/word/2010/wordml" w:rsidRPr="0090769C" w:rsidR="00A65B0E" w:rsidP="00A65B0E" w:rsidRDefault="00A65B0E" w14:paraId="38C1F859" wp14:textId="77777777">
      <w:pPr>
        <w:pStyle w:val="Listaszerbekezds"/>
        <w:rPr>
          <w:rFonts w:eastAsia="Times New Roman" w:cstheme="minorHAnsi"/>
          <w:color w:val="000000" w:themeColor="text1"/>
        </w:rPr>
      </w:pPr>
    </w:p>
    <w:p xmlns:wp14="http://schemas.microsoft.com/office/word/2010/wordml" w:rsidRPr="0090769C" w:rsidR="00A65B0E" w:rsidP="00A65B0E" w:rsidRDefault="00A65B0E" w14:paraId="2BE839C6" wp14:textId="77777777">
      <w:pPr>
        <w:rPr>
          <w:rFonts w:eastAsia="Times New Roman" w:cstheme="minorHAnsi"/>
          <w:b/>
          <w:bCs/>
        </w:rPr>
      </w:pPr>
      <w:r w:rsidRPr="0090769C">
        <w:rPr>
          <w:rFonts w:eastAsia="Times New Roman" w:cstheme="minorHAnsi"/>
          <w:b/>
          <w:bCs/>
        </w:rPr>
        <w:t xml:space="preserve">KPT (BKSZC szintű Kognitív Profil Teszt) </w:t>
      </w:r>
    </w:p>
    <w:p xmlns:wp14="http://schemas.microsoft.com/office/word/2010/wordml" w:rsidRPr="0090769C" w:rsidR="00A15B0E" w:rsidP="0017310D" w:rsidRDefault="008321DB" w14:paraId="5360D78F" wp14:textId="77777777">
      <w:pPr>
        <w:pStyle w:val="Listaszerbekezds"/>
        <w:numPr>
          <w:ilvl w:val="0"/>
          <w:numId w:val="89"/>
        </w:numPr>
        <w:rPr>
          <w:rFonts w:eastAsia="Times New Roman" w:cstheme="minorHAnsi"/>
          <w:color w:val="000000" w:themeColor="text1"/>
        </w:rPr>
      </w:pPr>
      <w:r w:rsidRPr="0090769C">
        <w:rPr>
          <w:rFonts w:eastAsia="Times New Roman" w:cstheme="minorHAnsi"/>
          <w:color w:val="000000" w:themeColor="text1"/>
        </w:rPr>
        <w:t xml:space="preserve">A </w:t>
      </w:r>
      <w:proofErr w:type="spellStart"/>
      <w:r w:rsidRPr="0090769C">
        <w:rPr>
          <w:rFonts w:eastAsia="Times New Roman" w:cstheme="minorHAnsi"/>
          <w:color w:val="000000" w:themeColor="text1"/>
        </w:rPr>
        <w:t>BKSzC</w:t>
      </w:r>
      <w:proofErr w:type="spellEnd"/>
      <w:r w:rsidRPr="0090769C">
        <w:rPr>
          <w:rFonts w:eastAsia="Times New Roman" w:cstheme="minorHAnsi"/>
          <w:color w:val="000000" w:themeColor="text1"/>
        </w:rPr>
        <w:t xml:space="preserve"> által meghatározott időpontban és osztályoknál elvégzendő </w:t>
      </w:r>
      <w:r w:rsidRPr="0090769C" w:rsidR="00A65B0E">
        <w:rPr>
          <w:rFonts w:eastAsia="Times New Roman" w:cstheme="minorHAnsi"/>
          <w:color w:val="000000" w:themeColor="text1"/>
        </w:rPr>
        <w:t>Kognitív Profil Teszt.</w:t>
      </w:r>
      <w:bookmarkStart w:name="_Toc138922261" w:id="61"/>
    </w:p>
    <w:p xmlns:wp14="http://schemas.microsoft.com/office/word/2010/wordml" w:rsidRPr="0090769C" w:rsidR="00A15B0E" w:rsidP="00A15B0E" w:rsidRDefault="00A15B0E" w14:paraId="0C8FE7CE" wp14:textId="77777777">
      <w:pPr>
        <w:rPr>
          <w:rFonts w:cstheme="minorHAnsi"/>
        </w:rPr>
      </w:pPr>
    </w:p>
    <w:p xmlns:wp14="http://schemas.microsoft.com/office/word/2010/wordml" w:rsidRPr="00DA5D3B" w:rsidR="00A65B0E" w:rsidP="0017310D" w:rsidRDefault="00A65B0E" w14:paraId="7B9729A4" wp14:textId="77777777">
      <w:pPr>
        <w:pStyle w:val="Listaszerbekezds"/>
        <w:numPr>
          <w:ilvl w:val="3"/>
          <w:numId w:val="90"/>
        </w:numPr>
        <w:rPr>
          <w:rFonts w:eastAsia="Times New Roman" w:cstheme="minorHAnsi"/>
          <w:b/>
          <w:color w:val="000000" w:themeColor="text1"/>
        </w:rPr>
      </w:pPr>
      <w:r w:rsidRPr="00DA5D3B">
        <w:rPr>
          <w:rFonts w:cstheme="minorHAnsi"/>
          <w:b/>
        </w:rPr>
        <w:t>A társadalmi bűnmegelőzéssel, az áldozattá válással, az erőszakmentes konfliktuskezeléssel összefüggő ismeretek</w:t>
      </w:r>
      <w:bookmarkEnd w:id="61"/>
      <w:r w:rsidRPr="00DA5D3B">
        <w:rPr>
          <w:rFonts w:cstheme="minorHAnsi"/>
          <w:b/>
          <w:color w:val="FF0000"/>
        </w:rPr>
        <w:t xml:space="preserve"> </w:t>
      </w:r>
    </w:p>
    <w:p xmlns:wp14="http://schemas.microsoft.com/office/word/2010/wordml" w:rsidRPr="0090769C" w:rsidR="00A15B0E" w:rsidP="00A15B0E" w:rsidRDefault="00A15B0E" w14:paraId="7C3C2E02" wp14:textId="77777777">
      <w:pPr>
        <w:jc w:val="both"/>
        <w:rPr>
          <w:rFonts w:cstheme="minorHAnsi"/>
        </w:rPr>
      </w:pPr>
      <w:r w:rsidRPr="0090769C">
        <w:rPr>
          <w:rFonts w:cstheme="minorHAnsi"/>
        </w:rPr>
        <w:t>Konfliktuskezelés</w:t>
      </w:r>
    </w:p>
    <w:p xmlns:wp14="http://schemas.microsoft.com/office/word/2010/wordml" w:rsidRPr="0090769C" w:rsidR="00A15B0E" w:rsidP="00A15B0E" w:rsidRDefault="00A65B0E" w14:paraId="27988B20" wp14:textId="77777777">
      <w:pPr>
        <w:jc w:val="both"/>
        <w:rPr>
          <w:rFonts w:cstheme="minorHAnsi"/>
        </w:rPr>
      </w:pPr>
      <w:r w:rsidRPr="0090769C">
        <w:rPr>
          <w:rFonts w:cstheme="minorHAnsi"/>
        </w:rPr>
        <w:t xml:space="preserve">Az intézményünkben kiemelt fontossággal kezeljük a konfliktus kezelést. Különböző területeken, hozzáértő szakemberek segítségével igyekszünk a konfliktusokat megelőzni, kezelni. </w:t>
      </w:r>
      <w:bookmarkStart w:name="_Toc138922262" w:id="62"/>
    </w:p>
    <w:p xmlns:wp14="http://schemas.microsoft.com/office/word/2010/wordml" w:rsidRPr="0090769C" w:rsidR="00A65B0E" w:rsidP="00A15B0E" w:rsidRDefault="00A65B0E" w14:paraId="43559D60" wp14:textId="77777777">
      <w:pPr>
        <w:jc w:val="both"/>
        <w:rPr>
          <w:rFonts w:cstheme="minorHAnsi"/>
        </w:rPr>
      </w:pPr>
      <w:r w:rsidRPr="0090769C">
        <w:rPr>
          <w:rFonts w:cstheme="minorHAnsi"/>
        </w:rPr>
        <w:t>Osztályfőnöki órák</w:t>
      </w:r>
      <w:bookmarkEnd w:id="62"/>
      <w:r w:rsidRPr="0090769C">
        <w:rPr>
          <w:rFonts w:cstheme="minorHAnsi"/>
        </w:rPr>
        <w:t xml:space="preserve"> </w:t>
      </w:r>
    </w:p>
    <w:p xmlns:wp14="http://schemas.microsoft.com/office/word/2010/wordml" w:rsidRPr="0090769C" w:rsidR="00A15B0E" w:rsidP="00A15B0E" w:rsidRDefault="00A65B0E" w14:paraId="234F77FE" wp14:textId="77777777">
      <w:pPr>
        <w:jc w:val="both"/>
        <w:rPr>
          <w:rFonts w:cstheme="minorHAnsi"/>
        </w:rPr>
      </w:pPr>
      <w:r w:rsidRPr="0090769C">
        <w:rPr>
          <w:rFonts w:cstheme="minorHAnsi"/>
        </w:rPr>
        <w:t>Fontos szerep jut az osztályfőnöki óráknak, ahol a tanulók az osztályfőnök segítségével próbálják meg a napi problémákat megoldani. Különböző tájékoztató, fontos ismereteket nyújtó témák segítségével dolgozzák fel a mindennapokban előforduló iskolai, társadalmi problémákat.</w:t>
      </w:r>
      <w:bookmarkStart w:name="_Toc138922263" w:id="63"/>
    </w:p>
    <w:p xmlns:wp14="http://schemas.microsoft.com/office/word/2010/wordml" w:rsidRPr="0090769C" w:rsidR="00A65B0E" w:rsidP="00A15B0E" w:rsidRDefault="00A65B0E" w14:paraId="25F5B6CB" wp14:textId="77777777">
      <w:pPr>
        <w:jc w:val="both"/>
        <w:rPr>
          <w:rFonts w:cstheme="minorHAnsi"/>
        </w:rPr>
      </w:pPr>
      <w:r w:rsidRPr="0090769C">
        <w:rPr>
          <w:rFonts w:cstheme="minorHAnsi"/>
          <w:color w:val="000000" w:themeColor="text1"/>
        </w:rPr>
        <w:t>Bűnmegelőzési órák</w:t>
      </w:r>
      <w:bookmarkEnd w:id="63"/>
    </w:p>
    <w:p xmlns:wp14="http://schemas.microsoft.com/office/word/2010/wordml" w:rsidRPr="0090769C" w:rsidR="00A15B0E" w:rsidP="00A15B0E" w:rsidRDefault="00A65B0E" w14:paraId="2E3FE4F8" wp14:textId="77777777">
      <w:pPr>
        <w:jc w:val="both"/>
        <w:rPr>
          <w:rFonts w:cstheme="minorHAnsi"/>
          <w:color w:val="000000" w:themeColor="text1"/>
        </w:rPr>
      </w:pPr>
      <w:r w:rsidRPr="0090769C">
        <w:rPr>
          <w:rFonts w:cstheme="minorHAnsi"/>
          <w:color w:val="000000" w:themeColor="text1"/>
        </w:rPr>
        <w:t xml:space="preserve">Az iskolánknak jó kapcsolata van a XIII. kerületi bűnmegelőzési csoporttal, ahonnan minden évben ellátogatnak </w:t>
      </w:r>
      <w:r w:rsidRPr="0090769C" w:rsidR="00A15B0E">
        <w:rPr>
          <w:rFonts w:cstheme="minorHAnsi"/>
          <w:color w:val="000000" w:themeColor="text1"/>
        </w:rPr>
        <w:t>hozzánk előadásokat tartani aktuális, vonatkozó témákban diákjaink részére</w:t>
      </w:r>
      <w:r w:rsidRPr="0090769C">
        <w:rPr>
          <w:rFonts w:cstheme="minorHAnsi"/>
          <w:color w:val="000000" w:themeColor="text1"/>
        </w:rPr>
        <w:t>. A tájékoztatással</w:t>
      </w:r>
      <w:r w:rsidRPr="0090769C" w:rsidR="00A15B0E">
        <w:rPr>
          <w:rFonts w:cstheme="minorHAnsi"/>
          <w:color w:val="000000" w:themeColor="text1"/>
        </w:rPr>
        <w:t xml:space="preserve"> és az ismeretek továbbításával</w:t>
      </w:r>
      <w:r w:rsidRPr="0090769C">
        <w:rPr>
          <w:rFonts w:cstheme="minorHAnsi"/>
          <w:color w:val="000000" w:themeColor="text1"/>
        </w:rPr>
        <w:t xml:space="preserve"> igyekszünk megelőzni és kezelni a konfliktusokat.</w:t>
      </w:r>
      <w:bookmarkStart w:name="_Toc138922264" w:id="64"/>
    </w:p>
    <w:p xmlns:wp14="http://schemas.microsoft.com/office/word/2010/wordml" w:rsidRPr="0090769C" w:rsidR="00A15B0E" w:rsidP="00A15B0E" w:rsidRDefault="00A15B0E" w14:paraId="41004F19" wp14:textId="77777777">
      <w:pPr>
        <w:jc w:val="both"/>
        <w:rPr>
          <w:rFonts w:cstheme="minorHAnsi"/>
          <w:color w:val="000000" w:themeColor="text1"/>
        </w:rPr>
      </w:pPr>
    </w:p>
    <w:p xmlns:wp14="http://schemas.microsoft.com/office/word/2010/wordml" w:rsidRPr="0090769C" w:rsidR="00A65B0E" w:rsidP="00A15B0E" w:rsidRDefault="00A65B0E" w14:paraId="4CC24576" wp14:textId="77777777">
      <w:pPr>
        <w:jc w:val="both"/>
        <w:rPr>
          <w:rFonts w:cstheme="minorHAnsi"/>
          <w:color w:val="000000" w:themeColor="text1"/>
        </w:rPr>
      </w:pPr>
      <w:r w:rsidRPr="0090769C">
        <w:rPr>
          <w:rFonts w:cstheme="minorHAnsi"/>
        </w:rPr>
        <w:t>Pszichológus</w:t>
      </w:r>
      <w:bookmarkEnd w:id="64"/>
    </w:p>
    <w:p xmlns:wp14="http://schemas.microsoft.com/office/word/2010/wordml" w:rsidRPr="0090769C" w:rsidR="00C36F77" w:rsidP="00A65B0E" w:rsidRDefault="00A65B0E" w14:paraId="2138D2A0" wp14:textId="77777777">
      <w:pPr>
        <w:jc w:val="both"/>
        <w:rPr>
          <w:rFonts w:eastAsia="Times New Roman" w:cstheme="minorHAnsi"/>
          <w:strike/>
          <w:color w:val="000000" w:themeColor="text1"/>
        </w:rPr>
      </w:pPr>
      <w:r w:rsidRPr="0090769C">
        <w:rPr>
          <w:rFonts w:cstheme="minorHAnsi"/>
        </w:rPr>
        <w:t>További segítséget nyújt az iskolai pszichológus, aki a nehézségekkel küzdő tanulókat személyes gondokban, problémák megoldásában segíti. Fogadó óráit heti rendszerességgel a tanulók órarendjéhez igazítva tartja.</w:t>
      </w:r>
      <w:r w:rsidRPr="0090769C">
        <w:rPr>
          <w:rFonts w:eastAsia="Times New Roman" w:cstheme="minorHAnsi"/>
        </w:rPr>
        <w:t xml:space="preserve"> </w:t>
      </w:r>
      <w:r w:rsidRPr="0090769C">
        <w:rPr>
          <w:rFonts w:eastAsia="Times New Roman" w:cstheme="minorHAnsi"/>
          <w:color w:val="000000" w:themeColor="text1"/>
        </w:rPr>
        <w:t xml:space="preserve">Az iskolapszichológus szerepét és feladatait </w:t>
      </w:r>
      <w:r w:rsidRPr="0090769C">
        <w:rPr>
          <w:rFonts w:cstheme="minorHAnsi"/>
          <w:color w:val="000000" w:themeColor="text1"/>
        </w:rPr>
        <w:t>a szakképzésről szóló törvény végrehajtásáról szóló 12/2020. (II. 7.) Korm. rendelet 105. § szabályozza.</w:t>
      </w:r>
      <w:bookmarkStart w:name="_Toc138922265" w:id="65"/>
    </w:p>
    <w:p xmlns:wp14="http://schemas.microsoft.com/office/word/2010/wordml" w:rsidRPr="0090769C" w:rsidR="00C36F77" w:rsidP="00A65B0E" w:rsidRDefault="00C36F77" w14:paraId="67C0C651" wp14:textId="77777777">
      <w:pPr>
        <w:jc w:val="both"/>
        <w:rPr>
          <w:rFonts w:eastAsia="Times New Roman" w:cstheme="minorHAnsi"/>
          <w:strike/>
          <w:color w:val="000000" w:themeColor="text1"/>
        </w:rPr>
      </w:pPr>
    </w:p>
    <w:p xmlns:wp14="http://schemas.microsoft.com/office/word/2010/wordml" w:rsidRPr="00DA5D3B" w:rsidR="00A65B0E" w:rsidP="00A65B0E" w:rsidRDefault="00C36F77" w14:paraId="25E469E6" wp14:textId="77777777">
      <w:pPr>
        <w:jc w:val="both"/>
        <w:rPr>
          <w:rFonts w:eastAsia="Times New Roman" w:cstheme="minorHAnsi"/>
          <w:b/>
          <w:strike/>
          <w:color w:val="000000" w:themeColor="text1"/>
        </w:rPr>
      </w:pPr>
      <w:r w:rsidRPr="00DA5D3B">
        <w:rPr>
          <w:rFonts w:eastAsia="Times New Roman" w:cstheme="minorHAnsi"/>
          <w:b/>
          <w:color w:val="000000" w:themeColor="text1"/>
        </w:rPr>
        <w:t xml:space="preserve">4.1.8.5 </w:t>
      </w:r>
      <w:r w:rsidRPr="00DA5D3B" w:rsidR="00A65B0E">
        <w:rPr>
          <w:rStyle w:val="Cmsor2Char"/>
          <w:rFonts w:asciiTheme="minorHAnsi" w:hAnsiTheme="minorHAnsi" w:cstheme="minorHAnsi"/>
          <w:b/>
          <w:color w:val="000000" w:themeColor="text1"/>
          <w:sz w:val="22"/>
          <w:szCs w:val="22"/>
        </w:rPr>
        <w:t>Az iskola által alkalmazott sajátos pedagógiai módszerek (KIP), projektmódszer</w:t>
      </w:r>
      <w:bookmarkEnd w:id="65"/>
      <w:r w:rsidRPr="00DA5D3B" w:rsidR="00A65B0E">
        <w:rPr>
          <w:rFonts w:cstheme="minorHAnsi"/>
          <w:b/>
          <w:bCs/>
          <w:color w:val="000000" w:themeColor="text1"/>
        </w:rPr>
        <w:t xml:space="preserve"> </w:t>
      </w:r>
    </w:p>
    <w:p xmlns:wp14="http://schemas.microsoft.com/office/word/2010/wordml" w:rsidRPr="0090769C" w:rsidR="00A65B0E" w:rsidP="00A65B0E" w:rsidRDefault="00A65B0E" w14:paraId="043D63CB" wp14:textId="77777777">
      <w:pPr>
        <w:spacing w:line="257" w:lineRule="auto"/>
        <w:rPr>
          <w:rFonts w:cstheme="minorHAnsi"/>
        </w:rPr>
      </w:pPr>
      <w:r w:rsidRPr="0090769C">
        <w:rPr>
          <w:rFonts w:eastAsia="Calibri" w:cstheme="minorHAnsi"/>
          <w:b/>
          <w:bCs/>
        </w:rPr>
        <w:t xml:space="preserve">Kooperatív módszerek: </w:t>
      </w:r>
    </w:p>
    <w:p xmlns:wp14="http://schemas.microsoft.com/office/word/2010/wordml" w:rsidRPr="0090769C" w:rsidR="00A65B0E" w:rsidP="00A65B0E" w:rsidRDefault="00A65B0E" w14:paraId="08F9B481" wp14:textId="77777777">
      <w:pPr>
        <w:spacing w:line="257" w:lineRule="auto"/>
        <w:jc w:val="both"/>
        <w:rPr>
          <w:rFonts w:eastAsia="Calibri" w:cstheme="minorHAnsi"/>
        </w:rPr>
      </w:pPr>
      <w:r w:rsidRPr="0090769C">
        <w:rPr>
          <w:rFonts w:eastAsia="Calibri" w:cstheme="minorHAnsi"/>
        </w:rPr>
        <w:t>A kooperatív tanulási módszer az együttműködésre</w:t>
      </w:r>
      <w:r w:rsidRPr="0090769C" w:rsidR="004F1667">
        <w:rPr>
          <w:rFonts w:eastAsia="Calibri" w:cstheme="minorHAnsi"/>
        </w:rPr>
        <w:t>,</w:t>
      </w:r>
      <w:r w:rsidRPr="0090769C">
        <w:rPr>
          <w:rFonts w:eastAsia="Calibri" w:cstheme="minorHAnsi"/>
        </w:rPr>
        <w:t xml:space="preserve"> a csoportos munkára helyezi a hangsúlyt, ezért ennek jegyében igyekszünk minél hatékonyabb és érdekesebb módszereket, feladatokat alkalmazni a munkánk során. </w:t>
      </w:r>
      <w:r w:rsidRPr="0090769C">
        <w:rPr>
          <w:rFonts w:eastAsia="Calibri" w:cstheme="minorHAnsi"/>
          <w:color w:val="000000" w:themeColor="text1"/>
        </w:rPr>
        <w:t>Az év eleji és év végi projekt napok,</w:t>
      </w:r>
      <w:r w:rsidRPr="0090769C">
        <w:rPr>
          <w:rFonts w:eastAsia="Calibri" w:cstheme="minorHAnsi"/>
        </w:rPr>
        <w:t xml:space="preserve"> a tanév közbeni együttműködő tantárgyi projektek mindig kézzel fogható eredményekkel zárulnak, melyekből az iskolában kiállításokat szervezünk. </w:t>
      </w:r>
    </w:p>
    <w:p xmlns:wp14="http://schemas.microsoft.com/office/word/2010/wordml" w:rsidRPr="0090769C" w:rsidR="00A65B0E" w:rsidP="00A65B0E" w:rsidRDefault="00A65B0E" w14:paraId="308D56CC" wp14:textId="77777777">
      <w:pPr>
        <w:jc w:val="both"/>
        <w:rPr>
          <w:rFonts w:eastAsia="Calibri" w:cstheme="minorHAnsi"/>
          <w:color w:val="000000" w:themeColor="text1"/>
        </w:rPr>
      </w:pPr>
    </w:p>
    <w:p xmlns:wp14="http://schemas.microsoft.com/office/word/2010/wordml" w:rsidRPr="0090769C" w:rsidR="00A65B0E" w:rsidP="00A65B0E" w:rsidRDefault="00A65B0E" w14:paraId="64D5B941" wp14:textId="77777777">
      <w:pPr>
        <w:jc w:val="both"/>
        <w:rPr>
          <w:rFonts w:cstheme="minorHAnsi"/>
          <w:b/>
          <w:bCs/>
          <w:color w:val="000000" w:themeColor="text1"/>
        </w:rPr>
      </w:pPr>
      <w:r w:rsidRPr="0090769C">
        <w:rPr>
          <w:rFonts w:cstheme="minorHAnsi"/>
          <w:b/>
          <w:bCs/>
          <w:color w:val="000000" w:themeColor="text1"/>
        </w:rPr>
        <w:t>Komplex Instrukciós program (KIP)</w:t>
      </w:r>
    </w:p>
    <w:p xmlns:wp14="http://schemas.microsoft.com/office/word/2010/wordml" w:rsidRPr="0090769C" w:rsidR="001302C3" w:rsidP="004F1667" w:rsidRDefault="001302C3" w14:paraId="4007EEDD" wp14:textId="77777777">
      <w:pPr>
        <w:rPr>
          <w:rFonts w:eastAsia="Calibri" w:cstheme="minorHAnsi"/>
          <w:color w:val="000000" w:themeColor="text1"/>
        </w:rPr>
      </w:pPr>
      <w:r w:rsidRPr="0090769C">
        <w:rPr>
          <w:rFonts w:cstheme="minorHAnsi"/>
        </w:rPr>
        <w:t xml:space="preserve">A Komplex instrukciós program olyan tanítási módszer, mely lehetővé teszi az oktatók számára a magas szintű csoportmunka szervezését olyan osztályokban, ahol a tanulók közötti </w:t>
      </w:r>
      <w:proofErr w:type="spellStart"/>
      <w:r w:rsidRPr="0090769C">
        <w:rPr>
          <w:rFonts w:cstheme="minorHAnsi"/>
        </w:rPr>
        <w:t>tudásbeli</w:t>
      </w:r>
      <w:proofErr w:type="spellEnd"/>
      <w:r w:rsidRPr="0090769C">
        <w:rPr>
          <w:rFonts w:cstheme="minorHAnsi"/>
        </w:rPr>
        <w:t xml:space="preserve"> különbség és kifejezőkészség tág határok között mozog.</w:t>
      </w:r>
    </w:p>
    <w:p xmlns:wp14="http://schemas.microsoft.com/office/word/2010/wordml" w:rsidRPr="0090769C" w:rsidR="003B5E43" w:rsidP="004F1667" w:rsidRDefault="003B5E43" w14:paraId="71FCB759" wp14:textId="77777777">
      <w:pPr>
        <w:rPr>
          <w:rFonts w:eastAsia="Calibri" w:cstheme="minorHAnsi"/>
          <w:color w:val="000000" w:themeColor="text1"/>
        </w:rPr>
      </w:pPr>
      <w:r w:rsidRPr="0090769C">
        <w:rPr>
          <w:rFonts w:cstheme="minorHAnsi"/>
        </w:rPr>
        <w:t>A Komplex instrukciós programban az oktató célja az, hogy minden diáknak megadja a lehetőséget a munkában való egyenrangú munkavégzésre, tudatosítja, hogy mindenkinek van olyan képessége, amely alkalmassá teszi a feladatok megoldásában való sikeres közreműködésre.</w:t>
      </w:r>
    </w:p>
    <w:p xmlns:wp14="http://schemas.microsoft.com/office/word/2010/wordml" w:rsidRPr="0090769C" w:rsidR="00A65B0E" w:rsidP="004F1667" w:rsidRDefault="00A65B0E" w14:paraId="2ECADC36" wp14:textId="77777777">
      <w:pPr>
        <w:rPr>
          <w:rFonts w:eastAsia="Calibri" w:cstheme="minorHAnsi"/>
        </w:rPr>
      </w:pPr>
      <w:r w:rsidRPr="0090769C">
        <w:rPr>
          <w:rFonts w:eastAsia="Calibri" w:cstheme="minorHAnsi"/>
          <w:color w:val="000000" w:themeColor="text1"/>
        </w:rPr>
        <w:t xml:space="preserve">A VEKOP-8.6.3 projektben tervezett módszertani fejlesztési tevékenységek keretében elkészültek </w:t>
      </w:r>
      <w:proofErr w:type="gramStart"/>
      <w:r w:rsidRPr="0090769C">
        <w:rPr>
          <w:rFonts w:eastAsia="Calibri" w:cstheme="minorHAnsi"/>
          <w:color w:val="000000" w:themeColor="text1"/>
        </w:rPr>
        <w:t>a</w:t>
      </w:r>
      <w:proofErr w:type="gramEnd"/>
      <w:r w:rsidRPr="0090769C">
        <w:rPr>
          <w:rFonts w:eastAsia="Calibri" w:cstheme="minorHAnsi"/>
          <w:color w:val="000000" w:themeColor="text1"/>
        </w:rPr>
        <w:t xml:space="preserve"> </w:t>
      </w:r>
      <w:proofErr w:type="spellStart"/>
      <w:r w:rsidRPr="0090769C" w:rsidR="001302C3">
        <w:rPr>
          <w:rFonts w:eastAsia="Calibri" w:cstheme="minorHAnsi"/>
          <w:color w:val="000000" w:themeColor="text1"/>
        </w:rPr>
        <w:t>a</w:t>
      </w:r>
      <w:proofErr w:type="spellEnd"/>
      <w:r w:rsidRPr="0090769C" w:rsidR="001302C3">
        <w:rPr>
          <w:rFonts w:eastAsia="Calibri" w:cstheme="minorHAnsi"/>
          <w:color w:val="000000" w:themeColor="text1"/>
        </w:rPr>
        <w:t xml:space="preserve"> </w:t>
      </w:r>
      <w:proofErr w:type="spellStart"/>
      <w:r w:rsidRPr="0090769C" w:rsidR="001302C3">
        <w:rPr>
          <w:rFonts w:eastAsia="Calibri" w:cstheme="minorHAnsi"/>
          <w:color w:val="000000" w:themeColor="text1"/>
        </w:rPr>
        <w:t>BKSzC</w:t>
      </w:r>
      <w:proofErr w:type="spellEnd"/>
      <w:r w:rsidRPr="0090769C" w:rsidR="001302C3">
        <w:rPr>
          <w:rFonts w:eastAsia="Calibri" w:cstheme="minorHAnsi"/>
          <w:color w:val="000000" w:themeColor="text1"/>
        </w:rPr>
        <w:t xml:space="preserve"> több </w:t>
      </w:r>
      <w:proofErr w:type="spellStart"/>
      <w:r w:rsidRPr="0090769C" w:rsidR="001302C3">
        <w:rPr>
          <w:rFonts w:eastAsia="Calibri" w:cstheme="minorHAnsi"/>
          <w:color w:val="000000" w:themeColor="text1"/>
        </w:rPr>
        <w:t>intézmányegységében</w:t>
      </w:r>
      <w:proofErr w:type="spellEnd"/>
      <w:r w:rsidRPr="0090769C" w:rsidR="001302C3">
        <w:rPr>
          <w:rFonts w:eastAsia="Calibri" w:cstheme="minorHAnsi"/>
          <w:color w:val="000000" w:themeColor="text1"/>
        </w:rPr>
        <w:t xml:space="preserve"> tartott </w:t>
      </w:r>
      <w:r w:rsidRPr="0090769C">
        <w:rPr>
          <w:rFonts w:eastAsia="Calibri" w:cstheme="minorHAnsi"/>
          <w:color w:val="000000" w:themeColor="text1"/>
        </w:rPr>
        <w:t xml:space="preserve">bemutató készült videófelvételek alapján a KIP módszertani </w:t>
      </w:r>
      <w:proofErr w:type="spellStart"/>
      <w:r w:rsidRPr="0090769C">
        <w:rPr>
          <w:rFonts w:eastAsia="Calibri" w:cstheme="minorHAnsi"/>
          <w:color w:val="000000" w:themeColor="text1"/>
        </w:rPr>
        <w:t>short-form</w:t>
      </w:r>
      <w:proofErr w:type="spellEnd"/>
      <w:r w:rsidRPr="0090769C">
        <w:rPr>
          <w:rFonts w:eastAsia="Calibri" w:cstheme="minorHAnsi"/>
          <w:color w:val="000000" w:themeColor="text1"/>
        </w:rPr>
        <w:t xml:space="preserve"> filmek (összesen 180 perc időtartamban), melyek az iskolák pedagógiai, módszertani munkájának támogatása céljából a pedagógusok számára e</w:t>
      </w:r>
      <w:r w:rsidRPr="0090769C" w:rsidR="004F1667">
        <w:rPr>
          <w:rFonts w:eastAsia="Calibri" w:cstheme="minorHAnsi"/>
          <w:color w:val="000000" w:themeColor="text1"/>
        </w:rPr>
        <w:t xml:space="preserve">lérhetők a BKSZC – </w:t>
      </w:r>
      <w:proofErr w:type="spellStart"/>
      <w:r w:rsidRPr="0090769C" w:rsidR="004F1667">
        <w:rPr>
          <w:rFonts w:eastAsia="Calibri" w:cstheme="minorHAnsi"/>
          <w:color w:val="000000" w:themeColor="text1"/>
        </w:rPr>
        <w:t>Learning</w:t>
      </w:r>
      <w:proofErr w:type="spellEnd"/>
      <w:r w:rsidRPr="0090769C" w:rsidR="004F1667">
        <w:rPr>
          <w:rFonts w:eastAsia="Calibri" w:cstheme="minorHAnsi"/>
          <w:color w:val="000000" w:themeColor="text1"/>
        </w:rPr>
        <w:t xml:space="preserve"> </w:t>
      </w:r>
      <w:proofErr w:type="spellStart"/>
      <w:r w:rsidRPr="0090769C" w:rsidR="004F1667">
        <w:rPr>
          <w:rFonts w:eastAsia="Calibri" w:cstheme="minorHAnsi"/>
          <w:color w:val="000000" w:themeColor="text1"/>
        </w:rPr>
        <w:t>Age</w:t>
      </w:r>
      <w:proofErr w:type="spellEnd"/>
      <w:r w:rsidRPr="0090769C" w:rsidR="004F1667">
        <w:rPr>
          <w:rFonts w:eastAsia="Calibri" w:cstheme="minorHAnsi"/>
          <w:color w:val="000000" w:themeColor="text1"/>
        </w:rPr>
        <w:t xml:space="preserve"> </w:t>
      </w:r>
      <w:r w:rsidRPr="0090769C">
        <w:rPr>
          <w:rFonts w:eastAsia="Calibri" w:cstheme="minorHAnsi"/>
          <w:color w:val="000000" w:themeColor="text1"/>
        </w:rPr>
        <w:t xml:space="preserve">felületen:  </w:t>
      </w:r>
      <w:hyperlink r:id="rId11">
        <w:r w:rsidRPr="0090769C">
          <w:rPr>
            <w:rStyle w:val="Hiperhivatkozs"/>
            <w:rFonts w:eastAsia="Calibri" w:cstheme="minorHAnsi"/>
          </w:rPr>
          <w:t>https://learningage.bkszc.hu/</w:t>
        </w:r>
        <w:r w:rsidRPr="0090769C">
          <w:rPr>
            <w:rFonts w:cstheme="minorHAnsi"/>
          </w:rPr>
          <w:br/>
        </w:r>
      </w:hyperlink>
    </w:p>
    <w:p xmlns:wp14="http://schemas.microsoft.com/office/word/2010/wordml" w:rsidRPr="0090769C" w:rsidR="00A65B0E" w:rsidP="004F1667" w:rsidRDefault="00A65B0E" w14:paraId="15A1256B" wp14:textId="77777777">
      <w:pPr>
        <w:rPr>
          <w:rFonts w:eastAsia="Calibri" w:cstheme="minorHAnsi"/>
          <w:color w:val="000000" w:themeColor="text1"/>
        </w:rPr>
      </w:pPr>
      <w:r w:rsidRPr="0090769C">
        <w:rPr>
          <w:rFonts w:eastAsia="Calibri" w:cstheme="minorHAnsi"/>
          <w:color w:val="000000" w:themeColor="text1"/>
        </w:rPr>
        <w:t xml:space="preserve">A módszer megismertetése, elmélyítése céljából félévenként 2 alkalommal tartunk ezekhez a </w:t>
      </w:r>
      <w:proofErr w:type="spellStart"/>
      <w:r w:rsidRPr="0090769C">
        <w:rPr>
          <w:rFonts w:eastAsia="Calibri" w:cstheme="minorHAnsi"/>
          <w:color w:val="000000" w:themeColor="text1"/>
        </w:rPr>
        <w:t>short-form</w:t>
      </w:r>
      <w:proofErr w:type="spellEnd"/>
      <w:r w:rsidRPr="0090769C">
        <w:rPr>
          <w:rFonts w:eastAsia="Calibri" w:cstheme="minorHAnsi"/>
          <w:color w:val="000000" w:themeColor="text1"/>
        </w:rPr>
        <w:t xml:space="preserve"> filmekhez kapc</w:t>
      </w:r>
      <w:r w:rsidRPr="0090769C" w:rsidR="003B5E43">
        <w:rPr>
          <w:rFonts w:eastAsia="Calibri" w:cstheme="minorHAnsi"/>
          <w:color w:val="000000" w:themeColor="text1"/>
        </w:rPr>
        <w:t xml:space="preserve">solódóan </w:t>
      </w:r>
      <w:proofErr w:type="spellStart"/>
      <w:r w:rsidRPr="0090769C" w:rsidR="003B5E43">
        <w:rPr>
          <w:rFonts w:eastAsia="Calibri" w:cstheme="minorHAnsi"/>
          <w:color w:val="000000" w:themeColor="text1"/>
        </w:rPr>
        <w:t>műhelyfoglalkozásokat</w:t>
      </w:r>
      <w:proofErr w:type="gramStart"/>
      <w:r w:rsidRPr="0090769C" w:rsidR="003B5E43">
        <w:rPr>
          <w:rFonts w:eastAsia="Calibri" w:cstheme="minorHAnsi"/>
          <w:color w:val="000000" w:themeColor="text1"/>
        </w:rPr>
        <w:t>,e</w:t>
      </w:r>
      <w:r w:rsidRPr="0090769C">
        <w:rPr>
          <w:rFonts w:eastAsia="Calibri" w:cstheme="minorHAnsi"/>
          <w:color w:val="000000" w:themeColor="text1"/>
        </w:rPr>
        <w:t>hhez</w:t>
      </w:r>
      <w:proofErr w:type="spellEnd"/>
      <w:proofErr w:type="gramEnd"/>
      <w:r w:rsidRPr="0090769C">
        <w:rPr>
          <w:rFonts w:eastAsia="Calibri" w:cstheme="minorHAnsi"/>
          <w:color w:val="000000" w:themeColor="text1"/>
        </w:rPr>
        <w:t xml:space="preserve"> az új kollégák is megkapják a kódot, így megismerhetik önállóan is a KIP módszer alapjait. </w:t>
      </w:r>
      <w:r w:rsidRPr="0090769C">
        <w:rPr>
          <w:rFonts w:cstheme="minorHAnsi"/>
        </w:rPr>
        <w:br/>
      </w:r>
    </w:p>
    <w:p xmlns:wp14="http://schemas.microsoft.com/office/word/2010/wordml" w:rsidRPr="0090769C" w:rsidR="00A65B0E" w:rsidP="004F1667" w:rsidRDefault="00A65B0E" w14:paraId="3B22FE91" wp14:textId="77777777">
      <w:pPr>
        <w:rPr>
          <w:rFonts w:eastAsia="Calibri" w:cstheme="minorHAnsi"/>
          <w:color w:val="000000" w:themeColor="text1"/>
        </w:rPr>
      </w:pPr>
      <w:r w:rsidRPr="0090769C">
        <w:rPr>
          <w:rFonts w:eastAsia="Calibri" w:cstheme="minorHAnsi"/>
          <w:color w:val="000000" w:themeColor="text1"/>
        </w:rPr>
        <w:t xml:space="preserve">A 2019-ben megalkotott Módszertani fejlesztési tervben is nagy hangsúlyt kap a KIP és a projektmódszer. </w:t>
      </w:r>
      <w:r w:rsidRPr="0090769C" w:rsidR="004F1667">
        <w:rPr>
          <w:rFonts w:eastAsia="Calibri" w:cstheme="minorHAnsi"/>
          <w:color w:val="000000" w:themeColor="text1"/>
        </w:rPr>
        <w:t>Oktatóink jelenleg is alkalmazzák</w:t>
      </w:r>
      <w:r w:rsidRPr="0090769C">
        <w:rPr>
          <w:rFonts w:eastAsia="Calibri" w:cstheme="minorHAnsi"/>
          <w:color w:val="000000" w:themeColor="text1"/>
        </w:rPr>
        <w:t xml:space="preserve"> a KIP módszert, célunk, hogy </w:t>
      </w:r>
      <w:r w:rsidRPr="0090769C" w:rsidR="004F1667">
        <w:rPr>
          <w:rFonts w:eastAsia="Calibri" w:cstheme="minorHAnsi"/>
          <w:color w:val="000000" w:themeColor="text1"/>
        </w:rPr>
        <w:t>egyre többen és több területen</w:t>
      </w:r>
      <w:r w:rsidRPr="0090769C">
        <w:rPr>
          <w:rFonts w:eastAsia="Calibri" w:cstheme="minorHAnsi"/>
          <w:color w:val="000000" w:themeColor="text1"/>
        </w:rPr>
        <w:t xml:space="preserve"> bekapcsolódjanak. A bekapcsolódást segíti</w:t>
      </w:r>
      <w:r w:rsidRPr="0090769C" w:rsidR="004F1667">
        <w:rPr>
          <w:rFonts w:eastAsia="Calibri" w:cstheme="minorHAnsi"/>
          <w:color w:val="000000" w:themeColor="text1"/>
        </w:rPr>
        <w:t>k</w:t>
      </w:r>
      <w:r w:rsidRPr="0090769C">
        <w:rPr>
          <w:rFonts w:eastAsia="Calibri" w:cstheme="minorHAnsi"/>
          <w:color w:val="000000" w:themeColor="text1"/>
        </w:rPr>
        <w:t xml:space="preserve"> a szintén BKSZC fent említett intézményei által készített tananyagfejlesztések, melyek lehetővé teszik, hogy a KIP módszer legalább egyes elemeit minél többen alkalmazzák. </w:t>
      </w:r>
      <w:r w:rsidRPr="0090769C">
        <w:rPr>
          <w:rFonts w:cstheme="minorHAnsi"/>
        </w:rPr>
        <w:br/>
      </w:r>
      <w:hyperlink r:id="rId12">
        <w:r w:rsidRPr="0090769C" w:rsidR="004F1667">
          <w:rPr>
            <w:rStyle w:val="Hiperhivatkozs"/>
            <w:rFonts w:eastAsia="Calibri" w:cstheme="minorHAnsi"/>
          </w:rPr>
          <w:t>Modell_módszertani_fejlesztési_terv_végleges</w:t>
        </w:r>
        <w:proofErr w:type="gramStart"/>
        <w:r w:rsidRPr="0090769C" w:rsidR="004F1667">
          <w:rPr>
            <w:rStyle w:val="Hiperhivatkozs"/>
            <w:rFonts w:eastAsia="Calibri" w:cstheme="minorHAnsi"/>
          </w:rPr>
          <w:t>.pdf</w:t>
        </w:r>
        <w:proofErr w:type="gramEnd"/>
      </w:hyperlink>
    </w:p>
    <w:p xmlns:wp14="http://schemas.microsoft.com/office/word/2010/wordml" w:rsidRPr="0090769C" w:rsidR="004F1667" w:rsidP="00A65B0E" w:rsidRDefault="00C576AB" w14:paraId="3FF8F5D6" wp14:textId="77777777">
      <w:pPr>
        <w:jc w:val="both"/>
        <w:rPr>
          <w:rFonts w:eastAsia="Calibri" w:cstheme="minorHAnsi"/>
          <w:b/>
          <w:color w:val="000000" w:themeColor="text1"/>
        </w:rPr>
      </w:pPr>
      <w:hyperlink r:id="rId13">
        <w:proofErr w:type="gramStart"/>
        <w:r w:rsidRPr="0090769C" w:rsidR="004F1667">
          <w:rPr>
            <w:rStyle w:val="Hiperhivatkozs"/>
            <w:rFonts w:eastAsia="Calibri" w:cstheme="minorHAnsi"/>
          </w:rPr>
          <w:t>tananyag</w:t>
        </w:r>
        <w:proofErr w:type="gramEnd"/>
        <w:r w:rsidRPr="0090769C" w:rsidR="004F1667">
          <w:rPr>
            <w:rStyle w:val="Hiperhivatkozs"/>
            <w:rFonts w:eastAsia="Calibri" w:cstheme="minorHAnsi"/>
          </w:rPr>
          <w:t xml:space="preserve"> adaptáció</w:t>
        </w:r>
      </w:hyperlink>
    </w:p>
    <w:p xmlns:wp14="http://schemas.microsoft.com/office/word/2010/wordml" w:rsidRPr="0090769C" w:rsidR="00A65B0E" w:rsidP="00A65B0E" w:rsidRDefault="00A65B0E" w14:paraId="49DF3859" wp14:textId="77777777">
      <w:pPr>
        <w:jc w:val="both"/>
        <w:rPr>
          <w:rFonts w:eastAsia="Calibri" w:cstheme="minorHAnsi"/>
          <w:b/>
          <w:color w:val="000000" w:themeColor="text1"/>
        </w:rPr>
      </w:pPr>
      <w:r w:rsidRPr="0090769C">
        <w:rPr>
          <w:rFonts w:eastAsia="Calibri" w:cstheme="minorHAnsi"/>
          <w:b/>
          <w:color w:val="000000" w:themeColor="text1"/>
        </w:rPr>
        <w:t>Projekt módszer</w:t>
      </w:r>
    </w:p>
    <w:p xmlns:wp14="http://schemas.microsoft.com/office/word/2010/wordml" w:rsidRPr="0090769C" w:rsidR="00BB338A" w:rsidP="00BB338A" w:rsidRDefault="00BB338A" w14:paraId="45C82C83" wp14:textId="77777777">
      <w:pPr>
        <w:rPr>
          <w:rFonts w:eastAsia="Times New Roman" w:cstheme="minorHAnsi"/>
          <w:color w:val="000000" w:themeColor="text1"/>
        </w:rPr>
      </w:pPr>
      <w:r w:rsidRPr="0090769C">
        <w:rPr>
          <w:rFonts w:eastAsia="Times New Roman" w:cstheme="minorHAnsi"/>
          <w:color w:val="000000" w:themeColor="text1"/>
        </w:rPr>
        <w:t>A projektoktatás során a témaegységek feldolgozása, a feladat megoldása a tanulók érdeklődésére, a tanulók és az oktatók közös tevékenységére, együttműködésére épül a probléma megoldása és az összefüggések feltárása útján.</w:t>
      </w:r>
    </w:p>
    <w:p xmlns:wp14="http://schemas.microsoft.com/office/word/2010/wordml" w:rsidRPr="0090769C" w:rsidR="00A65B0E" w:rsidP="00A65B0E" w:rsidRDefault="00C80235" w14:paraId="37CEDBC4" wp14:textId="77777777">
      <w:pPr>
        <w:jc w:val="both"/>
        <w:rPr>
          <w:rFonts w:eastAsia="Calibri" w:cstheme="minorHAnsi"/>
          <w:color w:val="000000" w:themeColor="text1"/>
        </w:rPr>
      </w:pPr>
      <w:r w:rsidRPr="0090769C">
        <w:rPr>
          <w:rFonts w:eastAsia="Calibri" w:cstheme="minorHAnsi"/>
          <w:color w:val="000000" w:themeColor="text1"/>
        </w:rPr>
        <w:t xml:space="preserve">A projektmódszert tanév </w:t>
      </w:r>
      <w:proofErr w:type="gramStart"/>
      <w:r w:rsidRPr="0090769C">
        <w:rPr>
          <w:rFonts w:eastAsia="Calibri" w:cstheme="minorHAnsi"/>
          <w:color w:val="000000" w:themeColor="text1"/>
        </w:rPr>
        <w:t>elején</w:t>
      </w:r>
      <w:proofErr w:type="gramEnd"/>
      <w:r w:rsidRPr="0090769C" w:rsidR="00A65B0E">
        <w:rPr>
          <w:rFonts w:eastAsia="Calibri" w:cstheme="minorHAnsi"/>
          <w:color w:val="000000" w:themeColor="text1"/>
        </w:rPr>
        <w:t xml:space="preserve"> intézményi szinten alkalmazzuk, év közben tanórákon, </w:t>
      </w:r>
      <w:r w:rsidRPr="0090769C">
        <w:rPr>
          <w:rFonts w:eastAsia="Calibri" w:cstheme="minorHAnsi"/>
          <w:color w:val="000000" w:themeColor="text1"/>
        </w:rPr>
        <w:t xml:space="preserve">illetve </w:t>
      </w:r>
      <w:r w:rsidRPr="0090769C" w:rsidR="00A65B0E">
        <w:rPr>
          <w:rFonts w:eastAsia="Calibri" w:cstheme="minorHAnsi"/>
          <w:color w:val="000000" w:themeColor="text1"/>
        </w:rPr>
        <w:t>év végén a tantárgyakhoz kapcsolódva a szaktanárok/oktatók kisebb projekteket is megvalósítanak.</w:t>
      </w:r>
      <w:r w:rsidRPr="0090769C" w:rsidR="00A65B0E">
        <w:rPr>
          <w:rFonts w:eastAsia="Calibri" w:cstheme="minorHAnsi"/>
        </w:rPr>
        <w:t xml:space="preserve"> A projekteknek megfelelően a vezető tanár választja ki, segíti a megfelelő módszer alkalmazását. Az oktatói közösség összetétele a projekt témájának, a feladatok kivitelezésének és az anyag, - idő és gépszükségletnek megfelelően változhat. A tanulócsoportok elosztása a feladatnak megfelelően </w:t>
      </w:r>
      <w:r w:rsidRPr="0090769C">
        <w:rPr>
          <w:rFonts w:eastAsia="Calibri" w:cstheme="minorHAnsi"/>
        </w:rPr>
        <w:t xml:space="preserve">a </w:t>
      </w:r>
      <w:r w:rsidRPr="0090769C" w:rsidR="00A65B0E">
        <w:rPr>
          <w:rFonts w:eastAsia="Calibri" w:cstheme="minorHAnsi"/>
        </w:rPr>
        <w:t>projektvezető irányításával történik.</w:t>
      </w:r>
    </w:p>
    <w:p xmlns:wp14="http://schemas.microsoft.com/office/word/2010/wordml" w:rsidRPr="0090769C" w:rsidR="00A65B0E" w:rsidP="00A65B0E" w:rsidRDefault="00A65B0E" w14:paraId="78A33046" wp14:textId="77777777">
      <w:pPr>
        <w:rPr>
          <w:rFonts w:eastAsia="Calibri" w:cstheme="minorHAnsi"/>
          <w:b/>
          <w:bCs/>
          <w:color w:val="000000" w:themeColor="text1"/>
        </w:rPr>
      </w:pPr>
      <w:r w:rsidRPr="0090769C">
        <w:rPr>
          <w:rFonts w:eastAsia="Calibri" w:cstheme="minorHAnsi"/>
          <w:b/>
          <w:bCs/>
          <w:color w:val="000000" w:themeColor="text1"/>
        </w:rPr>
        <w:t>Digitális Közösségi Alkotó műhely - DKA</w:t>
      </w:r>
    </w:p>
    <w:p xmlns:wp14="http://schemas.microsoft.com/office/word/2010/wordml" w:rsidRPr="0090769C" w:rsidR="00A65B0E" w:rsidP="00C80235" w:rsidRDefault="00A65B0E" w14:paraId="650137B9" wp14:textId="77777777">
      <w:pPr>
        <w:spacing w:line="257" w:lineRule="auto"/>
        <w:jc w:val="both"/>
        <w:rPr>
          <w:rFonts w:eastAsia="Times New Roman" w:cstheme="minorHAnsi"/>
          <w:color w:val="000000" w:themeColor="text1"/>
        </w:rPr>
      </w:pPr>
      <w:r w:rsidRPr="0090769C">
        <w:rPr>
          <w:rFonts w:eastAsia="Calibri" w:cstheme="minorHAnsi"/>
          <w:color w:val="000000" w:themeColor="text1"/>
        </w:rPr>
        <w:t>Iskolánk fontos módszertani sajátosságai közé tartozik a DKA műhely, melyet rendszeresen, beosztás szerint használnak a saját tanulóink oktatói irányítással, illetve más intézményekből is rendszeresen látogatják a műhelyt. A műhely előre mutató irányt ad kreatív munkában, megismerkedhetünk többek között a 3</w:t>
      </w:r>
      <w:r w:rsidRPr="0090769C">
        <w:rPr>
          <w:rFonts w:eastAsia="Times New Roman" w:cstheme="minorHAnsi"/>
          <w:color w:val="000000" w:themeColor="text1"/>
        </w:rPr>
        <w:t>D nyomtatóval, lézervágóval, melyek nem csak a tanévi munkákban segítik a tanulókat, de a Vizsgaremekek</w:t>
      </w:r>
      <w:r w:rsidRPr="0090769C" w:rsidR="00C80235">
        <w:rPr>
          <w:rFonts w:eastAsia="Times New Roman" w:cstheme="minorHAnsi"/>
          <w:color w:val="000000" w:themeColor="text1"/>
        </w:rPr>
        <w:t xml:space="preserve"> és projektmunkák, portfóliók</w:t>
      </w:r>
      <w:r w:rsidRPr="0090769C">
        <w:rPr>
          <w:rFonts w:eastAsia="Times New Roman" w:cstheme="minorHAnsi"/>
          <w:color w:val="000000" w:themeColor="text1"/>
        </w:rPr>
        <w:t xml:space="preserve"> elkészítésében is jelentős szerepet kapnak.</w:t>
      </w:r>
    </w:p>
    <w:p xmlns:wp14="http://schemas.microsoft.com/office/word/2010/wordml" w:rsidRPr="0090769C" w:rsidR="009A5C3F" w:rsidP="002300F8" w:rsidRDefault="009A5C3F" w14:paraId="797E50C6" wp14:textId="77777777">
      <w:pPr>
        <w:rPr>
          <w:rFonts w:eastAsia="Times New Roman" w:cstheme="minorHAnsi"/>
          <w:color w:val="000000" w:themeColor="text1"/>
        </w:rPr>
      </w:pPr>
    </w:p>
    <w:p xmlns:wp14="http://schemas.microsoft.com/office/word/2010/wordml" w:rsidRPr="00DA5D3B" w:rsidR="003B5E43" w:rsidP="002300F8" w:rsidRDefault="003B5E43" w14:paraId="73898AEA" wp14:textId="77777777">
      <w:pPr>
        <w:rPr>
          <w:rFonts w:cstheme="minorHAnsi"/>
          <w:b/>
        </w:rPr>
      </w:pPr>
      <w:r w:rsidRPr="00DA5D3B">
        <w:rPr>
          <w:rFonts w:cstheme="minorHAnsi"/>
          <w:b/>
        </w:rPr>
        <w:t>4.1.8.6 A nemzetiséghez nem tartozó tanulók részére az iskola településén élő nemzetiségek kultúrájának megi</w:t>
      </w:r>
      <w:r w:rsidR="00DA5D3B">
        <w:rPr>
          <w:rFonts w:cstheme="minorHAnsi"/>
          <w:b/>
        </w:rPr>
        <w:t xml:space="preserve">smertetésére szolgáló tananyag </w:t>
      </w:r>
    </w:p>
    <w:p xmlns:wp14="http://schemas.microsoft.com/office/word/2010/wordml" w:rsidRPr="0090769C" w:rsidR="003B5E43" w:rsidP="002300F8" w:rsidRDefault="003B5E43" w14:paraId="53B5B43F" wp14:textId="77777777">
      <w:pPr>
        <w:rPr>
          <w:rFonts w:eastAsia="Times New Roman" w:cstheme="minorHAnsi"/>
          <w:color w:val="000000" w:themeColor="text1"/>
        </w:rPr>
      </w:pPr>
      <w:r w:rsidRPr="0090769C">
        <w:rPr>
          <w:rFonts w:cstheme="minorHAnsi"/>
        </w:rPr>
        <w:t>Kerületükben a következő nemzetiségek élnek:</w:t>
      </w:r>
    </w:p>
    <w:p xmlns:wp14="http://schemas.microsoft.com/office/word/2010/wordml" w:rsidRPr="0090769C" w:rsidR="003B5E43" w:rsidP="0017310D" w:rsidRDefault="003B5E43" w14:paraId="700B4694"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Ruszin nemzetiségi önkormányzat</w:t>
      </w:r>
    </w:p>
    <w:p xmlns:wp14="http://schemas.microsoft.com/office/word/2010/wordml" w:rsidRPr="0090769C" w:rsidR="003B5E43" w:rsidP="0017310D" w:rsidRDefault="003B5E43" w14:paraId="3CCC35BA"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Horvát nemzetiségi önkormányzat</w:t>
      </w:r>
    </w:p>
    <w:p xmlns:wp14="http://schemas.microsoft.com/office/word/2010/wordml" w:rsidRPr="0090769C" w:rsidR="003B5E43" w:rsidP="0017310D" w:rsidRDefault="003B5E43" w14:paraId="31C144BF"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Roma nemzetiségi önkormányzat</w:t>
      </w:r>
    </w:p>
    <w:p xmlns:wp14="http://schemas.microsoft.com/office/word/2010/wordml" w:rsidRPr="0090769C" w:rsidR="003B5E43" w:rsidP="0017310D" w:rsidRDefault="003B5E43" w14:paraId="7B842CB9"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Lengyel nemzetiségi önkormányzat</w:t>
      </w:r>
    </w:p>
    <w:p xmlns:wp14="http://schemas.microsoft.com/office/word/2010/wordml" w:rsidRPr="0090769C" w:rsidR="003B5E43" w:rsidP="0017310D" w:rsidRDefault="003B5E43" w14:paraId="531B9F4D"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Örmény nemzetiségi önkormányzat</w:t>
      </w:r>
    </w:p>
    <w:p xmlns:wp14="http://schemas.microsoft.com/office/word/2010/wordml" w:rsidRPr="0090769C" w:rsidR="003B5E43" w:rsidP="0017310D" w:rsidRDefault="003B5E43" w14:paraId="54378B8F"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Bolgár nemzetiségi önkormányzat</w:t>
      </w:r>
    </w:p>
    <w:p xmlns:wp14="http://schemas.microsoft.com/office/word/2010/wordml" w:rsidRPr="0090769C" w:rsidR="003B5E43" w:rsidP="0017310D" w:rsidRDefault="003B5E43" w14:paraId="4B34615F"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Görög nemzetiségi önkormányzat</w:t>
      </w:r>
    </w:p>
    <w:p xmlns:wp14="http://schemas.microsoft.com/office/word/2010/wordml" w:rsidRPr="0090769C" w:rsidR="003B5E43" w:rsidP="0017310D" w:rsidRDefault="003B5E43" w14:paraId="7697F4D1"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Német nemzetiségi önkormányzat</w:t>
      </w:r>
    </w:p>
    <w:p xmlns:wp14="http://schemas.microsoft.com/office/word/2010/wordml" w:rsidRPr="0090769C" w:rsidR="003B5E43" w:rsidP="0017310D" w:rsidRDefault="003B5E43" w14:paraId="3FF44C1C"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Szerb nemzetiségi önkormányzat</w:t>
      </w:r>
    </w:p>
    <w:p xmlns:wp14="http://schemas.microsoft.com/office/word/2010/wordml" w:rsidRPr="0090769C" w:rsidR="003B5E43" w:rsidP="0017310D" w:rsidRDefault="003B5E43" w14:paraId="57090C13"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Szlovák nemzetiségi önkormányzat</w:t>
      </w:r>
    </w:p>
    <w:p xmlns:wp14="http://schemas.microsoft.com/office/word/2010/wordml" w:rsidRPr="0090769C" w:rsidR="009A5C3F" w:rsidP="0017310D" w:rsidRDefault="003B5E43" w14:paraId="127857C5" wp14:textId="77777777">
      <w:pPr>
        <w:pStyle w:val="Listaszerbekezds"/>
        <w:numPr>
          <w:ilvl w:val="0"/>
          <w:numId w:val="91"/>
        </w:numPr>
        <w:rPr>
          <w:rFonts w:eastAsia="Times New Roman" w:cstheme="minorHAnsi"/>
          <w:color w:val="000000" w:themeColor="text1"/>
        </w:rPr>
      </w:pPr>
      <w:r w:rsidRPr="0090769C">
        <w:rPr>
          <w:rFonts w:eastAsia="Times New Roman" w:cstheme="minorHAnsi"/>
          <w:color w:val="000000" w:themeColor="text1"/>
        </w:rPr>
        <w:t>Román nemzetiségi önkormányzat</w:t>
      </w:r>
    </w:p>
    <w:p xmlns:wp14="http://schemas.microsoft.com/office/word/2010/wordml" w:rsidRPr="0090769C" w:rsidR="00AD0AA1" w:rsidP="00AD0AA1" w:rsidRDefault="004A3E1C" w14:paraId="251D7373" wp14:textId="77777777">
      <w:pPr>
        <w:rPr>
          <w:rFonts w:cstheme="minorHAnsi"/>
        </w:rPr>
      </w:pPr>
      <w:r w:rsidRPr="0090769C">
        <w:rPr>
          <w:rFonts w:cstheme="minorHAnsi"/>
        </w:rPr>
        <w:t>A nemzetiségekről szóló oktatás színterei a könyvtári látogatások, a tanítási órák: magyar nyelv és irodalom, történelem, idegen nyelv; illetve az iskola által szervezett, vonatkozó külsős programok.</w:t>
      </w:r>
      <w:bookmarkStart w:name="_Toc138922267" w:id="66"/>
    </w:p>
    <w:p xmlns:wp14="http://schemas.microsoft.com/office/word/2010/wordml" w:rsidRPr="0090769C" w:rsidR="00AD0AA1" w:rsidP="00AD0AA1" w:rsidRDefault="00AD0AA1" w14:paraId="7B04FA47" wp14:textId="77777777">
      <w:pPr>
        <w:rPr>
          <w:rFonts w:cstheme="minorHAnsi"/>
        </w:rPr>
      </w:pPr>
    </w:p>
    <w:p xmlns:wp14="http://schemas.microsoft.com/office/word/2010/wordml" w:rsidRPr="00DA5D3B" w:rsidR="00AD0AA1" w:rsidP="00AD0AA1" w:rsidRDefault="00AD0AA1" w14:paraId="125ACCCF" wp14:textId="77777777">
      <w:pPr>
        <w:rPr>
          <w:rFonts w:eastAsia="Times New Roman" w:cstheme="minorHAnsi"/>
          <w:b/>
          <w:color w:val="000000" w:themeColor="text1"/>
        </w:rPr>
      </w:pPr>
      <w:r w:rsidRPr="00DA5D3B">
        <w:rPr>
          <w:rFonts w:cstheme="minorHAnsi"/>
          <w:b/>
        </w:rPr>
        <w:t>4.2 Az iskolára vonatkozó kerettantervek és a helyi tanterv, KKK-k és helyi képzési programok</w:t>
      </w:r>
      <w:bookmarkEnd w:id="66"/>
    </w:p>
    <w:p xmlns:wp14="http://schemas.microsoft.com/office/word/2010/wordml" w:rsidRPr="0090769C" w:rsidR="00AD0AA1" w:rsidP="00AD0AA1" w:rsidRDefault="00AD0AA1" w14:paraId="09B44694" wp14:textId="77777777">
      <w:pPr>
        <w:spacing w:line="257" w:lineRule="auto"/>
        <w:jc w:val="both"/>
        <w:rPr>
          <w:rFonts w:cstheme="minorHAnsi"/>
        </w:rPr>
      </w:pPr>
      <w:r w:rsidRPr="0090769C">
        <w:rPr>
          <w:rFonts w:eastAsia="Calibri" w:cstheme="minorHAnsi"/>
        </w:rPr>
        <w:t xml:space="preserve">Iskolánkban az elsajátítható szakmák oktatása </w:t>
      </w:r>
      <w:proofErr w:type="gramStart"/>
      <w:r w:rsidRPr="0090769C">
        <w:rPr>
          <w:rFonts w:eastAsia="Calibri" w:cstheme="minorHAnsi"/>
        </w:rPr>
        <w:t>a</w:t>
      </w:r>
      <w:proofErr w:type="gramEnd"/>
      <w:r w:rsidRPr="0090769C">
        <w:rPr>
          <w:rFonts w:eastAsia="Calibri" w:cstheme="minorHAnsi"/>
        </w:rPr>
        <w:t xml:space="preserve"> IKK honlapján is közzétett szakmai Képzési Kimeneti Követelményeknek és a Programtanterveknek megfelelően zajlik. </w:t>
      </w:r>
    </w:p>
    <w:p xmlns:wp14="http://schemas.microsoft.com/office/word/2010/wordml" w:rsidRPr="0090769C" w:rsidR="00AD0AA1" w:rsidP="00AD0AA1" w:rsidRDefault="00AD0AA1" w14:paraId="696B8B12" wp14:textId="77777777">
      <w:pPr>
        <w:spacing w:line="257" w:lineRule="auto"/>
        <w:jc w:val="both"/>
        <w:rPr>
          <w:rFonts w:eastAsia="Calibri" w:cstheme="minorHAnsi"/>
          <w:color w:val="000000" w:themeColor="text1"/>
        </w:rPr>
      </w:pPr>
      <w:r w:rsidRPr="0090769C">
        <w:rPr>
          <w:rFonts w:eastAsia="Calibri" w:cstheme="minorHAnsi"/>
        </w:rPr>
        <w:t xml:space="preserve">Az intézményünk valamennyi évfolyamán a központi irányelveknek megfelelő intézményi tanterveket alkalmazzuk a helyi adottságokra adaptálva. A szakmai képzésben résztvevő diákoknak a szakmai gyakorlat teljesítésére az iskola jól felszerelt tanműhelyeiben, illetve </w:t>
      </w:r>
      <w:r w:rsidRPr="0090769C">
        <w:rPr>
          <w:rFonts w:eastAsia="Calibri" w:cstheme="minorHAnsi"/>
          <w:color w:val="000000" w:themeColor="text1"/>
        </w:rPr>
        <w:t>duális képzőhelyeken van lehetőségük.</w:t>
      </w:r>
      <w:bookmarkStart w:name="_Toc138922268" w:id="67"/>
    </w:p>
    <w:p xmlns:wp14="http://schemas.microsoft.com/office/word/2010/wordml" w:rsidRPr="00DA5D3B" w:rsidR="00AD0AA1" w:rsidP="00AD0AA1" w:rsidRDefault="00AD0AA1" w14:paraId="19425E12" wp14:textId="77777777">
      <w:pPr>
        <w:spacing w:line="257" w:lineRule="auto"/>
        <w:jc w:val="both"/>
        <w:rPr>
          <w:rFonts w:cstheme="minorHAnsi"/>
          <w:b/>
          <w:color w:val="000000" w:themeColor="text1"/>
        </w:rPr>
      </w:pPr>
      <w:r w:rsidRPr="00DA5D3B">
        <w:rPr>
          <w:rFonts w:eastAsia="Calibri" w:cstheme="minorHAnsi"/>
          <w:b/>
          <w:color w:val="000000" w:themeColor="text1"/>
        </w:rPr>
        <w:t xml:space="preserve">4.2.1 </w:t>
      </w:r>
      <w:r w:rsidRPr="00DA5D3B">
        <w:rPr>
          <w:rFonts w:cstheme="minorHAnsi"/>
          <w:b/>
          <w:color w:val="000000" w:themeColor="text1"/>
        </w:rPr>
        <w:t>A választott kerettanterv/programtanterv megnevezése, jellemzői</w:t>
      </w:r>
      <w:bookmarkEnd w:id="67"/>
    </w:p>
    <w:p xmlns:wp14="http://schemas.microsoft.com/office/word/2010/wordml" w:rsidRPr="0090769C" w:rsidR="00AD0AA1" w:rsidP="00AD0AA1" w:rsidRDefault="00AD0AA1" w14:paraId="0A9D216B" wp14:textId="77777777">
      <w:pPr>
        <w:spacing w:line="257" w:lineRule="auto"/>
        <w:jc w:val="both"/>
        <w:rPr>
          <w:rFonts w:cstheme="minorHAnsi"/>
        </w:rPr>
      </w:pPr>
      <w:r w:rsidRPr="0090769C">
        <w:rPr>
          <w:rFonts w:cstheme="minorHAnsi"/>
        </w:rPr>
        <w:t>Az intézményünkben az alábbi szakmákhoz tartozó Képzési Kimeneti Követelmények - Program tantervek Szakmai és vizsga követelmények - kerettantervek alapján folynak a képzések (Kreatív ágazat vonatkozó szakmái):</w:t>
      </w:r>
      <w:bookmarkStart w:name="_Toc138922273" w:id="68"/>
    </w:p>
    <w:p xmlns:wp14="http://schemas.microsoft.com/office/word/2010/wordml" w:rsidRPr="0090769C" w:rsidR="00AD0AA1" w:rsidP="00AD0AA1" w:rsidRDefault="00C576AB" w14:paraId="13853B5C" wp14:textId="77777777">
      <w:pPr>
        <w:spacing w:line="257" w:lineRule="auto"/>
        <w:jc w:val="both"/>
        <w:rPr>
          <w:rFonts w:eastAsia="Times New Roman" w:cstheme="minorHAnsi"/>
          <w:strike/>
          <w:color w:val="000000" w:themeColor="text1"/>
        </w:rPr>
      </w:pPr>
      <w:hyperlink w:history="1" r:id="rId14">
        <w:r w:rsidRPr="0090769C" w:rsidR="00AD0AA1">
          <w:rPr>
            <w:rStyle w:val="Hiperhivatkozs"/>
            <w:rFonts w:eastAsia="Times New Roman" w:cstheme="minorHAnsi"/>
          </w:rPr>
          <w:t>https://akkreditaltvizsgaztatas.ikk.hu/kkk-ptt</w:t>
        </w:r>
      </w:hyperlink>
    </w:p>
    <w:p xmlns:wp14="http://schemas.microsoft.com/office/word/2010/wordml" w:rsidRPr="00DA5D3B" w:rsidR="00AD0AA1" w:rsidP="00AD0AA1" w:rsidRDefault="00AD0AA1" w14:paraId="568C698B" wp14:textId="77777777">
      <w:pPr>
        <w:spacing w:line="257" w:lineRule="auto"/>
        <w:jc w:val="both"/>
        <w:rPr>
          <w:rFonts w:eastAsia="Times New Roman" w:cstheme="minorHAnsi"/>
          <w:b/>
          <w:strike/>
          <w:color w:val="000000" w:themeColor="text1"/>
        </w:rPr>
      </w:pPr>
    </w:p>
    <w:p xmlns:wp14="http://schemas.microsoft.com/office/word/2010/wordml" w:rsidRPr="00DA5D3B" w:rsidR="00AD0AA1" w:rsidP="00AD0AA1" w:rsidRDefault="00AF3A14" w14:paraId="52E0DA6B" wp14:textId="77777777">
      <w:pPr>
        <w:spacing w:line="257" w:lineRule="auto"/>
        <w:jc w:val="both"/>
        <w:rPr>
          <w:rFonts w:cstheme="minorHAnsi"/>
          <w:b/>
          <w:bCs/>
          <w:color w:val="000000" w:themeColor="text1"/>
        </w:rPr>
      </w:pPr>
      <w:r w:rsidRPr="00DA5D3B">
        <w:rPr>
          <w:rStyle w:val="Cmsor3Char"/>
          <w:rFonts w:asciiTheme="minorHAnsi" w:hAnsiTheme="minorHAnsi" w:cstheme="minorHAnsi"/>
          <w:b/>
          <w:color w:val="000000" w:themeColor="text1"/>
          <w:sz w:val="22"/>
          <w:szCs w:val="22"/>
        </w:rPr>
        <w:t xml:space="preserve">4.2.2 </w:t>
      </w:r>
      <w:r w:rsidRPr="00DA5D3B" w:rsidR="00AD0AA1">
        <w:rPr>
          <w:rStyle w:val="Cmsor3Char"/>
          <w:rFonts w:asciiTheme="minorHAnsi" w:hAnsiTheme="minorHAnsi" w:cstheme="minorHAnsi"/>
          <w:b/>
          <w:color w:val="000000" w:themeColor="text1"/>
          <w:sz w:val="22"/>
          <w:szCs w:val="22"/>
        </w:rPr>
        <w:t>A választott kerettanterv/programtanterv által meghatározott óraszám feletti kötelező és választott tanórai foglalkozások megnevezése</w:t>
      </w:r>
      <w:bookmarkEnd w:id="68"/>
      <w:r w:rsidRPr="00DA5D3B" w:rsidR="00AD0AA1">
        <w:rPr>
          <w:rFonts w:cstheme="minorHAnsi"/>
          <w:b/>
          <w:bCs/>
          <w:color w:val="000000" w:themeColor="text1"/>
        </w:rPr>
        <w:t xml:space="preserve"> </w:t>
      </w:r>
    </w:p>
    <w:p xmlns:wp14="http://schemas.microsoft.com/office/word/2010/wordml" w:rsidRPr="0090769C" w:rsidR="004575B7" w:rsidP="004575B7" w:rsidRDefault="00AD0AA1" w14:paraId="306471A7" wp14:textId="77777777">
      <w:pPr>
        <w:spacing w:line="257" w:lineRule="auto"/>
        <w:jc w:val="both"/>
        <w:rPr>
          <w:rFonts w:cstheme="minorHAnsi"/>
          <w:color w:val="000000" w:themeColor="text1"/>
        </w:rPr>
      </w:pPr>
      <w:r w:rsidRPr="0090769C">
        <w:rPr>
          <w:rFonts w:cstheme="minorHAnsi"/>
          <w:color w:val="000000" w:themeColor="text1"/>
        </w:rPr>
        <w:t>Az aktuális igény alapján, tanévenként alakítjuk ki a külön foglalkozások rendjét.</w:t>
      </w:r>
      <w:bookmarkStart w:name="_Toc138922274" w:id="69"/>
    </w:p>
    <w:p xmlns:wp14="http://schemas.microsoft.com/office/word/2010/wordml" w:rsidRPr="0090769C" w:rsidR="004575B7" w:rsidP="004575B7" w:rsidRDefault="004575B7" w14:paraId="1A939487" wp14:textId="77777777">
      <w:pPr>
        <w:spacing w:line="257" w:lineRule="auto"/>
        <w:jc w:val="both"/>
        <w:rPr>
          <w:rFonts w:cstheme="minorHAnsi"/>
          <w:color w:val="000000" w:themeColor="text1"/>
        </w:rPr>
      </w:pPr>
    </w:p>
    <w:p xmlns:wp14="http://schemas.microsoft.com/office/word/2010/wordml" w:rsidRPr="00DA5D3B" w:rsidR="004E5403" w:rsidP="004575B7" w:rsidRDefault="004575B7" w14:paraId="5A8A9B11" wp14:textId="77777777">
      <w:pPr>
        <w:spacing w:line="257" w:lineRule="auto"/>
        <w:jc w:val="both"/>
        <w:rPr>
          <w:rFonts w:cstheme="minorHAnsi"/>
          <w:b/>
          <w:color w:val="000000" w:themeColor="text1"/>
        </w:rPr>
      </w:pPr>
      <w:r w:rsidRPr="00DA5D3B">
        <w:rPr>
          <w:rFonts w:cstheme="minorHAnsi"/>
          <w:b/>
          <w:color w:val="000000" w:themeColor="text1"/>
        </w:rPr>
        <w:t xml:space="preserve">4.2.3 </w:t>
      </w:r>
      <w:r w:rsidRPr="00DA5D3B" w:rsidR="004E5403">
        <w:rPr>
          <w:rFonts w:cstheme="minorHAnsi"/>
          <w:b/>
          <w:color w:val="000000" w:themeColor="text1"/>
        </w:rPr>
        <w:t>Az oktatók és a nem kötelező tantárgyak választásának szabályai</w:t>
      </w:r>
      <w:bookmarkEnd w:id="69"/>
    </w:p>
    <w:p xmlns:wp14="http://schemas.microsoft.com/office/word/2010/wordml" w:rsidRPr="0090769C" w:rsidR="004575B7" w:rsidP="004575B7" w:rsidRDefault="004E5403" w14:paraId="32A012A6" wp14:textId="77777777">
      <w:pPr>
        <w:jc w:val="both"/>
        <w:rPr>
          <w:rFonts w:eastAsia="Times New Roman" w:cstheme="minorHAnsi"/>
          <w:color w:val="000000" w:themeColor="text1"/>
        </w:rPr>
      </w:pPr>
      <w:r w:rsidRPr="0090769C">
        <w:rPr>
          <w:rFonts w:eastAsia="Times New Roman" w:cstheme="minorHAnsi"/>
          <w:color w:val="000000" w:themeColor="text1"/>
        </w:rPr>
        <w:t>Iskolánkban az oktatás óratervek szerint folyik, az oktatók végzettség és a tantárgyfelosztásban meghatározottak alapján tartják az óráikat. A választható tantárgyak a tantestület szakmai ajánlásával kerülnek be a tantervi hálóba, választható tantárgy a biológia. Egyéb foglalkozásokat szakkör, korrepetálás, felzárkóztató foglalkoztatás, tehetséggondozás, érettségi felkészítés formájában biztosítottak, a tanulók igényei és a tantárgyfelosztásban kiosztott órák alapján.</w:t>
      </w:r>
      <w:bookmarkStart w:name="_Toc138922275" w:id="70"/>
    </w:p>
    <w:p xmlns:wp14="http://schemas.microsoft.com/office/word/2010/wordml" w:rsidRPr="0090769C" w:rsidR="004575B7" w:rsidP="004575B7" w:rsidRDefault="004575B7" w14:paraId="6AA258D8" wp14:textId="77777777">
      <w:pPr>
        <w:jc w:val="both"/>
        <w:rPr>
          <w:rFonts w:eastAsia="Times New Roman" w:cstheme="minorHAnsi"/>
          <w:color w:val="000000" w:themeColor="text1"/>
        </w:rPr>
      </w:pPr>
    </w:p>
    <w:p xmlns:wp14="http://schemas.microsoft.com/office/word/2010/wordml" w:rsidRPr="00DA5D3B" w:rsidR="004E5403" w:rsidP="004575B7" w:rsidRDefault="004575B7" w14:paraId="773A86EE" wp14:textId="77777777">
      <w:pPr>
        <w:jc w:val="both"/>
        <w:rPr>
          <w:rFonts w:eastAsia="Times New Roman" w:cstheme="minorHAnsi"/>
          <w:b/>
          <w:color w:val="000000" w:themeColor="text1"/>
        </w:rPr>
      </w:pPr>
      <w:r w:rsidRPr="00DA5D3B">
        <w:rPr>
          <w:rFonts w:eastAsia="Times New Roman" w:cstheme="minorHAnsi"/>
          <w:b/>
          <w:color w:val="000000" w:themeColor="text1"/>
        </w:rPr>
        <w:t xml:space="preserve">4.2.4 </w:t>
      </w:r>
      <w:r w:rsidRPr="00DA5D3B" w:rsidR="004E5403">
        <w:rPr>
          <w:rFonts w:cstheme="minorHAnsi"/>
          <w:b/>
          <w:color w:val="000000" w:themeColor="text1"/>
        </w:rPr>
        <w:t>A csoportbontások és az egyéb foglalkozások szervezése a tagintézményekben</w:t>
      </w:r>
      <w:bookmarkEnd w:id="70"/>
      <w:r w:rsidRPr="00DA5D3B" w:rsidR="004E5403">
        <w:rPr>
          <w:rFonts w:cstheme="minorHAnsi"/>
          <w:b/>
          <w:color w:val="000000" w:themeColor="text1"/>
        </w:rPr>
        <w:t xml:space="preserve"> </w:t>
      </w:r>
    </w:p>
    <w:p xmlns:wp14="http://schemas.microsoft.com/office/word/2010/wordml" w:rsidRPr="0090769C" w:rsidR="004E5403" w:rsidP="004E5403" w:rsidRDefault="004E5403" w14:paraId="258F2443" wp14:textId="77777777">
      <w:pPr>
        <w:jc w:val="both"/>
        <w:rPr>
          <w:rFonts w:eastAsia="Times New Roman" w:cstheme="minorHAnsi"/>
          <w:color w:val="000000" w:themeColor="text1"/>
          <w:u w:val="single"/>
        </w:rPr>
      </w:pPr>
      <w:r w:rsidRPr="0090769C">
        <w:rPr>
          <w:rFonts w:eastAsia="Times New Roman" w:cstheme="minorHAnsi"/>
          <w:color w:val="000000" w:themeColor="text1"/>
          <w:u w:val="single"/>
        </w:rPr>
        <w:t>Csoportbontások</w:t>
      </w:r>
    </w:p>
    <w:p xmlns:wp14="http://schemas.microsoft.com/office/word/2010/wordml" w:rsidRPr="0090769C" w:rsidR="004E5403" w:rsidP="004E5403" w:rsidRDefault="004E5403" w14:paraId="757B36DE" wp14:textId="77777777">
      <w:pPr>
        <w:jc w:val="both"/>
        <w:rPr>
          <w:rFonts w:eastAsia="Times New Roman" w:cstheme="minorHAnsi"/>
          <w:color w:val="000000" w:themeColor="text1"/>
        </w:rPr>
      </w:pPr>
      <w:r w:rsidRPr="0090769C">
        <w:rPr>
          <w:rFonts w:eastAsia="Times New Roman" w:cstheme="minorHAnsi"/>
          <w:color w:val="000000" w:themeColor="text1"/>
        </w:rPr>
        <w:t xml:space="preserve">A törvényben biztosított csoportbontási lehetőségeket alkalmazzuk, ettől eltérő esetekben </w:t>
      </w:r>
      <w:r w:rsidRPr="0090769C" w:rsidR="004575B7">
        <w:rPr>
          <w:rFonts w:eastAsia="Times New Roman" w:cstheme="minorHAnsi"/>
          <w:color w:val="000000" w:themeColor="text1"/>
        </w:rPr>
        <w:t xml:space="preserve">a csoportokat </w:t>
      </w:r>
      <w:r w:rsidRPr="0090769C">
        <w:rPr>
          <w:rFonts w:eastAsia="Times New Roman" w:cstheme="minorHAnsi"/>
          <w:color w:val="000000" w:themeColor="text1"/>
        </w:rPr>
        <w:t>a fenntartó döntése alapján alakítjuk ki.</w:t>
      </w:r>
    </w:p>
    <w:p xmlns:wp14="http://schemas.microsoft.com/office/word/2010/wordml" w:rsidRPr="0090769C" w:rsidR="004E5403" w:rsidP="004E5403" w:rsidRDefault="004E5403" w14:paraId="5456F34C" wp14:textId="77777777">
      <w:pPr>
        <w:jc w:val="both"/>
        <w:rPr>
          <w:rFonts w:cstheme="minorHAnsi"/>
          <w:color w:val="000000" w:themeColor="text1"/>
        </w:rPr>
      </w:pPr>
      <w:r w:rsidRPr="0090769C">
        <w:rPr>
          <w:rFonts w:eastAsia="Times New Roman" w:cstheme="minorHAnsi"/>
          <w:color w:val="000000" w:themeColor="text1"/>
        </w:rPr>
        <w:t>A csoportbontásban folyó munka lehetőséget ad egyrészt az alapkészségekben mutatkozó hiányok pótlására, másrészt az ismeretek elmélyítésére. Nagyobb lehetőséget nyújt a személyre szóló differenciált oktatás megvalósítására.</w:t>
      </w:r>
    </w:p>
    <w:p xmlns:wp14="http://schemas.microsoft.com/office/word/2010/wordml" w:rsidRPr="0090769C" w:rsidR="004E5403" w:rsidP="004E5403" w:rsidRDefault="004E5403" w14:paraId="11CFABF7" wp14:textId="77777777">
      <w:pPr>
        <w:jc w:val="both"/>
        <w:rPr>
          <w:rFonts w:cstheme="minorHAnsi"/>
          <w:strike/>
          <w:color w:val="000000" w:themeColor="text1"/>
        </w:rPr>
      </w:pPr>
      <w:r w:rsidRPr="0090769C">
        <w:rPr>
          <w:rFonts w:eastAsia="Times New Roman" w:cstheme="minorHAnsi"/>
          <w:color w:val="000000" w:themeColor="text1"/>
        </w:rPr>
        <w:t>Tanítási órákhoz kapcsolódó csoportbontások elve: létszámarányosan, névsorban</w:t>
      </w:r>
    </w:p>
    <w:p xmlns:wp14="http://schemas.microsoft.com/office/word/2010/wordml" w:rsidRPr="0090769C" w:rsidR="004E5403" w:rsidP="004E5403" w:rsidRDefault="004E5403" w14:paraId="15C3F8F1" wp14:textId="77777777">
      <w:pPr>
        <w:jc w:val="both"/>
        <w:rPr>
          <w:rFonts w:eastAsia="Times New Roman" w:cstheme="minorHAnsi"/>
          <w:color w:val="000000" w:themeColor="text1"/>
        </w:rPr>
      </w:pPr>
      <w:r w:rsidRPr="0090769C">
        <w:rPr>
          <w:rFonts w:eastAsia="Times New Roman" w:cstheme="minorHAnsi"/>
          <w:color w:val="000000" w:themeColor="text1"/>
        </w:rPr>
        <w:t>Csoportbontásban tartott tantárgyak: idegen nyelv, digitális kultúra, szakmai gyakorlati órák</w:t>
      </w:r>
    </w:p>
    <w:p xmlns:wp14="http://schemas.microsoft.com/office/word/2010/wordml" w:rsidRPr="0090769C" w:rsidR="004E5403" w:rsidP="004E5403" w:rsidRDefault="004E5403" w14:paraId="0624CEEF" wp14:textId="77777777">
      <w:pPr>
        <w:jc w:val="both"/>
        <w:rPr>
          <w:rFonts w:eastAsia="Calibri" w:cstheme="minorHAnsi"/>
        </w:rPr>
      </w:pPr>
      <w:r w:rsidRPr="0090769C">
        <w:rPr>
          <w:rFonts w:eastAsia="Times New Roman" w:cstheme="minorHAnsi"/>
          <w:color w:val="000000" w:themeColor="text1"/>
        </w:rPr>
        <w:t>Egyéb foglalkozások</w:t>
      </w:r>
      <w:r w:rsidRPr="0090769C" w:rsidR="004575B7">
        <w:rPr>
          <w:rFonts w:eastAsia="Times New Roman" w:cstheme="minorHAnsi"/>
          <w:color w:val="000000" w:themeColor="text1"/>
        </w:rPr>
        <w:t>:</w:t>
      </w:r>
    </w:p>
    <w:p xmlns:wp14="http://schemas.microsoft.com/office/word/2010/wordml" w:rsidRPr="0090769C" w:rsidR="004E5403" w:rsidP="0017310D" w:rsidRDefault="004E5403" w14:paraId="020A3B35" wp14:textId="77777777">
      <w:pPr>
        <w:pStyle w:val="Listaszerbekezds"/>
        <w:numPr>
          <w:ilvl w:val="0"/>
          <w:numId w:val="92"/>
        </w:numPr>
        <w:jc w:val="both"/>
        <w:rPr>
          <w:rFonts w:eastAsia="Times New Roman" w:cstheme="minorHAnsi"/>
          <w:color w:val="000000" w:themeColor="text1"/>
        </w:rPr>
      </w:pPr>
      <w:r w:rsidRPr="0090769C">
        <w:rPr>
          <w:rFonts w:eastAsia="Times New Roman" w:cstheme="minorHAnsi"/>
          <w:color w:val="000000" w:themeColor="text1"/>
        </w:rPr>
        <w:t xml:space="preserve">szakkör, </w:t>
      </w:r>
    </w:p>
    <w:p xmlns:wp14="http://schemas.microsoft.com/office/word/2010/wordml" w:rsidRPr="0090769C" w:rsidR="004E5403" w:rsidP="0017310D" w:rsidRDefault="004E5403" w14:paraId="565BC827" wp14:textId="77777777">
      <w:pPr>
        <w:pStyle w:val="Listaszerbekezds"/>
        <w:numPr>
          <w:ilvl w:val="0"/>
          <w:numId w:val="92"/>
        </w:numPr>
        <w:jc w:val="both"/>
        <w:rPr>
          <w:rFonts w:eastAsia="Times New Roman" w:cstheme="minorHAnsi"/>
          <w:color w:val="000000" w:themeColor="text1"/>
        </w:rPr>
      </w:pPr>
      <w:r w:rsidRPr="0090769C">
        <w:rPr>
          <w:rFonts w:eastAsia="Times New Roman" w:cstheme="minorHAnsi"/>
          <w:color w:val="000000" w:themeColor="text1"/>
        </w:rPr>
        <w:t xml:space="preserve">felzárkóztató foglalkozás, </w:t>
      </w:r>
    </w:p>
    <w:p xmlns:wp14="http://schemas.microsoft.com/office/word/2010/wordml" w:rsidRPr="0090769C" w:rsidR="004E5403" w:rsidP="0017310D" w:rsidRDefault="004E5403" w14:paraId="23D1B2AC" wp14:textId="77777777">
      <w:pPr>
        <w:pStyle w:val="Listaszerbekezds"/>
        <w:numPr>
          <w:ilvl w:val="0"/>
          <w:numId w:val="92"/>
        </w:numPr>
        <w:jc w:val="both"/>
        <w:rPr>
          <w:rFonts w:eastAsia="Times New Roman" w:cstheme="minorHAnsi"/>
          <w:color w:val="000000" w:themeColor="text1"/>
        </w:rPr>
      </w:pPr>
      <w:r w:rsidRPr="0090769C">
        <w:rPr>
          <w:rFonts w:eastAsia="Times New Roman" w:cstheme="minorHAnsi"/>
          <w:color w:val="000000" w:themeColor="text1"/>
        </w:rPr>
        <w:t xml:space="preserve">tehetséggondozás, </w:t>
      </w:r>
    </w:p>
    <w:p xmlns:wp14="http://schemas.microsoft.com/office/word/2010/wordml" w:rsidRPr="0090769C" w:rsidR="004E5403" w:rsidP="0017310D" w:rsidRDefault="004E5403" w14:paraId="73CB4845" wp14:textId="77777777">
      <w:pPr>
        <w:pStyle w:val="Listaszerbekezds"/>
        <w:numPr>
          <w:ilvl w:val="0"/>
          <w:numId w:val="92"/>
        </w:numPr>
        <w:jc w:val="both"/>
        <w:rPr>
          <w:rFonts w:eastAsia="Times New Roman" w:cstheme="minorHAnsi"/>
          <w:color w:val="000000" w:themeColor="text1"/>
        </w:rPr>
      </w:pPr>
      <w:r w:rsidRPr="0090769C">
        <w:rPr>
          <w:rFonts w:eastAsia="Times New Roman" w:cstheme="minorHAnsi"/>
          <w:color w:val="000000" w:themeColor="text1"/>
        </w:rPr>
        <w:t>érettségire és szakmai vizsgára való felkészítés,</w:t>
      </w:r>
    </w:p>
    <w:p xmlns:wp14="http://schemas.microsoft.com/office/word/2010/wordml" w:rsidRPr="0090769C" w:rsidR="004E5403" w:rsidP="004E5403" w:rsidRDefault="004E5403" w14:paraId="0F2E795D" wp14:textId="77777777">
      <w:pPr>
        <w:jc w:val="both"/>
        <w:rPr>
          <w:rFonts w:eastAsia="Times New Roman" w:cstheme="minorHAnsi"/>
          <w:color w:val="000000" w:themeColor="text1"/>
        </w:rPr>
      </w:pPr>
      <w:r w:rsidRPr="0090769C">
        <w:rPr>
          <w:rFonts w:eastAsia="Times New Roman" w:cstheme="minorHAnsi"/>
          <w:color w:val="000000" w:themeColor="text1"/>
        </w:rPr>
        <w:t>Egy</w:t>
      </w:r>
      <w:r w:rsidRPr="0090769C" w:rsidR="004575B7">
        <w:rPr>
          <w:rFonts w:eastAsia="Times New Roman" w:cstheme="minorHAnsi"/>
          <w:color w:val="000000" w:themeColor="text1"/>
        </w:rPr>
        <w:t>éb tanórán kívüli foglalkozások</w:t>
      </w:r>
    </w:p>
    <w:p xmlns:wp14="http://schemas.microsoft.com/office/word/2010/wordml" w:rsidRPr="0090769C" w:rsidR="004575B7" w:rsidP="004E5403" w:rsidRDefault="004575B7" w14:paraId="6E9627BE" wp14:textId="77777777">
      <w:pPr>
        <w:jc w:val="both"/>
        <w:rPr>
          <w:rFonts w:eastAsia="Times New Roman" w:cstheme="minorHAnsi"/>
          <w:color w:val="000000" w:themeColor="text1"/>
        </w:rPr>
      </w:pPr>
      <w:r w:rsidRPr="0090769C">
        <w:rPr>
          <w:rFonts w:eastAsia="Times New Roman" w:cstheme="minorHAnsi"/>
          <w:color w:val="000000" w:themeColor="text1"/>
        </w:rPr>
        <w:t>A tanév során tanórán kívül, külsős helyszíneken – lehetőségeinkhez mérten és az aktuális érdeklődésnek, tananyagnak megfelelően többször megvalósulnak az alábbi, oktatási-nevelési munkát és szakmai képzést segítő események, programok:</w:t>
      </w:r>
    </w:p>
    <w:p xmlns:wp14="http://schemas.microsoft.com/office/word/2010/wordml" w:rsidRPr="0090769C" w:rsidR="004575B7" w:rsidP="0017310D" w:rsidRDefault="004575B7" w14:paraId="41AB01B2" wp14:textId="77777777">
      <w:pPr>
        <w:pStyle w:val="Listaszerbekezds"/>
        <w:numPr>
          <w:ilvl w:val="0"/>
          <w:numId w:val="93"/>
        </w:numPr>
        <w:jc w:val="both"/>
        <w:rPr>
          <w:rFonts w:eastAsia="Times New Roman" w:cstheme="minorHAnsi"/>
          <w:color w:val="000000" w:themeColor="text1"/>
        </w:rPr>
      </w:pPr>
      <w:r w:rsidRPr="0090769C">
        <w:rPr>
          <w:rFonts w:eastAsia="Times New Roman" w:cstheme="minorHAnsi"/>
          <w:color w:val="000000" w:themeColor="text1"/>
        </w:rPr>
        <w:t>múzeumlátogatások</w:t>
      </w:r>
    </w:p>
    <w:p xmlns:wp14="http://schemas.microsoft.com/office/word/2010/wordml" w:rsidRPr="0090769C" w:rsidR="004575B7" w:rsidP="0017310D" w:rsidRDefault="004575B7" w14:paraId="3437F7B7" wp14:textId="77777777">
      <w:pPr>
        <w:pStyle w:val="Listaszerbekezds"/>
        <w:numPr>
          <w:ilvl w:val="0"/>
          <w:numId w:val="93"/>
        </w:numPr>
        <w:jc w:val="both"/>
        <w:rPr>
          <w:rFonts w:eastAsia="Times New Roman" w:cstheme="minorHAnsi"/>
          <w:color w:val="000000" w:themeColor="text1"/>
        </w:rPr>
      </w:pPr>
      <w:r w:rsidRPr="0090769C">
        <w:rPr>
          <w:rFonts w:eastAsia="Times New Roman" w:cstheme="minorHAnsi"/>
          <w:color w:val="000000" w:themeColor="text1"/>
        </w:rPr>
        <w:t>színházi előadások</w:t>
      </w:r>
    </w:p>
    <w:p xmlns:wp14="http://schemas.microsoft.com/office/word/2010/wordml" w:rsidRPr="0090769C" w:rsidR="004575B7" w:rsidP="0017310D" w:rsidRDefault="004575B7" w14:paraId="36BC6257" wp14:textId="77777777">
      <w:pPr>
        <w:pStyle w:val="Listaszerbekezds"/>
        <w:numPr>
          <w:ilvl w:val="0"/>
          <w:numId w:val="93"/>
        </w:numPr>
        <w:jc w:val="both"/>
        <w:rPr>
          <w:rFonts w:eastAsia="Times New Roman" w:cstheme="minorHAnsi"/>
          <w:color w:val="000000" w:themeColor="text1"/>
        </w:rPr>
      </w:pPr>
      <w:r w:rsidRPr="0090769C">
        <w:rPr>
          <w:rFonts w:eastAsia="Times New Roman" w:cstheme="minorHAnsi"/>
          <w:color w:val="000000" w:themeColor="text1"/>
        </w:rPr>
        <w:t>kiállítások megtekintése</w:t>
      </w:r>
    </w:p>
    <w:p xmlns:wp14="http://schemas.microsoft.com/office/word/2010/wordml" w:rsidRPr="0090769C" w:rsidR="004575B7" w:rsidP="0017310D" w:rsidRDefault="004575B7" w14:paraId="5341F8D1" wp14:textId="77777777">
      <w:pPr>
        <w:pStyle w:val="Listaszerbekezds"/>
        <w:numPr>
          <w:ilvl w:val="0"/>
          <w:numId w:val="93"/>
        </w:numPr>
        <w:jc w:val="both"/>
        <w:rPr>
          <w:rFonts w:eastAsia="Times New Roman" w:cstheme="minorHAnsi"/>
          <w:color w:val="000000" w:themeColor="text1"/>
        </w:rPr>
      </w:pPr>
      <w:r w:rsidRPr="0090769C">
        <w:rPr>
          <w:rFonts w:eastAsia="Times New Roman" w:cstheme="minorHAnsi"/>
          <w:color w:val="000000" w:themeColor="text1"/>
        </w:rPr>
        <w:t>divatbemutatókon való részvétel</w:t>
      </w:r>
    </w:p>
    <w:p xmlns:wp14="http://schemas.microsoft.com/office/word/2010/wordml" w:rsidRPr="0090769C" w:rsidR="004575B7" w:rsidP="0017310D" w:rsidRDefault="004575B7" w14:paraId="1AAF2082" wp14:textId="77777777">
      <w:pPr>
        <w:pStyle w:val="Listaszerbekezds"/>
        <w:numPr>
          <w:ilvl w:val="0"/>
          <w:numId w:val="93"/>
        </w:numPr>
        <w:jc w:val="both"/>
        <w:rPr>
          <w:rFonts w:eastAsia="Times New Roman" w:cstheme="minorHAnsi"/>
          <w:color w:val="000000" w:themeColor="text1"/>
        </w:rPr>
      </w:pPr>
      <w:r w:rsidRPr="0090769C">
        <w:rPr>
          <w:rFonts w:eastAsia="Times New Roman" w:cstheme="minorHAnsi"/>
          <w:color w:val="000000" w:themeColor="text1"/>
        </w:rPr>
        <w:t>filmvetítések</w:t>
      </w:r>
    </w:p>
    <w:p xmlns:wp14="http://schemas.microsoft.com/office/word/2010/wordml" w:rsidRPr="0090769C" w:rsidR="004575B7" w:rsidP="0017310D" w:rsidRDefault="004575B7" w14:paraId="3451D0D8" wp14:textId="77777777">
      <w:pPr>
        <w:pStyle w:val="Listaszerbekezds"/>
        <w:numPr>
          <w:ilvl w:val="0"/>
          <w:numId w:val="93"/>
        </w:numPr>
        <w:jc w:val="both"/>
        <w:rPr>
          <w:rFonts w:eastAsia="Times New Roman" w:cstheme="minorHAnsi"/>
          <w:color w:val="000000" w:themeColor="text1"/>
        </w:rPr>
      </w:pPr>
      <w:r w:rsidRPr="0090769C">
        <w:rPr>
          <w:rFonts w:eastAsia="Times New Roman" w:cstheme="minorHAnsi"/>
          <w:color w:val="000000" w:themeColor="text1"/>
        </w:rPr>
        <w:t xml:space="preserve">külső helyszínen megtartott órák (történelem órák </w:t>
      </w:r>
      <w:proofErr w:type="spellStart"/>
      <w:r w:rsidRPr="0090769C">
        <w:rPr>
          <w:rFonts w:eastAsia="Times New Roman" w:cstheme="minorHAnsi"/>
          <w:color w:val="000000" w:themeColor="text1"/>
        </w:rPr>
        <w:t>pl</w:t>
      </w:r>
      <w:proofErr w:type="spellEnd"/>
      <w:r w:rsidRPr="0090769C">
        <w:rPr>
          <w:rFonts w:eastAsia="Times New Roman" w:cstheme="minorHAnsi"/>
          <w:color w:val="000000" w:themeColor="text1"/>
        </w:rPr>
        <w:t xml:space="preserve"> a Terror Házában, komplex természettudomány a Csodák Palotájában vagy művészeti oktatás a Margit-szigeten)</w:t>
      </w:r>
    </w:p>
    <w:p xmlns:wp14="http://schemas.microsoft.com/office/word/2010/wordml" w:rsidR="00DA5D3B" w:rsidP="004575B7" w:rsidRDefault="00DA5D3B" w14:paraId="6FFBD3EC" wp14:textId="77777777">
      <w:pPr>
        <w:jc w:val="both"/>
        <w:rPr>
          <w:rFonts w:eastAsia="Times New Roman" w:cstheme="minorHAnsi"/>
          <w:color w:val="000000" w:themeColor="text1"/>
        </w:rPr>
      </w:pPr>
    </w:p>
    <w:p xmlns:wp14="http://schemas.microsoft.com/office/word/2010/wordml" w:rsidRPr="0090769C" w:rsidR="004E5403" w:rsidP="004575B7" w:rsidRDefault="004E5403" w14:paraId="221DD1C5" wp14:textId="77777777">
      <w:pPr>
        <w:jc w:val="both"/>
        <w:rPr>
          <w:rFonts w:eastAsia="Times New Roman" w:cstheme="minorHAnsi"/>
          <w:strike/>
          <w:color w:val="FF0000"/>
        </w:rPr>
      </w:pPr>
      <w:r w:rsidRPr="0090769C">
        <w:rPr>
          <w:rFonts w:eastAsia="Times New Roman" w:cstheme="minorHAnsi"/>
          <w:color w:val="000000" w:themeColor="text1"/>
        </w:rPr>
        <w:t xml:space="preserve">Digitális Közösségi Alkotóműhely </w:t>
      </w:r>
    </w:p>
    <w:p xmlns:wp14="http://schemas.microsoft.com/office/word/2010/wordml" w:rsidRPr="0090769C" w:rsidR="004E5403" w:rsidP="004575B7" w:rsidRDefault="004E5403" w14:paraId="279A6370" wp14:textId="77777777">
      <w:pPr>
        <w:jc w:val="both"/>
        <w:rPr>
          <w:rFonts w:eastAsia="Times New Roman" w:cstheme="minorHAnsi"/>
          <w:color w:val="000000" w:themeColor="text1"/>
        </w:rPr>
      </w:pPr>
      <w:r w:rsidRPr="0090769C">
        <w:rPr>
          <w:rFonts w:eastAsia="Times New Roman" w:cstheme="minorHAnsi"/>
          <w:color w:val="000000" w:themeColor="text1"/>
        </w:rPr>
        <w:t xml:space="preserve">A DKA projekt keretén belül lehetőség van a tanulási nehézséggel </w:t>
      </w:r>
      <w:r w:rsidRPr="0090769C" w:rsidR="004575B7">
        <w:rPr>
          <w:rFonts w:eastAsia="Times New Roman" w:cstheme="minorHAnsi"/>
          <w:color w:val="000000" w:themeColor="text1"/>
        </w:rPr>
        <w:t xml:space="preserve">küzdő tanulók felzárkóztatására. </w:t>
      </w:r>
      <w:r w:rsidRPr="0090769C">
        <w:rPr>
          <w:rFonts w:eastAsia="Times New Roman" w:cstheme="minorHAnsi"/>
          <w:color w:val="000000" w:themeColor="text1"/>
        </w:rPr>
        <w:t>Tanulási kudarcnak kitett tanulók felzárkóztatásának alapvető céljai:</w:t>
      </w:r>
    </w:p>
    <w:p xmlns:wp14="http://schemas.microsoft.com/office/word/2010/wordml" w:rsidRPr="0090769C" w:rsidR="004E5403" w:rsidP="004E5403" w:rsidRDefault="004E5403" w14:paraId="0A4F6552" wp14:textId="77777777">
      <w:pPr>
        <w:ind w:left="567"/>
        <w:jc w:val="both"/>
        <w:rPr>
          <w:rFonts w:eastAsia="Times New Roman" w:cstheme="minorHAnsi"/>
        </w:rPr>
      </w:pPr>
      <w:r w:rsidRPr="0090769C">
        <w:rPr>
          <w:rFonts w:eastAsia="Times New Roman" w:cstheme="minorHAnsi"/>
        </w:rPr>
        <w:t>- a megismerő, munkavégző, és alkalmazási képességek kialakítása</w:t>
      </w:r>
    </w:p>
    <w:p xmlns:wp14="http://schemas.microsoft.com/office/word/2010/wordml" w:rsidRPr="0090769C" w:rsidR="004E5403" w:rsidP="004E5403" w:rsidRDefault="004E5403" w14:paraId="25B6261F" wp14:textId="77777777">
      <w:pPr>
        <w:ind w:left="567"/>
        <w:jc w:val="both"/>
        <w:rPr>
          <w:rFonts w:eastAsia="Times New Roman" w:cstheme="minorHAnsi"/>
        </w:rPr>
      </w:pPr>
      <w:r w:rsidRPr="0090769C">
        <w:rPr>
          <w:rFonts w:eastAsia="Times New Roman" w:cstheme="minorHAnsi"/>
        </w:rPr>
        <w:t xml:space="preserve">- a </w:t>
      </w:r>
      <w:proofErr w:type="spellStart"/>
      <w:r w:rsidRPr="0090769C">
        <w:rPr>
          <w:rFonts w:eastAsia="Times New Roman" w:cstheme="minorHAnsi"/>
        </w:rPr>
        <w:t>felkészültségbeli</w:t>
      </w:r>
      <w:proofErr w:type="spellEnd"/>
      <w:r w:rsidRPr="0090769C">
        <w:rPr>
          <w:rFonts w:eastAsia="Times New Roman" w:cstheme="minorHAnsi"/>
        </w:rPr>
        <w:t xml:space="preserve"> hiányok pótlása</w:t>
      </w:r>
    </w:p>
    <w:p xmlns:wp14="http://schemas.microsoft.com/office/word/2010/wordml" w:rsidRPr="0090769C" w:rsidR="004E5403" w:rsidP="004E5403" w:rsidRDefault="004E5403" w14:paraId="77EDB84B" wp14:textId="77777777">
      <w:pPr>
        <w:ind w:left="567"/>
        <w:jc w:val="both"/>
        <w:rPr>
          <w:rFonts w:eastAsia="Times New Roman" w:cstheme="minorHAnsi"/>
        </w:rPr>
      </w:pPr>
      <w:r w:rsidRPr="0090769C">
        <w:rPr>
          <w:rFonts w:eastAsia="Times New Roman" w:cstheme="minorHAnsi"/>
        </w:rPr>
        <w:t>- a kudarcélmények csökkentése</w:t>
      </w:r>
    </w:p>
    <w:p xmlns:wp14="http://schemas.microsoft.com/office/word/2010/wordml" w:rsidRPr="0090769C" w:rsidR="004E5403" w:rsidP="004E5403" w:rsidRDefault="004E5403" w14:paraId="2953EE21" wp14:textId="77777777">
      <w:pPr>
        <w:ind w:left="567"/>
        <w:jc w:val="both"/>
        <w:rPr>
          <w:rFonts w:eastAsia="Times New Roman" w:cstheme="minorHAnsi"/>
        </w:rPr>
      </w:pPr>
      <w:r w:rsidRPr="0090769C">
        <w:rPr>
          <w:rFonts w:eastAsia="Times New Roman" w:cstheme="minorHAnsi"/>
        </w:rPr>
        <w:t>- a gondolkodási képességek fejlesztése</w:t>
      </w:r>
    </w:p>
    <w:p xmlns:wp14="http://schemas.microsoft.com/office/word/2010/wordml" w:rsidRPr="0090769C" w:rsidR="004E5403" w:rsidP="004E5403" w:rsidRDefault="004E5403" w14:paraId="3FF161E7" wp14:textId="77777777">
      <w:pPr>
        <w:ind w:left="567"/>
        <w:jc w:val="both"/>
        <w:rPr>
          <w:rFonts w:eastAsia="Times New Roman" w:cstheme="minorHAnsi"/>
        </w:rPr>
      </w:pPr>
      <w:r w:rsidRPr="0090769C">
        <w:rPr>
          <w:rFonts w:eastAsia="Times New Roman" w:cstheme="minorHAnsi"/>
        </w:rPr>
        <w:t>- a tantárgyi tartalmak elmélyítése</w:t>
      </w:r>
    </w:p>
    <w:p xmlns:wp14="http://schemas.microsoft.com/office/word/2010/wordml" w:rsidR="00DA5D3B" w:rsidP="004E5403" w:rsidRDefault="00DA5D3B" w14:paraId="30DCCCAD" wp14:textId="77777777">
      <w:pPr>
        <w:jc w:val="both"/>
        <w:rPr>
          <w:rFonts w:eastAsia="Times New Roman" w:cstheme="minorHAnsi"/>
        </w:rPr>
      </w:pPr>
    </w:p>
    <w:p xmlns:wp14="http://schemas.microsoft.com/office/word/2010/wordml" w:rsidRPr="0090769C" w:rsidR="004E5403" w:rsidP="004E5403" w:rsidRDefault="004E5403" w14:paraId="24C34C60" wp14:textId="77777777">
      <w:pPr>
        <w:jc w:val="both"/>
        <w:rPr>
          <w:rFonts w:eastAsia="Times New Roman" w:cstheme="minorHAnsi"/>
        </w:rPr>
      </w:pPr>
      <w:r w:rsidRPr="0090769C">
        <w:rPr>
          <w:rFonts w:eastAsia="Times New Roman" w:cstheme="minorHAnsi"/>
        </w:rPr>
        <w:t>A felzárkóztató foglalkozásokon megvalósítandó feladatok:</w:t>
      </w:r>
    </w:p>
    <w:p xmlns:wp14="http://schemas.microsoft.com/office/word/2010/wordml" w:rsidRPr="0090769C" w:rsidR="004E5403" w:rsidP="004E5403" w:rsidRDefault="004E5403" w14:paraId="7F9AA1EA" wp14:textId="77777777">
      <w:pPr>
        <w:ind w:left="567"/>
        <w:jc w:val="both"/>
        <w:rPr>
          <w:rFonts w:eastAsia="Times New Roman" w:cstheme="minorHAnsi"/>
        </w:rPr>
      </w:pPr>
      <w:r w:rsidRPr="0090769C">
        <w:rPr>
          <w:rFonts w:eastAsia="Times New Roman" w:cstheme="minorHAnsi"/>
        </w:rPr>
        <w:t>- Tudatos tanulásszervezés</w:t>
      </w:r>
    </w:p>
    <w:p xmlns:wp14="http://schemas.microsoft.com/office/word/2010/wordml" w:rsidRPr="0090769C" w:rsidR="004E5403" w:rsidP="004E5403" w:rsidRDefault="004E5403" w14:paraId="4334AE1C" wp14:textId="77777777">
      <w:pPr>
        <w:ind w:left="567"/>
        <w:jc w:val="both"/>
        <w:rPr>
          <w:rFonts w:eastAsia="Times New Roman" w:cstheme="minorHAnsi"/>
        </w:rPr>
      </w:pPr>
      <w:r w:rsidRPr="0090769C">
        <w:rPr>
          <w:rFonts w:eastAsia="Times New Roman" w:cstheme="minorHAnsi"/>
        </w:rPr>
        <w:t>- Egyénre szabott tanulási módszerek kimunkálása</w:t>
      </w:r>
    </w:p>
    <w:p xmlns:wp14="http://schemas.microsoft.com/office/word/2010/wordml" w:rsidRPr="0090769C" w:rsidR="004E5403" w:rsidP="004E5403" w:rsidRDefault="004E5403" w14:paraId="00AF12FE" wp14:textId="77777777">
      <w:pPr>
        <w:ind w:left="567"/>
        <w:jc w:val="both"/>
        <w:rPr>
          <w:rFonts w:eastAsia="Times New Roman" w:cstheme="minorHAnsi"/>
        </w:rPr>
      </w:pPr>
      <w:r w:rsidRPr="0090769C">
        <w:rPr>
          <w:rFonts w:eastAsia="Times New Roman" w:cstheme="minorHAnsi"/>
        </w:rPr>
        <w:t>- Cselekvő tanulás módszerének alkalmazása</w:t>
      </w:r>
    </w:p>
    <w:p xmlns:wp14="http://schemas.microsoft.com/office/word/2010/wordml" w:rsidRPr="0090769C" w:rsidR="004E5403" w:rsidP="004E5403" w:rsidRDefault="004E5403" w14:paraId="34AC2F29" wp14:textId="77777777">
      <w:pPr>
        <w:ind w:left="567"/>
        <w:jc w:val="both"/>
        <w:rPr>
          <w:rFonts w:eastAsia="Times New Roman" w:cstheme="minorHAnsi"/>
        </w:rPr>
      </w:pPr>
      <w:r w:rsidRPr="0090769C">
        <w:rPr>
          <w:rFonts w:eastAsia="Times New Roman" w:cstheme="minorHAnsi"/>
        </w:rPr>
        <w:t>- Közös tevékenységek színvonalának emelése</w:t>
      </w:r>
    </w:p>
    <w:p xmlns:wp14="http://schemas.microsoft.com/office/word/2010/wordml" w:rsidRPr="0090769C" w:rsidR="004E5403" w:rsidP="004E5403" w:rsidRDefault="004E5403" w14:paraId="277AE176" wp14:textId="77777777">
      <w:pPr>
        <w:ind w:left="567"/>
        <w:jc w:val="both"/>
        <w:rPr>
          <w:rFonts w:eastAsia="Times New Roman" w:cstheme="minorHAnsi"/>
        </w:rPr>
      </w:pPr>
      <w:r w:rsidRPr="0090769C">
        <w:rPr>
          <w:rFonts w:eastAsia="Times New Roman" w:cstheme="minorHAnsi"/>
        </w:rPr>
        <w:t>- Gyakorló órák számának növelése</w:t>
      </w:r>
    </w:p>
    <w:p xmlns:wp14="http://schemas.microsoft.com/office/word/2010/wordml" w:rsidRPr="0090769C" w:rsidR="004E5403" w:rsidP="004E5403" w:rsidRDefault="004E5403" w14:paraId="5E707C4F" wp14:textId="77777777">
      <w:pPr>
        <w:ind w:left="567"/>
        <w:jc w:val="both"/>
        <w:rPr>
          <w:rFonts w:eastAsia="Times New Roman" w:cstheme="minorHAnsi"/>
        </w:rPr>
      </w:pPr>
      <w:r w:rsidRPr="0090769C">
        <w:rPr>
          <w:rFonts w:eastAsia="Times New Roman" w:cstheme="minorHAnsi"/>
        </w:rPr>
        <w:t>- Tanórán kívüli művelődési, kulturális tevékenység bővítése</w:t>
      </w:r>
    </w:p>
    <w:p xmlns:wp14="http://schemas.microsoft.com/office/word/2010/wordml" w:rsidRPr="0090769C" w:rsidR="004E5403" w:rsidP="004E5403" w:rsidRDefault="004E5403" w14:paraId="4437F8AA" wp14:textId="77777777">
      <w:pPr>
        <w:ind w:left="567"/>
        <w:jc w:val="both"/>
        <w:rPr>
          <w:rFonts w:eastAsia="Times New Roman" w:cstheme="minorHAnsi"/>
        </w:rPr>
      </w:pPr>
      <w:r w:rsidRPr="0090769C">
        <w:rPr>
          <w:rFonts w:eastAsia="Times New Roman" w:cstheme="minorHAnsi"/>
        </w:rPr>
        <w:t>- Kifejezőkészség javítása</w:t>
      </w:r>
    </w:p>
    <w:p xmlns:wp14="http://schemas.microsoft.com/office/word/2010/wordml" w:rsidRPr="0090769C" w:rsidR="004E5403" w:rsidP="004E5403" w:rsidRDefault="004E5403" w14:paraId="1F34137C" wp14:textId="77777777">
      <w:pPr>
        <w:ind w:left="567"/>
        <w:jc w:val="both"/>
        <w:rPr>
          <w:rFonts w:eastAsia="Times New Roman" w:cstheme="minorHAnsi"/>
        </w:rPr>
      </w:pPr>
      <w:r w:rsidRPr="0090769C">
        <w:rPr>
          <w:rFonts w:eastAsia="Times New Roman" w:cstheme="minorHAnsi"/>
        </w:rPr>
        <w:t>- Igényes beszédkultúra fejlesztése</w:t>
      </w:r>
    </w:p>
    <w:p xmlns:wp14="http://schemas.microsoft.com/office/word/2010/wordml" w:rsidRPr="0090769C" w:rsidR="004E5403" w:rsidP="004E5403" w:rsidRDefault="004E5403" w14:paraId="77A70385" wp14:textId="77777777">
      <w:pPr>
        <w:ind w:left="567"/>
        <w:jc w:val="both"/>
        <w:rPr>
          <w:rFonts w:eastAsia="Times New Roman" w:cstheme="minorHAnsi"/>
        </w:rPr>
      </w:pPr>
      <w:r w:rsidRPr="0090769C">
        <w:rPr>
          <w:rFonts w:eastAsia="Times New Roman" w:cstheme="minorHAnsi"/>
        </w:rPr>
        <w:t>- Következetes számonkérés</w:t>
      </w:r>
    </w:p>
    <w:p xmlns:wp14="http://schemas.microsoft.com/office/word/2010/wordml" w:rsidR="00DA5D3B" w:rsidP="004575B7" w:rsidRDefault="00DA5D3B" w14:paraId="36AF6883" wp14:textId="77777777">
      <w:pPr>
        <w:jc w:val="both"/>
        <w:rPr>
          <w:rFonts w:eastAsia="Times New Roman" w:cstheme="minorHAnsi"/>
        </w:rPr>
      </w:pPr>
    </w:p>
    <w:p xmlns:wp14="http://schemas.microsoft.com/office/word/2010/wordml" w:rsidRPr="0090769C" w:rsidR="004E5403" w:rsidP="004575B7" w:rsidRDefault="004E5403" w14:paraId="011B110A" wp14:textId="77777777">
      <w:pPr>
        <w:jc w:val="both"/>
        <w:rPr>
          <w:rFonts w:eastAsia="Times New Roman" w:cstheme="minorHAnsi"/>
        </w:rPr>
      </w:pPr>
      <w:r w:rsidRPr="0090769C">
        <w:rPr>
          <w:rFonts w:eastAsia="Times New Roman" w:cstheme="minorHAnsi"/>
        </w:rPr>
        <w:t>A felzárkóztatás során alkalmazott tevékenységformák:</w:t>
      </w:r>
    </w:p>
    <w:p xmlns:wp14="http://schemas.microsoft.com/office/word/2010/wordml" w:rsidRPr="0090769C" w:rsidR="004E5403" w:rsidP="004E5403" w:rsidRDefault="004E5403" w14:paraId="2B176663" wp14:textId="77777777">
      <w:pPr>
        <w:ind w:left="567"/>
        <w:jc w:val="both"/>
        <w:rPr>
          <w:rFonts w:eastAsia="Times New Roman" w:cstheme="minorHAnsi"/>
        </w:rPr>
      </w:pPr>
      <w:r w:rsidRPr="0090769C">
        <w:rPr>
          <w:rFonts w:eastAsia="Times New Roman" w:cstheme="minorHAnsi"/>
        </w:rPr>
        <w:t>- Tanórai felzárkóztatás otthoni feladatok adásával</w:t>
      </w:r>
    </w:p>
    <w:p xmlns:wp14="http://schemas.microsoft.com/office/word/2010/wordml" w:rsidRPr="0090769C" w:rsidR="004E5403" w:rsidP="004E5403" w:rsidRDefault="004E5403" w14:paraId="7EF7E686" wp14:textId="77777777">
      <w:pPr>
        <w:ind w:left="567"/>
        <w:jc w:val="both"/>
        <w:rPr>
          <w:rFonts w:eastAsia="Times New Roman" w:cstheme="minorHAnsi"/>
        </w:rPr>
      </w:pPr>
      <w:r w:rsidRPr="0090769C">
        <w:rPr>
          <w:rFonts w:eastAsia="Times New Roman" w:cstheme="minorHAnsi"/>
        </w:rPr>
        <w:t>- Tanórán kívüli felzárkóztató foglalkozások</w:t>
      </w:r>
    </w:p>
    <w:p xmlns:wp14="http://schemas.microsoft.com/office/word/2010/wordml" w:rsidRPr="0090769C" w:rsidR="004E5403" w:rsidP="004E5403" w:rsidRDefault="004E5403" w14:paraId="675F63C9" wp14:textId="77777777">
      <w:pPr>
        <w:ind w:left="567"/>
        <w:jc w:val="both"/>
        <w:rPr>
          <w:rFonts w:eastAsia="Times New Roman" w:cstheme="minorHAnsi"/>
        </w:rPr>
      </w:pPr>
      <w:r w:rsidRPr="0090769C">
        <w:rPr>
          <w:rFonts w:eastAsia="Times New Roman" w:cstheme="minorHAnsi"/>
        </w:rPr>
        <w:t>- Rendszeres ellenőrzés</w:t>
      </w:r>
    </w:p>
    <w:p xmlns:wp14="http://schemas.microsoft.com/office/word/2010/wordml" w:rsidRPr="0090769C" w:rsidR="004575B7" w:rsidP="004575B7" w:rsidRDefault="004E5403" w14:paraId="6107A89E" wp14:textId="77777777">
      <w:pPr>
        <w:ind w:left="567"/>
        <w:jc w:val="both"/>
        <w:rPr>
          <w:rFonts w:eastAsia="Times New Roman" w:cstheme="minorHAnsi"/>
        </w:rPr>
      </w:pPr>
      <w:r w:rsidRPr="0090769C">
        <w:rPr>
          <w:rFonts w:eastAsia="Times New Roman" w:cstheme="minorHAnsi"/>
        </w:rPr>
        <w:t>- Szituációs játékok, táblajáték</w:t>
      </w:r>
      <w:bookmarkStart w:name="_Toc138922276" w:id="71"/>
    </w:p>
    <w:p xmlns:wp14="http://schemas.microsoft.com/office/word/2010/wordml" w:rsidRPr="00DA5D3B" w:rsidR="004575B7" w:rsidP="004575B7" w:rsidRDefault="004575B7" w14:paraId="54C529ED" wp14:textId="77777777">
      <w:pPr>
        <w:jc w:val="both"/>
        <w:rPr>
          <w:rFonts w:eastAsia="Times New Roman" w:cstheme="minorHAnsi"/>
          <w:b/>
        </w:rPr>
      </w:pPr>
    </w:p>
    <w:p xmlns:wp14="http://schemas.microsoft.com/office/word/2010/wordml" w:rsidRPr="00DA5D3B" w:rsidR="004E5403" w:rsidP="004575B7" w:rsidRDefault="004575B7" w14:paraId="0731B341" wp14:textId="77777777">
      <w:pPr>
        <w:jc w:val="both"/>
        <w:rPr>
          <w:rFonts w:eastAsia="Times New Roman" w:cstheme="minorHAnsi"/>
          <w:b/>
        </w:rPr>
      </w:pPr>
      <w:r w:rsidRPr="00DA5D3B">
        <w:rPr>
          <w:rFonts w:eastAsia="Times New Roman" w:cstheme="minorHAnsi"/>
          <w:b/>
        </w:rPr>
        <w:t xml:space="preserve">4.2.5 </w:t>
      </w:r>
      <w:r w:rsidRPr="00DA5D3B" w:rsidR="004E5403">
        <w:rPr>
          <w:rFonts w:cstheme="minorHAnsi"/>
          <w:b/>
        </w:rPr>
        <w:t>Az oktatásban alkalmazható tankönyvek, tanulmányi segédletek és taneszközök kiválasztásának elvei</w:t>
      </w:r>
      <w:bookmarkEnd w:id="71"/>
      <w:r w:rsidRPr="00DA5D3B" w:rsidR="004E5403">
        <w:rPr>
          <w:rFonts w:cstheme="minorHAnsi"/>
          <w:b/>
        </w:rPr>
        <w:t xml:space="preserve"> </w:t>
      </w:r>
    </w:p>
    <w:p xmlns:wp14="http://schemas.microsoft.com/office/word/2010/wordml" w:rsidRPr="0090769C" w:rsidR="004E5403" w:rsidP="004E5403" w:rsidRDefault="004E5403" w14:paraId="09E1E93E" wp14:textId="77777777">
      <w:pPr>
        <w:jc w:val="both"/>
        <w:rPr>
          <w:rFonts w:cstheme="minorHAnsi"/>
        </w:rPr>
      </w:pPr>
      <w:r w:rsidRPr="0090769C">
        <w:rPr>
          <w:rFonts w:eastAsia="Times New Roman" w:cstheme="minorHAnsi"/>
          <w:color w:val="000000" w:themeColor="text1"/>
        </w:rPr>
        <w:t>Iskolánkban a nevelő-oktató munka során a pedagógusok nyomtatott, illetve elektronikus hordozóra rögzített (tankönyv, munkafüzet, térkép, stb.) taneszközöket használnak a tananyag feldolgozásához. Néhány tantárgynál egyéb eszközökre is szükség van.</w:t>
      </w:r>
    </w:p>
    <w:p xmlns:wp14="http://schemas.microsoft.com/office/word/2010/wordml" w:rsidRPr="0090769C" w:rsidR="004E5403" w:rsidP="004E5403" w:rsidRDefault="004E5403" w14:paraId="41275E8B" wp14:textId="77777777">
      <w:pPr>
        <w:jc w:val="both"/>
        <w:rPr>
          <w:rFonts w:cstheme="minorHAnsi"/>
        </w:rPr>
      </w:pPr>
      <w:r w:rsidRPr="0090769C">
        <w:rPr>
          <w:rFonts w:eastAsia="Times New Roman" w:cstheme="minorHAnsi"/>
          <w:color w:val="000000" w:themeColor="text1"/>
        </w:rPr>
        <w:t>Az egyes évfolyamokon a különféle tantárgyak feldolgozásához szükséges kötelező tanulói taneszközöket a nevelők szakmai munkaközösségei határozzák meg az iskola helyi tanterve alapján.</w:t>
      </w:r>
    </w:p>
    <w:p xmlns:wp14="http://schemas.microsoft.com/office/word/2010/wordml" w:rsidRPr="0090769C" w:rsidR="004E5403" w:rsidP="004E5403" w:rsidRDefault="004E5403" w14:paraId="7AD3C6F0" wp14:textId="77777777">
      <w:pPr>
        <w:jc w:val="both"/>
        <w:rPr>
          <w:rFonts w:cstheme="minorHAnsi"/>
        </w:rPr>
      </w:pPr>
      <w:r w:rsidRPr="0090769C">
        <w:rPr>
          <w:rFonts w:eastAsia="Times New Roman" w:cstheme="minorHAnsi"/>
          <w:color w:val="000000" w:themeColor="text1"/>
        </w:rPr>
        <w:t>A kötelezően előírt taneszközökről a szülőket minden tanévben tájékoztatjuk. A taneszközök beszerzése a tanév kezdetére a szülők kötelessége.</w:t>
      </w:r>
    </w:p>
    <w:p xmlns:wp14="http://schemas.microsoft.com/office/word/2010/wordml" w:rsidRPr="0090769C" w:rsidR="004E5403" w:rsidP="004E5403" w:rsidRDefault="004E5403" w14:paraId="29E8F537" wp14:textId="77777777">
      <w:pPr>
        <w:jc w:val="both"/>
        <w:rPr>
          <w:rFonts w:cstheme="minorHAnsi"/>
        </w:rPr>
      </w:pPr>
      <w:r w:rsidRPr="0090769C">
        <w:rPr>
          <w:rFonts w:eastAsia="Times New Roman" w:cstheme="minorHAnsi"/>
          <w:color w:val="000000" w:themeColor="text1"/>
        </w:rPr>
        <w:t>A taneszközök kiválasztásánál a szakmai munkaközösségek a következő szempontokat veszik figyelembe:</w:t>
      </w:r>
    </w:p>
    <w:p xmlns:wp14="http://schemas.microsoft.com/office/word/2010/wordml" w:rsidRPr="0090769C" w:rsidR="004E5403" w:rsidP="0017310D" w:rsidRDefault="004E5403" w14:paraId="18C28E48" wp14:textId="77777777">
      <w:pPr>
        <w:pStyle w:val="Listaszerbekezds"/>
        <w:numPr>
          <w:ilvl w:val="0"/>
          <w:numId w:val="94"/>
        </w:numPr>
        <w:jc w:val="both"/>
        <w:rPr>
          <w:rFonts w:cstheme="minorHAnsi"/>
        </w:rPr>
      </w:pPr>
      <w:r w:rsidRPr="0090769C">
        <w:rPr>
          <w:rFonts w:eastAsia="Times New Roman" w:cstheme="minorHAnsi"/>
          <w:color w:val="000000" w:themeColor="text1"/>
        </w:rPr>
        <w:t>a taneszköz feleljen meg az iskolánk helyi tantervének,</w:t>
      </w:r>
    </w:p>
    <w:p xmlns:wp14="http://schemas.microsoft.com/office/word/2010/wordml" w:rsidRPr="0090769C" w:rsidR="004E5403" w:rsidP="0017310D" w:rsidRDefault="004E5403" w14:paraId="764A50B0" wp14:textId="77777777">
      <w:pPr>
        <w:pStyle w:val="Listaszerbekezds"/>
        <w:numPr>
          <w:ilvl w:val="0"/>
          <w:numId w:val="94"/>
        </w:numPr>
        <w:jc w:val="both"/>
        <w:rPr>
          <w:rFonts w:cstheme="minorHAnsi"/>
        </w:rPr>
      </w:pPr>
      <w:r w:rsidRPr="0090769C">
        <w:rPr>
          <w:rFonts w:eastAsia="Times New Roman" w:cstheme="minorHAnsi"/>
          <w:color w:val="000000" w:themeColor="text1"/>
        </w:rPr>
        <w:t>az egyes taneszközök kiválasztásánál azokat az eszközöket kell előnyben részesíteni, amelyek több tanéven keresztül használhatóak,</w:t>
      </w:r>
    </w:p>
    <w:p xmlns:wp14="http://schemas.microsoft.com/office/word/2010/wordml" w:rsidRPr="0090769C" w:rsidR="004E5403" w:rsidP="0017310D" w:rsidRDefault="004E5403" w14:paraId="0A0293FB" wp14:textId="77777777">
      <w:pPr>
        <w:pStyle w:val="Listaszerbekezds"/>
        <w:numPr>
          <w:ilvl w:val="0"/>
          <w:numId w:val="94"/>
        </w:numPr>
        <w:jc w:val="both"/>
        <w:rPr>
          <w:rFonts w:cstheme="minorHAnsi"/>
        </w:rPr>
      </w:pPr>
      <w:r w:rsidRPr="0090769C">
        <w:rPr>
          <w:rFonts w:eastAsia="Times New Roman" w:cstheme="minorHAnsi"/>
          <w:color w:val="000000" w:themeColor="text1"/>
        </w:rPr>
        <w:t>a taneszközök használatában az állandóságra törekszünk: új taneszköz használatát csak nagyon szükséges, az oktatás minőségét lényegesen javító esetekben vezetünk be,</w:t>
      </w:r>
    </w:p>
    <w:p xmlns:wp14="http://schemas.microsoft.com/office/word/2010/wordml" w:rsidRPr="0090769C" w:rsidR="004E5403" w:rsidP="0017310D" w:rsidRDefault="004E5403" w14:paraId="784ADF66" wp14:textId="77777777">
      <w:pPr>
        <w:pStyle w:val="Listaszerbekezds"/>
        <w:numPr>
          <w:ilvl w:val="0"/>
          <w:numId w:val="94"/>
        </w:numPr>
        <w:jc w:val="both"/>
        <w:rPr>
          <w:rFonts w:cstheme="minorHAnsi"/>
        </w:rPr>
      </w:pPr>
      <w:r w:rsidRPr="0090769C">
        <w:rPr>
          <w:rFonts w:eastAsia="Times New Roman" w:cstheme="minorHAnsi"/>
          <w:color w:val="000000" w:themeColor="text1"/>
        </w:rPr>
        <w:t>Iskolánk minden tanulója ingyen kapja a tankönyveket az iskolai könyvtárból a 9-12. évfolyamon.</w:t>
      </w:r>
    </w:p>
    <w:p xmlns:wp14="http://schemas.microsoft.com/office/word/2010/wordml" w:rsidRPr="0090769C" w:rsidR="004E5403" w:rsidP="004E5403" w:rsidRDefault="004E5403" w14:paraId="25DF510D" wp14:textId="77777777">
      <w:pPr>
        <w:jc w:val="both"/>
        <w:rPr>
          <w:rFonts w:cstheme="minorHAnsi"/>
        </w:rPr>
      </w:pPr>
      <w:r w:rsidRPr="0090769C">
        <w:rPr>
          <w:rFonts w:eastAsia="Times New Roman" w:cstheme="minorHAnsi"/>
          <w:color w:val="000000" w:themeColor="text1"/>
        </w:rPr>
        <w:t>Iskolánkban a tankönyvrendelést úgy kell elkészíteni, hogy a következő tanítási évben a kívánt tankönyvekről a szülőket és a tanulókat időben tájékoztatni tudjuk.</w:t>
      </w:r>
    </w:p>
    <w:p xmlns:wp14="http://schemas.microsoft.com/office/word/2010/wordml" w:rsidRPr="0090769C" w:rsidR="004E5403" w:rsidP="004E5403" w:rsidRDefault="004E5403" w14:paraId="1A7CD86F" wp14:textId="77777777">
      <w:pPr>
        <w:jc w:val="both"/>
        <w:rPr>
          <w:rFonts w:cstheme="minorHAnsi"/>
          <w:strike/>
          <w:color w:val="FF0000"/>
        </w:rPr>
      </w:pPr>
      <w:r w:rsidRPr="0090769C">
        <w:rPr>
          <w:rFonts w:eastAsia="Times New Roman" w:cstheme="minorHAnsi"/>
          <w:color w:val="000000" w:themeColor="text1"/>
        </w:rPr>
        <w:t xml:space="preserve">Az iskolai tankönyvrendelést az iskola igazgatója által megbízott </w:t>
      </w:r>
      <w:r w:rsidRPr="0090769C" w:rsidR="00A53CC7">
        <w:rPr>
          <w:rFonts w:eastAsia="Times New Roman" w:cstheme="minorHAnsi"/>
          <w:color w:val="000000" w:themeColor="text1"/>
        </w:rPr>
        <w:t>kolléga</w:t>
      </w:r>
      <w:r w:rsidRPr="0090769C">
        <w:rPr>
          <w:rFonts w:eastAsia="Times New Roman" w:cstheme="minorHAnsi"/>
          <w:color w:val="000000" w:themeColor="text1"/>
        </w:rPr>
        <w:t xml:space="preserve"> készíti el a munkaközösségek írásos megrendelésének beszerzését követően. </w:t>
      </w:r>
    </w:p>
    <w:p xmlns:wp14="http://schemas.microsoft.com/office/word/2010/wordml" w:rsidRPr="0090769C" w:rsidR="004E5403" w:rsidP="004E5403" w:rsidRDefault="004E5403" w14:paraId="50DA23CC" wp14:textId="77777777">
      <w:pPr>
        <w:jc w:val="both"/>
        <w:rPr>
          <w:rFonts w:cstheme="minorHAnsi"/>
        </w:rPr>
      </w:pPr>
      <w:r w:rsidRPr="0090769C">
        <w:rPr>
          <w:rFonts w:eastAsia="Times New Roman" w:cstheme="minorHAnsi"/>
          <w:color w:val="000000" w:themeColor="text1"/>
        </w:rPr>
        <w:t>A tartós tankönyveket az iskola könyvtára tartja nyilván.</w:t>
      </w:r>
    </w:p>
    <w:p xmlns:wp14="http://schemas.microsoft.com/office/word/2010/wordml" w:rsidRPr="0090769C" w:rsidR="004E5403" w:rsidP="004E5403" w:rsidRDefault="004E5403" w14:paraId="0A5EE27D" wp14:textId="77777777">
      <w:pPr>
        <w:jc w:val="both"/>
        <w:rPr>
          <w:rFonts w:cstheme="minorHAnsi"/>
        </w:rPr>
      </w:pPr>
      <w:r w:rsidRPr="0090769C">
        <w:rPr>
          <w:rFonts w:eastAsia="Times New Roman" w:cstheme="minorHAnsi"/>
          <w:color w:val="000000" w:themeColor="text1"/>
        </w:rPr>
        <w:t>Közzé kell tenni a tartós tankönyvek, segédkönyvek jegyzékét, amelyeket az iskolai könyvtárból kikölcsönözhetnek a tanulók. A könyvtárban találhatók tartós tankönyvek, idegen nyelvi szótárak, szakmai tankönyvek, nyelvi tankönyvek, atlaszok. A tartós tankönyvek kölcsönzését a könyvtáros tanár intézi. A kölcsönzés egy tanévre szól. A kölcsönzési idő lejártakor a tanulónak a tankönyvet a könyvtár részére le kell adnia. Ha a tanuló a tankönyvet elveszíti vagy megrongálja (firkálja), akkor a beszerzési árat meg kell térítenie.</w:t>
      </w:r>
    </w:p>
    <w:p xmlns:wp14="http://schemas.microsoft.com/office/word/2010/wordml" w:rsidR="00C106E4" w:rsidP="002300F8" w:rsidRDefault="00C106E4" w14:paraId="1C0157D6" wp14:textId="77777777">
      <w:pPr>
        <w:rPr>
          <w:rFonts w:eastAsia="Times New Roman" w:cstheme="minorHAnsi"/>
          <w:color w:val="000000" w:themeColor="text1"/>
        </w:rPr>
      </w:pPr>
    </w:p>
    <w:p xmlns:wp14="http://schemas.microsoft.com/office/word/2010/wordml" w:rsidR="00DA5D3B" w:rsidP="002300F8" w:rsidRDefault="00DA5D3B" w14:paraId="3691E7B2" wp14:textId="77777777">
      <w:pPr>
        <w:rPr>
          <w:rFonts w:eastAsia="Times New Roman" w:cstheme="minorHAnsi"/>
          <w:color w:val="000000" w:themeColor="text1"/>
        </w:rPr>
      </w:pPr>
    </w:p>
    <w:p xmlns:wp14="http://schemas.microsoft.com/office/word/2010/wordml" w:rsidR="00DA5D3B" w:rsidP="002300F8" w:rsidRDefault="00DA5D3B" w14:paraId="526770CE" wp14:textId="77777777">
      <w:pPr>
        <w:rPr>
          <w:rFonts w:eastAsia="Times New Roman" w:cstheme="minorHAnsi"/>
          <w:color w:val="000000" w:themeColor="text1"/>
        </w:rPr>
      </w:pPr>
    </w:p>
    <w:p xmlns:wp14="http://schemas.microsoft.com/office/word/2010/wordml" w:rsidRPr="0090769C" w:rsidR="00DA5D3B" w:rsidP="002300F8" w:rsidRDefault="00DA5D3B" w14:paraId="7CBEED82" wp14:textId="77777777">
      <w:pPr>
        <w:rPr>
          <w:rFonts w:eastAsia="Times New Roman" w:cstheme="minorHAnsi"/>
          <w:color w:val="000000" w:themeColor="text1"/>
        </w:rPr>
      </w:pPr>
    </w:p>
    <w:p xmlns:wp14="http://schemas.microsoft.com/office/word/2010/wordml" w:rsidRPr="00DA5D3B" w:rsidR="00C50BC9" w:rsidP="0017310D" w:rsidRDefault="00C50BC9" w14:paraId="6BB511A1" wp14:textId="77777777">
      <w:pPr>
        <w:pStyle w:val="Listaszerbekezds"/>
        <w:numPr>
          <w:ilvl w:val="0"/>
          <w:numId w:val="90"/>
        </w:numPr>
        <w:rPr>
          <w:rFonts w:eastAsia="Times New Roman" w:cstheme="minorHAnsi"/>
          <w:color w:val="000000" w:themeColor="text1"/>
          <w:sz w:val="32"/>
          <w:szCs w:val="32"/>
        </w:rPr>
      </w:pPr>
      <w:r w:rsidRPr="00DA5D3B">
        <w:rPr>
          <w:rFonts w:eastAsia="Times New Roman" w:cstheme="minorHAnsi"/>
          <w:color w:val="000000" w:themeColor="text1"/>
          <w:sz w:val="32"/>
          <w:szCs w:val="32"/>
        </w:rPr>
        <w:t>K</w:t>
      </w:r>
      <w:r w:rsidRPr="00DA5D3B" w:rsidR="00CB0ABC">
        <w:rPr>
          <w:rFonts w:eastAsia="Times New Roman" w:cstheme="minorHAnsi"/>
          <w:color w:val="000000" w:themeColor="text1"/>
          <w:sz w:val="32"/>
          <w:szCs w:val="32"/>
        </w:rPr>
        <w:t>é</w:t>
      </w:r>
      <w:r w:rsidRPr="00DA5D3B">
        <w:rPr>
          <w:rFonts w:eastAsia="Times New Roman" w:cstheme="minorHAnsi"/>
          <w:color w:val="000000" w:themeColor="text1"/>
          <w:sz w:val="32"/>
          <w:szCs w:val="32"/>
        </w:rPr>
        <w:t>pzési program</w:t>
      </w:r>
    </w:p>
    <w:p xmlns:wp14="http://schemas.microsoft.com/office/word/2010/wordml" w:rsidRPr="0090769C" w:rsidR="00CB0ABC" w:rsidP="00CB0ABC" w:rsidRDefault="00CB0ABC" w14:paraId="6E36661F" wp14:textId="77777777">
      <w:pPr>
        <w:rPr>
          <w:rFonts w:eastAsia="Times New Roman" w:cstheme="minorHAnsi"/>
          <w:color w:val="000000" w:themeColor="text1"/>
        </w:rPr>
      </w:pPr>
    </w:p>
    <w:p xmlns:wp14="http://schemas.microsoft.com/office/word/2010/wordml" w:rsidRPr="00DA5D3B" w:rsidR="00CB0ABC" w:rsidP="00CB0ABC" w:rsidRDefault="00CB0ABC" w14:paraId="4CEE8663" wp14:textId="77777777">
      <w:pPr>
        <w:rPr>
          <w:rFonts w:eastAsia="Times New Roman" w:cstheme="minorHAnsi"/>
          <w:b/>
          <w:color w:val="000000" w:themeColor="text1"/>
        </w:rPr>
      </w:pPr>
      <w:r w:rsidRPr="00DA5D3B">
        <w:rPr>
          <w:rFonts w:cstheme="minorHAnsi"/>
          <w:b/>
        </w:rPr>
        <w:t>5.1 Az iskola képzési programja, a programtantervben és a képzési és kimeneti követelményekben meghatározott pedagógiai feladatok helyi megvalósításának részletes szabályai</w:t>
      </w:r>
    </w:p>
    <w:p xmlns:wp14="http://schemas.microsoft.com/office/word/2010/wordml" w:rsidRPr="0090769C" w:rsidR="00C106E4" w:rsidP="002300F8" w:rsidRDefault="0017310D" w14:paraId="4C862078" wp14:textId="77777777">
      <w:pPr>
        <w:rPr>
          <w:rFonts w:eastAsia="Times New Roman" w:cstheme="minorHAnsi"/>
          <w:color w:val="000000" w:themeColor="text1"/>
        </w:rPr>
      </w:pPr>
      <w:r w:rsidRPr="0090769C">
        <w:rPr>
          <w:rFonts w:eastAsia="Times New Roman" w:cstheme="minorHAnsi"/>
          <w:color w:val="000000" w:themeColor="text1"/>
        </w:rPr>
        <w:t>Az iskola képzési programjait az aktuális tanévhez, képzésekhez, a beiskolázott tanulókhoz igazodva és a duális partnerekkel egyeztetve alakítja ki a programtantervben és a képzési és kimeneti követelményekben meghatározott pedagógiai feladatok alapján.</w:t>
      </w:r>
    </w:p>
    <w:p xmlns:wp14="http://schemas.microsoft.com/office/word/2010/wordml" w:rsidRPr="0090769C" w:rsidR="0017310D" w:rsidP="0017310D" w:rsidRDefault="0017310D" w14:paraId="06B99ADD" wp14:textId="77777777">
      <w:pPr>
        <w:spacing w:line="257" w:lineRule="auto"/>
        <w:jc w:val="both"/>
        <w:rPr>
          <w:rFonts w:eastAsia="Calibri" w:cstheme="minorHAnsi"/>
        </w:rPr>
      </w:pPr>
      <w:r w:rsidRPr="0090769C">
        <w:rPr>
          <w:rFonts w:eastAsia="Calibri" w:cstheme="minorHAnsi"/>
        </w:rPr>
        <w:t xml:space="preserve">Iskolánkban minden szakmai képzésben a </w:t>
      </w:r>
      <w:r w:rsidRPr="0090769C">
        <w:rPr>
          <w:rFonts w:cstheme="minorHAnsi"/>
          <w:shd w:val="clear" w:color="auto" w:fill="FFFFFF"/>
        </w:rPr>
        <w:t xml:space="preserve">szakmákra/ szakmairányokra vonatkozó központi </w:t>
      </w:r>
      <w:r w:rsidRPr="0090769C">
        <w:rPr>
          <w:rFonts w:eastAsia="Calibri" w:cstheme="minorHAnsi"/>
        </w:rPr>
        <w:t>Programtantervek és Képzési Kimeneti Követelmények</w:t>
      </w:r>
      <w:r w:rsidRPr="0090769C">
        <w:rPr>
          <w:rFonts w:cstheme="minorHAnsi"/>
          <w:shd w:val="clear" w:color="auto" w:fill="FFFFFF"/>
        </w:rPr>
        <w:t xml:space="preserve"> </w:t>
      </w:r>
      <w:r w:rsidRPr="0090769C">
        <w:rPr>
          <w:rFonts w:eastAsia="Calibri" w:cstheme="minorHAnsi"/>
        </w:rPr>
        <w:t xml:space="preserve">(PTT, KKK) alapján dolgozunk. </w:t>
      </w:r>
      <w:bookmarkStart w:name="_Toc138922282" w:id="72"/>
    </w:p>
    <w:p xmlns:wp14="http://schemas.microsoft.com/office/word/2010/wordml" w:rsidRPr="0090769C" w:rsidR="0017310D" w:rsidP="0017310D" w:rsidRDefault="0017310D" w14:paraId="2D3472AE" wp14:textId="77777777">
      <w:pPr>
        <w:spacing w:line="257" w:lineRule="auto"/>
        <w:jc w:val="both"/>
        <w:rPr>
          <w:rFonts w:cstheme="minorHAnsi"/>
        </w:rPr>
      </w:pPr>
      <w:r w:rsidRPr="0090769C">
        <w:rPr>
          <w:rFonts w:cstheme="minorHAnsi"/>
        </w:rPr>
        <w:t>A programtantervre épülő helyi programtantervek az alábbi elvárásoknak felelnek meg:</w:t>
      </w:r>
    </w:p>
    <w:p xmlns:wp14="http://schemas.microsoft.com/office/word/2010/wordml" w:rsidRPr="0090769C" w:rsidR="0017310D" w:rsidP="0017310D" w:rsidRDefault="0017310D" w14:paraId="2E45559D" wp14:textId="77777777">
      <w:pPr>
        <w:pStyle w:val="Listaszerbekezds"/>
        <w:numPr>
          <w:ilvl w:val="0"/>
          <w:numId w:val="95"/>
        </w:numPr>
        <w:spacing w:line="257" w:lineRule="auto"/>
        <w:jc w:val="both"/>
        <w:rPr>
          <w:rFonts w:cstheme="minorHAnsi"/>
        </w:rPr>
      </w:pPr>
      <w:r w:rsidRPr="0090769C">
        <w:rPr>
          <w:rFonts w:cstheme="minorHAnsi"/>
        </w:rPr>
        <w:t xml:space="preserve">a bennük </w:t>
      </w:r>
      <w:proofErr w:type="spellStart"/>
      <w:r w:rsidRPr="0090769C">
        <w:rPr>
          <w:rFonts w:cstheme="minorHAnsi"/>
        </w:rPr>
        <w:t>kifejeződő</w:t>
      </w:r>
      <w:proofErr w:type="spellEnd"/>
      <w:r w:rsidRPr="0090769C">
        <w:rPr>
          <w:rFonts w:cstheme="minorHAnsi"/>
        </w:rPr>
        <w:t xml:space="preserve"> értékrendszer tükrözi a NAT-ban, a szakképzési törvényben, a PTT-</w:t>
      </w:r>
      <w:proofErr w:type="spellStart"/>
      <w:r w:rsidRPr="0090769C">
        <w:rPr>
          <w:rFonts w:cstheme="minorHAnsi"/>
        </w:rPr>
        <w:t>kben</w:t>
      </w:r>
      <w:proofErr w:type="spellEnd"/>
      <w:r w:rsidRPr="0090769C">
        <w:rPr>
          <w:rFonts w:cstheme="minorHAnsi"/>
        </w:rPr>
        <w:t xml:space="preserve"> és KKK-</w:t>
      </w:r>
      <w:proofErr w:type="spellStart"/>
      <w:r w:rsidRPr="0090769C">
        <w:rPr>
          <w:rFonts w:cstheme="minorHAnsi"/>
        </w:rPr>
        <w:t>kban</w:t>
      </w:r>
      <w:proofErr w:type="spellEnd"/>
      <w:r w:rsidRPr="0090769C">
        <w:rPr>
          <w:rFonts w:cstheme="minorHAnsi"/>
        </w:rPr>
        <w:t xml:space="preserve"> meghatározott közös értékeket;</w:t>
      </w:r>
    </w:p>
    <w:p xmlns:wp14="http://schemas.microsoft.com/office/word/2010/wordml" w:rsidRPr="0090769C" w:rsidR="0017310D" w:rsidP="0017310D" w:rsidRDefault="0017310D" w14:paraId="32005CBA" wp14:textId="77777777">
      <w:pPr>
        <w:pStyle w:val="Listaszerbekezds"/>
        <w:numPr>
          <w:ilvl w:val="0"/>
          <w:numId w:val="95"/>
        </w:numPr>
        <w:spacing w:line="257" w:lineRule="auto"/>
        <w:jc w:val="both"/>
        <w:rPr>
          <w:rFonts w:cstheme="minorHAnsi"/>
        </w:rPr>
      </w:pPr>
      <w:r w:rsidRPr="0090769C">
        <w:rPr>
          <w:rFonts w:cstheme="minorHAnsi"/>
        </w:rPr>
        <w:t xml:space="preserve">azonosíthatók </w:t>
      </w:r>
      <w:proofErr w:type="gramStart"/>
      <w:r w:rsidRPr="0090769C">
        <w:rPr>
          <w:rFonts w:cstheme="minorHAnsi"/>
        </w:rPr>
        <w:t>bennük</w:t>
      </w:r>
      <w:proofErr w:type="gramEnd"/>
      <w:r w:rsidRPr="0090769C">
        <w:rPr>
          <w:rFonts w:cstheme="minorHAnsi"/>
        </w:rPr>
        <w:t xml:space="preserve"> a NAT-ban, a szakképzési törvényben, a PTT-</w:t>
      </w:r>
      <w:proofErr w:type="spellStart"/>
      <w:r w:rsidRPr="0090769C">
        <w:rPr>
          <w:rFonts w:cstheme="minorHAnsi"/>
        </w:rPr>
        <w:t>kben</w:t>
      </w:r>
      <w:proofErr w:type="spellEnd"/>
      <w:r w:rsidRPr="0090769C">
        <w:rPr>
          <w:rFonts w:cstheme="minorHAnsi"/>
        </w:rPr>
        <w:t xml:space="preserve"> és KKK-</w:t>
      </w:r>
      <w:proofErr w:type="spellStart"/>
      <w:r w:rsidRPr="0090769C">
        <w:rPr>
          <w:rFonts w:cstheme="minorHAnsi"/>
        </w:rPr>
        <w:t>kban</w:t>
      </w:r>
      <w:proofErr w:type="spellEnd"/>
      <w:r w:rsidRPr="0090769C">
        <w:rPr>
          <w:rFonts w:cstheme="minorHAnsi"/>
        </w:rPr>
        <w:t xml:space="preserve"> megjelölt fejlesztési területek, nevelési célok, kulcskompetenciák és műveltségi tartalmak, alkalmasak ezek fejlesztésére, követésére és értékelésére;</w:t>
      </w:r>
    </w:p>
    <w:p xmlns:wp14="http://schemas.microsoft.com/office/word/2010/wordml" w:rsidRPr="0090769C" w:rsidR="0017310D" w:rsidP="0017310D" w:rsidRDefault="0017310D" w14:paraId="56F41151" wp14:textId="77777777">
      <w:pPr>
        <w:pStyle w:val="Listaszerbekezds"/>
        <w:numPr>
          <w:ilvl w:val="0"/>
          <w:numId w:val="95"/>
        </w:numPr>
        <w:spacing w:line="257" w:lineRule="auto"/>
        <w:jc w:val="both"/>
        <w:rPr>
          <w:rFonts w:cstheme="minorHAnsi"/>
        </w:rPr>
      </w:pPr>
      <w:r w:rsidRPr="0090769C">
        <w:rPr>
          <w:rFonts w:cstheme="minorHAnsi"/>
        </w:rPr>
        <w:t>biztosítják a felkészítést az adott iskolatípust lezáró szakmai érettségi és szakmai vizsgák követelményeire;</w:t>
      </w:r>
    </w:p>
    <w:p xmlns:wp14="http://schemas.microsoft.com/office/word/2010/wordml" w:rsidRPr="0090769C" w:rsidR="0017310D" w:rsidP="0017310D" w:rsidRDefault="0017310D" w14:paraId="04B98EEF" wp14:textId="77777777">
      <w:pPr>
        <w:pStyle w:val="Listaszerbekezds"/>
        <w:numPr>
          <w:ilvl w:val="0"/>
          <w:numId w:val="95"/>
        </w:numPr>
        <w:spacing w:line="257" w:lineRule="auto"/>
        <w:jc w:val="both"/>
        <w:rPr>
          <w:rFonts w:cstheme="minorHAnsi"/>
        </w:rPr>
      </w:pPr>
      <w:r w:rsidRPr="0090769C">
        <w:rPr>
          <w:rFonts w:cstheme="minorHAnsi"/>
        </w:rPr>
        <w:t>segítik a differenciált tanulást, a kiemelt figyelmet igénylő tanulókkal való foglalkozást, a sajátos nevelési igényű tanulói csoportok fejlesztését;</w:t>
      </w:r>
    </w:p>
    <w:p xmlns:wp14="http://schemas.microsoft.com/office/word/2010/wordml" w:rsidRPr="0090769C" w:rsidR="0017310D" w:rsidP="0017310D" w:rsidRDefault="0017310D" w14:paraId="7E88D208" wp14:textId="77777777">
      <w:pPr>
        <w:pStyle w:val="Listaszerbekezds"/>
        <w:numPr>
          <w:ilvl w:val="0"/>
          <w:numId w:val="95"/>
        </w:numPr>
        <w:spacing w:line="257" w:lineRule="auto"/>
        <w:jc w:val="both"/>
        <w:rPr>
          <w:rFonts w:cstheme="minorHAnsi"/>
        </w:rPr>
      </w:pPr>
      <w:r w:rsidRPr="0090769C">
        <w:rPr>
          <w:rFonts w:cstheme="minorHAnsi"/>
        </w:rPr>
        <w:t>használatuk során érvényesülnek a tanulói jogok és a tanulási esélyegyenlőség;</w:t>
      </w:r>
    </w:p>
    <w:p xmlns:wp14="http://schemas.microsoft.com/office/word/2010/wordml" w:rsidRPr="0090769C" w:rsidR="0017310D" w:rsidP="0017310D" w:rsidRDefault="0017310D" w14:paraId="5021EB76" wp14:textId="77777777">
      <w:pPr>
        <w:pStyle w:val="Listaszerbekezds"/>
        <w:numPr>
          <w:ilvl w:val="0"/>
          <w:numId w:val="95"/>
        </w:numPr>
        <w:spacing w:line="257" w:lineRule="auto"/>
        <w:jc w:val="both"/>
        <w:rPr>
          <w:rFonts w:cstheme="minorHAnsi"/>
        </w:rPr>
      </w:pPr>
      <w:r w:rsidRPr="0090769C">
        <w:rPr>
          <w:rFonts w:cstheme="minorHAnsi"/>
        </w:rPr>
        <w:t xml:space="preserve">nyitottak a </w:t>
      </w:r>
      <w:proofErr w:type="spellStart"/>
      <w:r w:rsidRPr="0090769C">
        <w:rPr>
          <w:rFonts w:cstheme="minorHAnsi"/>
        </w:rPr>
        <w:t>továbbfejlesztésre</w:t>
      </w:r>
      <w:proofErr w:type="spellEnd"/>
      <w:r w:rsidRPr="0090769C">
        <w:rPr>
          <w:rFonts w:cstheme="minorHAnsi"/>
        </w:rPr>
        <w:t>, a célokhoz alkalmazkodó felhasználásra.</w:t>
      </w:r>
    </w:p>
    <w:p xmlns:wp14="http://schemas.microsoft.com/office/word/2010/wordml" w:rsidRPr="0090769C" w:rsidR="0017310D" w:rsidP="0017310D" w:rsidRDefault="0017310D" w14:paraId="38645DC7" wp14:textId="77777777">
      <w:pPr>
        <w:spacing w:line="257" w:lineRule="auto"/>
        <w:jc w:val="both"/>
        <w:rPr>
          <w:rFonts w:cstheme="minorHAnsi"/>
        </w:rPr>
      </w:pPr>
    </w:p>
    <w:p xmlns:wp14="http://schemas.microsoft.com/office/word/2010/wordml" w:rsidRPr="00DA5D3B" w:rsidR="0017310D" w:rsidP="0017310D" w:rsidRDefault="003D292E" w14:paraId="27F504D0" wp14:textId="77777777">
      <w:pPr>
        <w:spacing w:line="257" w:lineRule="auto"/>
        <w:jc w:val="both"/>
        <w:rPr>
          <w:rFonts w:cstheme="minorHAnsi"/>
          <w:b/>
          <w:strike/>
          <w:color w:val="FF0000"/>
        </w:rPr>
      </w:pPr>
      <w:r w:rsidRPr="00DA5D3B">
        <w:rPr>
          <w:rFonts w:cstheme="minorHAnsi"/>
          <w:b/>
        </w:rPr>
        <w:t xml:space="preserve">5.2 </w:t>
      </w:r>
      <w:r w:rsidRPr="00DA5D3B" w:rsidR="0017310D">
        <w:rPr>
          <w:rFonts w:cstheme="minorHAnsi"/>
          <w:b/>
        </w:rPr>
        <w:t>Képzési formák</w:t>
      </w:r>
      <w:bookmarkEnd w:id="72"/>
    </w:p>
    <w:p xmlns:wp14="http://schemas.microsoft.com/office/word/2010/wordml" w:rsidRPr="0090769C" w:rsidR="0017310D" w:rsidP="0017310D" w:rsidRDefault="0017310D" w14:paraId="4A559CD4" wp14:textId="77777777">
      <w:pPr>
        <w:spacing w:line="257" w:lineRule="auto"/>
        <w:jc w:val="both"/>
        <w:rPr>
          <w:rFonts w:eastAsia="Calibri" w:cstheme="minorHAnsi"/>
          <w:color w:val="000000" w:themeColor="text1"/>
        </w:rPr>
      </w:pPr>
      <w:r w:rsidRPr="0090769C">
        <w:rPr>
          <w:rFonts w:eastAsia="Calibri" w:cstheme="minorHAnsi"/>
          <w:color w:val="000000" w:themeColor="text1"/>
        </w:rPr>
        <w:t>Intézményünkben a szakmai képzés nappali rendszerű és felnőttképzés tagozati képzés keretében zajlik. A sz</w:t>
      </w:r>
      <w:r w:rsidRPr="0090769C" w:rsidR="00F05974">
        <w:rPr>
          <w:rFonts w:eastAsia="Calibri" w:cstheme="minorHAnsi"/>
          <w:color w:val="000000" w:themeColor="text1"/>
        </w:rPr>
        <w:t>akmai oktatás követelményei az á</w:t>
      </w:r>
      <w:r w:rsidRPr="0090769C">
        <w:rPr>
          <w:rFonts w:eastAsia="Calibri" w:cstheme="minorHAnsi"/>
          <w:color w:val="000000" w:themeColor="text1"/>
        </w:rPr>
        <w:t xml:space="preserve">gazati képzésre épülnek. A technikusi és a szakmai képzésben is az ágazati vizsga letétele után választanak szakot a diákok és tanulnak tovább különböző szakmairányokon. A szakmai oktatás óraszámait a képzések Program tanterve alapján alakítjuk ki. Az Ágazati vizsgák és a Szakmai vizsgák a szakmák Képzési Kimeneti Követelményeiben (KKK) meghatározott módon és időben zajlanak. </w:t>
      </w:r>
    </w:p>
    <w:p xmlns:wp14="http://schemas.microsoft.com/office/word/2010/wordml" w:rsidRPr="0090769C" w:rsidR="002B1E9D" w:rsidP="002300F8" w:rsidRDefault="002B1E9D" w14:paraId="43958F5F" wp14:textId="77777777">
      <w:pPr>
        <w:rPr>
          <w:rFonts w:cstheme="minorHAnsi"/>
        </w:rPr>
      </w:pPr>
      <w:r w:rsidRPr="0090769C">
        <w:rPr>
          <w:rFonts w:cstheme="minorHAnsi"/>
        </w:rPr>
        <w:t>Oktatott szakmáinkról részletesen:</w:t>
      </w:r>
    </w:p>
    <w:p xmlns:wp14="http://schemas.microsoft.com/office/word/2010/wordml" w:rsidRPr="0090769C" w:rsidR="00C106E4" w:rsidP="002300F8" w:rsidRDefault="002B1E9D" w14:paraId="76F138FC" wp14:textId="77777777">
      <w:pPr>
        <w:rPr>
          <w:rFonts w:cstheme="minorHAnsi"/>
        </w:rPr>
      </w:pPr>
      <w:r w:rsidRPr="0090769C">
        <w:rPr>
          <w:rFonts w:cstheme="minorHAnsi"/>
        </w:rPr>
        <w:t>A tanulási területek részletes szakmai tartalma, a tantárgyak tanításának fő célja, a tantárgyak oktatása során fejlesztendő kompetenciák és a tantárgyak témakörei az egyes szakmák Programtantervé</w:t>
      </w:r>
      <w:r w:rsidRPr="0090769C" w:rsidR="00996260">
        <w:rPr>
          <w:rFonts w:cstheme="minorHAnsi"/>
        </w:rPr>
        <w:t>ben (PTT,</w:t>
      </w:r>
      <w:r w:rsidRPr="0090769C">
        <w:rPr>
          <w:rFonts w:cstheme="minorHAnsi"/>
        </w:rPr>
        <w:t xml:space="preserve"> lásd IKK honlap) és a Kimeneti követelményekben (A Képzési és Kimeneti Követelményeket lásd IKK honlap) találhatóak meg.</w:t>
      </w:r>
    </w:p>
    <w:p xmlns:wp14="http://schemas.microsoft.com/office/word/2010/wordml" w:rsidRPr="0090769C" w:rsidR="009A5C3F" w:rsidP="002300F8" w:rsidRDefault="009A5C3F" w14:paraId="135E58C4" wp14:textId="77777777">
      <w:pPr>
        <w:rPr>
          <w:rFonts w:eastAsia="Times New Roman" w:cstheme="minorHAnsi"/>
          <w:color w:val="000000" w:themeColor="text1"/>
        </w:rPr>
      </w:pPr>
    </w:p>
    <w:p xmlns:wp14="http://schemas.microsoft.com/office/word/2010/wordml" w:rsidRPr="0090769C" w:rsidR="00FD0204" w:rsidP="002300F8" w:rsidRDefault="00996260" w14:paraId="62EBF9A1" wp14:textId="77777777">
      <w:pPr>
        <w:rPr>
          <w:rFonts w:eastAsia="Times New Roman" w:cstheme="minorHAnsi"/>
          <w:color w:val="000000" w:themeColor="text1"/>
        </w:rPr>
      </w:pPr>
      <w:r w:rsidRPr="0090769C">
        <w:rPr>
          <w:rFonts w:eastAsia="Times New Roman" w:cstheme="minorHAnsi"/>
          <w:color w:val="000000" w:themeColor="text1"/>
        </w:rPr>
        <w:br w:type="page"/>
      </w:r>
    </w:p>
    <w:tbl>
      <w:tblPr>
        <w:tblStyle w:val="Rcsostblzat"/>
        <w:tblpPr w:leftFromText="141" w:rightFromText="141" w:vertAnchor="text" w:horzAnchor="page" w:tblpX="1403" w:tblpY="619"/>
        <w:tblW w:w="0" w:type="auto"/>
        <w:tblLook w:val="04A0" w:firstRow="1" w:lastRow="0" w:firstColumn="1" w:lastColumn="0" w:noHBand="0" w:noVBand="1"/>
      </w:tblPr>
      <w:tblGrid>
        <w:gridCol w:w="1927"/>
        <w:gridCol w:w="7135"/>
      </w:tblGrid>
      <w:tr xmlns:wp14="http://schemas.microsoft.com/office/word/2010/wordml" w:rsidRPr="0090769C" w:rsidR="00851A1F" w:rsidTr="000C33CB" w14:paraId="69B6D1E1" wp14:textId="77777777">
        <w:trPr>
          <w:trHeight w:val="374"/>
        </w:trPr>
        <w:tc>
          <w:tcPr>
            <w:tcW w:w="2330" w:type="dxa"/>
          </w:tcPr>
          <w:p w:rsidRPr="0090769C" w:rsidR="00851A1F" w:rsidP="000C33CB" w:rsidRDefault="00851A1F" w14:paraId="0595A679" wp14:textId="77777777">
            <w:pPr>
              <w:rPr>
                <w:rFonts w:cstheme="minorHAnsi"/>
                <w:color w:val="000000" w:themeColor="text1"/>
              </w:rPr>
            </w:pPr>
            <w:r w:rsidRPr="0090769C">
              <w:rPr>
                <w:rFonts w:cstheme="minorHAnsi"/>
                <w:color w:val="000000" w:themeColor="text1"/>
              </w:rPr>
              <w:t>NAPPALI KÉPZÉS</w:t>
            </w:r>
          </w:p>
        </w:tc>
        <w:tc>
          <w:tcPr>
            <w:tcW w:w="11428" w:type="dxa"/>
          </w:tcPr>
          <w:p w:rsidRPr="0090769C" w:rsidR="00851A1F" w:rsidP="000C33CB" w:rsidRDefault="00851A1F" w14:paraId="4DFF71D3" wp14:textId="77777777">
            <w:pPr>
              <w:jc w:val="center"/>
              <w:rPr>
                <w:rFonts w:cstheme="minorHAnsi"/>
                <w:color w:val="000000" w:themeColor="text1"/>
              </w:rPr>
            </w:pPr>
            <w:r w:rsidRPr="0090769C">
              <w:rPr>
                <w:rFonts w:cstheme="minorHAnsi"/>
                <w:color w:val="000000" w:themeColor="text1"/>
              </w:rPr>
              <w:t>KREATÍV ÁGAZAT</w:t>
            </w:r>
          </w:p>
        </w:tc>
      </w:tr>
      <w:tr xmlns:wp14="http://schemas.microsoft.com/office/word/2010/wordml" w:rsidRPr="0090769C" w:rsidR="00851A1F" w:rsidTr="000C33CB" w14:paraId="0AEEC7B2" wp14:textId="77777777">
        <w:trPr>
          <w:trHeight w:val="334"/>
        </w:trPr>
        <w:tc>
          <w:tcPr>
            <w:tcW w:w="2330" w:type="dxa"/>
          </w:tcPr>
          <w:p w:rsidRPr="0090769C" w:rsidR="00851A1F" w:rsidP="000C33CB" w:rsidRDefault="00851A1F" w14:paraId="3834B736" wp14:textId="77777777">
            <w:pPr>
              <w:rPr>
                <w:rFonts w:cstheme="minorHAnsi"/>
                <w:color w:val="000000" w:themeColor="text1"/>
              </w:rPr>
            </w:pPr>
            <w:r w:rsidRPr="0090769C">
              <w:rPr>
                <w:rFonts w:cstheme="minorHAnsi"/>
                <w:color w:val="000000" w:themeColor="text1"/>
              </w:rPr>
              <w:t>évfolyam</w:t>
            </w:r>
          </w:p>
        </w:tc>
        <w:tc>
          <w:tcPr>
            <w:tcW w:w="11428" w:type="dxa"/>
          </w:tcPr>
          <w:p w:rsidRPr="0090769C" w:rsidR="00851A1F" w:rsidP="000C33CB" w:rsidRDefault="00851A1F" w14:paraId="7D6B66B4" wp14:textId="77777777">
            <w:pPr>
              <w:jc w:val="center"/>
              <w:rPr>
                <w:rFonts w:cstheme="minorHAnsi"/>
                <w:b/>
                <w:color w:val="000000" w:themeColor="text1"/>
              </w:rPr>
            </w:pPr>
            <w:r w:rsidRPr="0090769C">
              <w:rPr>
                <w:rFonts w:cstheme="minorHAnsi"/>
                <w:b/>
                <w:color w:val="000000" w:themeColor="text1"/>
              </w:rPr>
              <w:t>GRAFIKUS</w:t>
            </w:r>
          </w:p>
        </w:tc>
      </w:tr>
      <w:tr xmlns:wp14="http://schemas.microsoft.com/office/word/2010/wordml" w:rsidRPr="0090769C" w:rsidR="00851A1F" w:rsidTr="000C33CB" w14:paraId="093B7FAE" wp14:textId="77777777">
        <w:trPr>
          <w:trHeight w:val="293"/>
        </w:trPr>
        <w:tc>
          <w:tcPr>
            <w:tcW w:w="2330" w:type="dxa"/>
          </w:tcPr>
          <w:p w:rsidRPr="0090769C" w:rsidR="00851A1F" w:rsidP="000C33CB" w:rsidRDefault="00851A1F" w14:paraId="1E5D64D3" wp14:textId="77777777">
            <w:pPr>
              <w:rPr>
                <w:rFonts w:cstheme="minorHAnsi"/>
                <w:color w:val="000000" w:themeColor="text1"/>
              </w:rPr>
            </w:pPr>
            <w:r w:rsidRPr="0090769C">
              <w:rPr>
                <w:rFonts w:cstheme="minorHAnsi"/>
                <w:color w:val="000000" w:themeColor="text1"/>
              </w:rPr>
              <w:t xml:space="preserve">  9. évfolyam</w:t>
            </w:r>
          </w:p>
        </w:tc>
        <w:tc>
          <w:tcPr>
            <w:tcW w:w="11428" w:type="dxa"/>
          </w:tcPr>
          <w:p w:rsidRPr="0090769C" w:rsidR="00851A1F" w:rsidP="000C33CB" w:rsidRDefault="00851A1F" w14:paraId="62DF4AA6" wp14:textId="77777777">
            <w:pPr>
              <w:jc w:val="center"/>
              <w:rPr>
                <w:rFonts w:cstheme="minorHAnsi"/>
                <w:color w:val="000000" w:themeColor="text1"/>
              </w:rPr>
            </w:pPr>
            <w:r w:rsidRPr="0090769C">
              <w:rPr>
                <w:rFonts w:cstheme="minorHAnsi"/>
                <w:color w:val="000000" w:themeColor="text1"/>
              </w:rPr>
              <w:t>Ágazati alapoktatás</w:t>
            </w:r>
          </w:p>
        </w:tc>
      </w:tr>
      <w:tr xmlns:wp14="http://schemas.microsoft.com/office/word/2010/wordml" w:rsidRPr="0090769C" w:rsidR="00851A1F" w:rsidTr="000C33CB" w14:paraId="6E836219" wp14:textId="77777777">
        <w:trPr>
          <w:trHeight w:val="293"/>
        </w:trPr>
        <w:tc>
          <w:tcPr>
            <w:tcW w:w="2330" w:type="dxa"/>
          </w:tcPr>
          <w:p w:rsidRPr="0090769C" w:rsidR="00851A1F" w:rsidP="000C33CB" w:rsidRDefault="00851A1F" w14:paraId="03680C5E" wp14:textId="77777777">
            <w:pPr>
              <w:rPr>
                <w:rFonts w:cstheme="minorHAnsi"/>
                <w:color w:val="000000" w:themeColor="text1"/>
              </w:rPr>
            </w:pPr>
            <w:r w:rsidRPr="0090769C">
              <w:rPr>
                <w:rFonts w:cstheme="minorHAnsi"/>
                <w:color w:val="000000" w:themeColor="text1"/>
              </w:rPr>
              <w:t>10. évfolyam</w:t>
            </w:r>
          </w:p>
        </w:tc>
        <w:tc>
          <w:tcPr>
            <w:tcW w:w="11428" w:type="dxa"/>
          </w:tcPr>
          <w:p w:rsidRPr="0090769C" w:rsidR="00851A1F" w:rsidP="000C33CB" w:rsidRDefault="00851A1F" w14:paraId="4D7F5496" wp14:textId="77777777">
            <w:pPr>
              <w:jc w:val="center"/>
              <w:rPr>
                <w:rFonts w:cstheme="minorHAnsi"/>
                <w:color w:val="000000" w:themeColor="text1"/>
              </w:rPr>
            </w:pPr>
            <w:r w:rsidRPr="0090769C">
              <w:rPr>
                <w:rFonts w:cstheme="minorHAnsi"/>
                <w:color w:val="000000" w:themeColor="text1"/>
              </w:rPr>
              <w:t>Ágazati alapoktatás ÁGAZATI VIZSGA</w:t>
            </w:r>
          </w:p>
        </w:tc>
      </w:tr>
      <w:tr xmlns:wp14="http://schemas.microsoft.com/office/word/2010/wordml" w:rsidRPr="0090769C" w:rsidR="00851A1F" w:rsidTr="000C33CB" w14:paraId="15EC5EB3" wp14:textId="77777777">
        <w:trPr>
          <w:trHeight w:val="293"/>
        </w:trPr>
        <w:tc>
          <w:tcPr>
            <w:tcW w:w="2330" w:type="dxa"/>
          </w:tcPr>
          <w:p w:rsidRPr="0090769C" w:rsidR="00851A1F" w:rsidP="000C33CB" w:rsidRDefault="00851A1F" w14:paraId="7AF2B496" wp14:textId="77777777">
            <w:pPr>
              <w:rPr>
                <w:rFonts w:cstheme="minorHAnsi"/>
                <w:color w:val="000000" w:themeColor="text1"/>
              </w:rPr>
            </w:pPr>
            <w:r w:rsidRPr="0090769C">
              <w:rPr>
                <w:rFonts w:cstheme="minorHAnsi"/>
                <w:color w:val="000000" w:themeColor="text1"/>
              </w:rPr>
              <w:t>11. évfolyam</w:t>
            </w:r>
          </w:p>
        </w:tc>
        <w:tc>
          <w:tcPr>
            <w:tcW w:w="11428" w:type="dxa"/>
          </w:tcPr>
          <w:p w:rsidRPr="0090769C" w:rsidR="00851A1F" w:rsidP="000C33CB" w:rsidRDefault="00851A1F" w14:paraId="386F3200" wp14:textId="77777777">
            <w:pPr>
              <w:rPr>
                <w:rFonts w:cstheme="minorHAnsi"/>
                <w:color w:val="000000" w:themeColor="text1"/>
              </w:rPr>
            </w:pPr>
            <w:r w:rsidRPr="0090769C">
              <w:rPr>
                <w:rFonts w:cstheme="minorHAnsi"/>
                <w:color w:val="000000" w:themeColor="text1"/>
              </w:rPr>
              <w:t>Grafikus szakmai képzés, felkészítés érettségire</w:t>
            </w:r>
          </w:p>
        </w:tc>
      </w:tr>
      <w:tr xmlns:wp14="http://schemas.microsoft.com/office/word/2010/wordml" w:rsidRPr="0090769C" w:rsidR="00851A1F" w:rsidTr="000C33CB" w14:paraId="7266CA92" wp14:textId="77777777">
        <w:trPr>
          <w:trHeight w:val="293"/>
        </w:trPr>
        <w:tc>
          <w:tcPr>
            <w:tcW w:w="2330" w:type="dxa"/>
          </w:tcPr>
          <w:p w:rsidRPr="0090769C" w:rsidR="00851A1F" w:rsidP="000C33CB" w:rsidRDefault="00851A1F" w14:paraId="52AB79E5" wp14:textId="77777777">
            <w:pPr>
              <w:rPr>
                <w:rFonts w:cstheme="minorHAnsi"/>
                <w:color w:val="000000" w:themeColor="text1"/>
              </w:rPr>
            </w:pPr>
            <w:r w:rsidRPr="0090769C">
              <w:rPr>
                <w:rFonts w:cstheme="minorHAnsi"/>
                <w:color w:val="000000" w:themeColor="text1"/>
              </w:rPr>
              <w:t>12. évfolyam</w:t>
            </w:r>
          </w:p>
        </w:tc>
        <w:tc>
          <w:tcPr>
            <w:tcW w:w="11428" w:type="dxa"/>
          </w:tcPr>
          <w:p w:rsidRPr="0090769C" w:rsidR="00851A1F" w:rsidP="000C33CB" w:rsidRDefault="00851A1F" w14:paraId="3796CE08" wp14:textId="77777777">
            <w:pPr>
              <w:rPr>
                <w:rFonts w:cstheme="minorHAnsi"/>
                <w:color w:val="000000" w:themeColor="text1"/>
              </w:rPr>
            </w:pPr>
            <w:r w:rsidRPr="0090769C">
              <w:rPr>
                <w:rFonts w:cstheme="minorHAnsi"/>
                <w:color w:val="000000" w:themeColor="text1"/>
              </w:rPr>
              <w:t>Grafikus szakmai képzés, felkészítés érettségire, lehetőség előrehozott érettségire</w:t>
            </w:r>
          </w:p>
        </w:tc>
      </w:tr>
      <w:tr xmlns:wp14="http://schemas.microsoft.com/office/word/2010/wordml" w:rsidRPr="0090769C" w:rsidR="00851A1F" w:rsidTr="000C33CB" w14:paraId="2E94CB73" wp14:textId="77777777">
        <w:trPr>
          <w:trHeight w:val="307"/>
        </w:trPr>
        <w:tc>
          <w:tcPr>
            <w:tcW w:w="2330" w:type="dxa"/>
          </w:tcPr>
          <w:p w:rsidRPr="0090769C" w:rsidR="00851A1F" w:rsidP="000C33CB" w:rsidRDefault="00851A1F" w14:paraId="38C33C06" wp14:textId="77777777">
            <w:pPr>
              <w:rPr>
                <w:rFonts w:cstheme="minorHAnsi"/>
                <w:color w:val="000000" w:themeColor="text1"/>
              </w:rPr>
            </w:pPr>
            <w:r w:rsidRPr="0090769C">
              <w:rPr>
                <w:rFonts w:cstheme="minorHAnsi"/>
                <w:color w:val="000000" w:themeColor="text1"/>
              </w:rPr>
              <w:t>13. évfolyam</w:t>
            </w:r>
          </w:p>
        </w:tc>
        <w:tc>
          <w:tcPr>
            <w:tcW w:w="11428" w:type="dxa"/>
          </w:tcPr>
          <w:p w:rsidRPr="0090769C" w:rsidR="00851A1F" w:rsidP="000C33CB" w:rsidRDefault="00851A1F" w14:paraId="7073B978" wp14:textId="77777777">
            <w:pPr>
              <w:rPr>
                <w:rFonts w:cstheme="minorHAnsi"/>
                <w:color w:val="000000" w:themeColor="text1"/>
              </w:rPr>
            </w:pPr>
            <w:r w:rsidRPr="0090769C">
              <w:rPr>
                <w:rFonts w:cstheme="minorHAnsi"/>
                <w:color w:val="000000" w:themeColor="text1"/>
              </w:rPr>
              <w:t>Grafikus szakmai képzés, felkészítés érettségire, ÉRETTSÉGI – SZAKMAI VIZSGA</w:t>
            </w:r>
          </w:p>
        </w:tc>
      </w:tr>
      <w:tr xmlns:wp14="http://schemas.microsoft.com/office/word/2010/wordml" w:rsidRPr="0090769C" w:rsidR="00851A1F" w:rsidTr="000C33CB" w14:paraId="48226437" wp14:textId="77777777">
        <w:trPr>
          <w:trHeight w:val="293"/>
        </w:trPr>
        <w:tc>
          <w:tcPr>
            <w:tcW w:w="2330" w:type="dxa"/>
          </w:tcPr>
          <w:p w:rsidRPr="0090769C" w:rsidR="00851A1F" w:rsidP="000C33CB" w:rsidRDefault="00851A1F" w14:paraId="72CFED03" wp14:textId="77777777">
            <w:pPr>
              <w:rPr>
                <w:rFonts w:cstheme="minorHAnsi"/>
                <w:b/>
                <w:color w:val="000000" w:themeColor="text1"/>
              </w:rPr>
            </w:pPr>
            <w:r w:rsidRPr="0090769C">
              <w:rPr>
                <w:rFonts w:cstheme="minorHAnsi"/>
                <w:b/>
                <w:color w:val="000000" w:themeColor="text1"/>
              </w:rPr>
              <w:t>VÉGZETTSÉG</w:t>
            </w:r>
          </w:p>
        </w:tc>
        <w:tc>
          <w:tcPr>
            <w:tcW w:w="11428" w:type="dxa"/>
          </w:tcPr>
          <w:p w:rsidRPr="0090769C" w:rsidR="00851A1F" w:rsidP="000C33CB" w:rsidRDefault="00851A1F" w14:paraId="72EC3F3B" wp14:textId="77777777">
            <w:pPr>
              <w:rPr>
                <w:rFonts w:cstheme="minorHAnsi"/>
                <w:b/>
                <w:color w:val="000000" w:themeColor="text1"/>
              </w:rPr>
            </w:pPr>
            <w:r w:rsidRPr="0090769C">
              <w:rPr>
                <w:rFonts w:cstheme="minorHAnsi"/>
                <w:b/>
                <w:color w:val="000000" w:themeColor="text1"/>
              </w:rPr>
              <w:t>GRAFIKUS</w:t>
            </w:r>
          </w:p>
        </w:tc>
      </w:tr>
    </w:tbl>
    <w:p xmlns:wp14="http://schemas.microsoft.com/office/word/2010/wordml" w:rsidRPr="0090769C" w:rsidR="00851A1F" w:rsidP="002300F8" w:rsidRDefault="00851A1F" w14:paraId="0C6C2CD5" wp14:textId="77777777">
      <w:pPr>
        <w:rPr>
          <w:rFonts w:eastAsia="Times New Roman" w:cstheme="minorHAnsi"/>
          <w:color w:val="000000" w:themeColor="text1"/>
        </w:rPr>
      </w:pPr>
    </w:p>
    <w:p xmlns:wp14="http://schemas.microsoft.com/office/word/2010/wordml" w:rsidRPr="0090769C" w:rsidR="00996260" w:rsidP="002300F8" w:rsidRDefault="00996260" w14:paraId="709E88E4" wp14:textId="77777777">
      <w:pPr>
        <w:rPr>
          <w:rFonts w:eastAsia="Times New Roman" w:cstheme="minorHAnsi"/>
          <w:color w:val="000000" w:themeColor="text1"/>
        </w:rPr>
      </w:pPr>
    </w:p>
    <w:tbl>
      <w:tblPr>
        <w:tblStyle w:val="Rcsostblzat"/>
        <w:tblpPr w:leftFromText="141" w:rightFromText="141" w:vertAnchor="text" w:horzAnchor="page" w:tblpX="1403" w:tblpY="619"/>
        <w:tblW w:w="0" w:type="auto"/>
        <w:tblLook w:val="04A0" w:firstRow="1" w:lastRow="0" w:firstColumn="1" w:lastColumn="0" w:noHBand="0" w:noVBand="1"/>
      </w:tblPr>
      <w:tblGrid>
        <w:gridCol w:w="1919"/>
        <w:gridCol w:w="7143"/>
      </w:tblGrid>
      <w:tr xmlns:wp14="http://schemas.microsoft.com/office/word/2010/wordml" w:rsidRPr="0090769C" w:rsidR="00851A1F" w:rsidTr="000C33CB" w14:paraId="12D74F64" wp14:textId="77777777">
        <w:trPr>
          <w:trHeight w:val="374"/>
        </w:trPr>
        <w:tc>
          <w:tcPr>
            <w:tcW w:w="2330" w:type="dxa"/>
          </w:tcPr>
          <w:p w:rsidRPr="0090769C" w:rsidR="00851A1F" w:rsidP="000C33CB" w:rsidRDefault="00851A1F" w14:paraId="6022C9E8" wp14:textId="77777777">
            <w:pPr>
              <w:rPr>
                <w:rFonts w:cstheme="minorHAnsi"/>
                <w:color w:val="000000" w:themeColor="text1"/>
              </w:rPr>
            </w:pPr>
            <w:r w:rsidRPr="0090769C">
              <w:rPr>
                <w:rFonts w:cstheme="minorHAnsi"/>
                <w:color w:val="000000" w:themeColor="text1"/>
              </w:rPr>
              <w:t>NAPPALI KÉPZÉS</w:t>
            </w:r>
          </w:p>
        </w:tc>
        <w:tc>
          <w:tcPr>
            <w:tcW w:w="11428" w:type="dxa"/>
          </w:tcPr>
          <w:p w:rsidRPr="0090769C" w:rsidR="00851A1F" w:rsidP="000C33CB" w:rsidRDefault="00851A1F" w14:paraId="46FAAF2A" wp14:textId="77777777">
            <w:pPr>
              <w:jc w:val="center"/>
              <w:rPr>
                <w:rFonts w:cstheme="minorHAnsi"/>
                <w:color w:val="000000" w:themeColor="text1"/>
              </w:rPr>
            </w:pPr>
            <w:r w:rsidRPr="0090769C">
              <w:rPr>
                <w:rFonts w:cstheme="minorHAnsi"/>
                <w:color w:val="000000" w:themeColor="text1"/>
              </w:rPr>
              <w:t>KREATÍV ÁGAZAT</w:t>
            </w:r>
          </w:p>
        </w:tc>
      </w:tr>
      <w:tr xmlns:wp14="http://schemas.microsoft.com/office/word/2010/wordml" w:rsidRPr="0090769C" w:rsidR="00851A1F" w:rsidTr="000C33CB" w14:paraId="1F442C1F" wp14:textId="77777777">
        <w:trPr>
          <w:trHeight w:val="334"/>
        </w:trPr>
        <w:tc>
          <w:tcPr>
            <w:tcW w:w="2330" w:type="dxa"/>
          </w:tcPr>
          <w:p w:rsidRPr="0090769C" w:rsidR="00851A1F" w:rsidP="000C33CB" w:rsidRDefault="00851A1F" w14:paraId="157E02F7" wp14:textId="77777777">
            <w:pPr>
              <w:rPr>
                <w:rFonts w:cstheme="minorHAnsi"/>
                <w:color w:val="000000" w:themeColor="text1"/>
              </w:rPr>
            </w:pPr>
            <w:r w:rsidRPr="0090769C">
              <w:rPr>
                <w:rFonts w:cstheme="minorHAnsi"/>
                <w:color w:val="000000" w:themeColor="text1"/>
              </w:rPr>
              <w:t>évfolyam</w:t>
            </w:r>
          </w:p>
        </w:tc>
        <w:tc>
          <w:tcPr>
            <w:tcW w:w="11428" w:type="dxa"/>
          </w:tcPr>
          <w:p w:rsidRPr="0090769C" w:rsidR="00851A1F" w:rsidP="000C33CB" w:rsidRDefault="00485A1F" w14:paraId="11B26160" wp14:textId="77777777">
            <w:pPr>
              <w:jc w:val="center"/>
              <w:rPr>
                <w:rFonts w:cstheme="minorHAnsi"/>
                <w:b/>
                <w:color w:val="000000" w:themeColor="text1"/>
              </w:rPr>
            </w:pPr>
            <w:r w:rsidRPr="0090769C">
              <w:rPr>
                <w:rFonts w:cstheme="minorHAnsi"/>
                <w:b/>
                <w:color w:val="000000" w:themeColor="text1"/>
              </w:rPr>
              <w:t>FOTOGRÁFUS</w:t>
            </w:r>
          </w:p>
        </w:tc>
      </w:tr>
      <w:tr xmlns:wp14="http://schemas.microsoft.com/office/word/2010/wordml" w:rsidRPr="0090769C" w:rsidR="00851A1F" w:rsidTr="000C33CB" w14:paraId="51951676" wp14:textId="77777777">
        <w:trPr>
          <w:trHeight w:val="293"/>
        </w:trPr>
        <w:tc>
          <w:tcPr>
            <w:tcW w:w="2330" w:type="dxa"/>
          </w:tcPr>
          <w:p w:rsidRPr="0090769C" w:rsidR="00851A1F" w:rsidP="000C33CB" w:rsidRDefault="00851A1F" w14:paraId="35DA77AC" wp14:textId="77777777">
            <w:pPr>
              <w:rPr>
                <w:rFonts w:cstheme="minorHAnsi"/>
                <w:color w:val="000000" w:themeColor="text1"/>
              </w:rPr>
            </w:pPr>
            <w:r w:rsidRPr="0090769C">
              <w:rPr>
                <w:rFonts w:cstheme="minorHAnsi"/>
                <w:color w:val="000000" w:themeColor="text1"/>
              </w:rPr>
              <w:t xml:space="preserve">  9. évfolyam</w:t>
            </w:r>
          </w:p>
        </w:tc>
        <w:tc>
          <w:tcPr>
            <w:tcW w:w="11428" w:type="dxa"/>
          </w:tcPr>
          <w:p w:rsidRPr="0090769C" w:rsidR="00851A1F" w:rsidP="000C33CB" w:rsidRDefault="00851A1F" w14:paraId="5A4ACB72" wp14:textId="77777777">
            <w:pPr>
              <w:jc w:val="center"/>
              <w:rPr>
                <w:rFonts w:cstheme="minorHAnsi"/>
                <w:color w:val="000000" w:themeColor="text1"/>
              </w:rPr>
            </w:pPr>
            <w:r w:rsidRPr="0090769C">
              <w:rPr>
                <w:rFonts w:cstheme="minorHAnsi"/>
                <w:color w:val="000000" w:themeColor="text1"/>
              </w:rPr>
              <w:t>Ágazati alapoktatás</w:t>
            </w:r>
          </w:p>
        </w:tc>
      </w:tr>
      <w:tr xmlns:wp14="http://schemas.microsoft.com/office/word/2010/wordml" w:rsidRPr="0090769C" w:rsidR="00851A1F" w:rsidTr="000C33CB" w14:paraId="16C8F037" wp14:textId="77777777">
        <w:trPr>
          <w:trHeight w:val="293"/>
        </w:trPr>
        <w:tc>
          <w:tcPr>
            <w:tcW w:w="2330" w:type="dxa"/>
          </w:tcPr>
          <w:p w:rsidRPr="0090769C" w:rsidR="00851A1F" w:rsidP="000C33CB" w:rsidRDefault="00851A1F" w14:paraId="369AFB9D" wp14:textId="77777777">
            <w:pPr>
              <w:rPr>
                <w:rFonts w:cstheme="minorHAnsi"/>
                <w:color w:val="000000" w:themeColor="text1"/>
              </w:rPr>
            </w:pPr>
            <w:r w:rsidRPr="0090769C">
              <w:rPr>
                <w:rFonts w:cstheme="minorHAnsi"/>
                <w:color w:val="000000" w:themeColor="text1"/>
              </w:rPr>
              <w:t>10. évfolyam</w:t>
            </w:r>
          </w:p>
        </w:tc>
        <w:tc>
          <w:tcPr>
            <w:tcW w:w="11428" w:type="dxa"/>
          </w:tcPr>
          <w:p w:rsidRPr="0090769C" w:rsidR="00851A1F" w:rsidP="000C33CB" w:rsidRDefault="00851A1F" w14:paraId="02F5F024" wp14:textId="77777777">
            <w:pPr>
              <w:jc w:val="center"/>
              <w:rPr>
                <w:rFonts w:cstheme="minorHAnsi"/>
                <w:color w:val="000000" w:themeColor="text1"/>
              </w:rPr>
            </w:pPr>
            <w:r w:rsidRPr="0090769C">
              <w:rPr>
                <w:rFonts w:cstheme="minorHAnsi"/>
                <w:color w:val="000000" w:themeColor="text1"/>
              </w:rPr>
              <w:t>Ágazati alapoktatás ÁGAZATI VIZSGA</w:t>
            </w:r>
          </w:p>
        </w:tc>
      </w:tr>
      <w:tr xmlns:wp14="http://schemas.microsoft.com/office/word/2010/wordml" w:rsidRPr="0090769C" w:rsidR="00851A1F" w:rsidTr="000C33CB" w14:paraId="1804A47F" wp14:textId="77777777">
        <w:trPr>
          <w:trHeight w:val="293"/>
        </w:trPr>
        <w:tc>
          <w:tcPr>
            <w:tcW w:w="2330" w:type="dxa"/>
          </w:tcPr>
          <w:p w:rsidRPr="0090769C" w:rsidR="00851A1F" w:rsidP="000C33CB" w:rsidRDefault="00851A1F" w14:paraId="010019E9" wp14:textId="77777777">
            <w:pPr>
              <w:rPr>
                <w:rFonts w:cstheme="minorHAnsi"/>
                <w:color w:val="000000" w:themeColor="text1"/>
              </w:rPr>
            </w:pPr>
            <w:r w:rsidRPr="0090769C">
              <w:rPr>
                <w:rFonts w:cstheme="minorHAnsi"/>
                <w:color w:val="000000" w:themeColor="text1"/>
              </w:rPr>
              <w:t>11. évfolyam</w:t>
            </w:r>
          </w:p>
        </w:tc>
        <w:tc>
          <w:tcPr>
            <w:tcW w:w="11428" w:type="dxa"/>
          </w:tcPr>
          <w:p w:rsidRPr="0090769C" w:rsidR="00851A1F" w:rsidP="000C33CB" w:rsidRDefault="00851A1F" w14:paraId="17B90EF5" wp14:textId="77777777">
            <w:pPr>
              <w:rPr>
                <w:rFonts w:cstheme="minorHAnsi"/>
                <w:color w:val="000000" w:themeColor="text1"/>
              </w:rPr>
            </w:pPr>
            <w:r w:rsidRPr="0090769C">
              <w:rPr>
                <w:rFonts w:cstheme="minorHAnsi"/>
                <w:color w:val="000000" w:themeColor="text1"/>
              </w:rPr>
              <w:t>Fotográfus szakmai képzés, felkészítés érettségire</w:t>
            </w:r>
          </w:p>
        </w:tc>
      </w:tr>
      <w:tr xmlns:wp14="http://schemas.microsoft.com/office/word/2010/wordml" w:rsidRPr="0090769C" w:rsidR="00851A1F" w:rsidTr="000C33CB" w14:paraId="258A0DA7" wp14:textId="77777777">
        <w:trPr>
          <w:trHeight w:val="293"/>
        </w:trPr>
        <w:tc>
          <w:tcPr>
            <w:tcW w:w="2330" w:type="dxa"/>
          </w:tcPr>
          <w:p w:rsidRPr="0090769C" w:rsidR="00851A1F" w:rsidP="000C33CB" w:rsidRDefault="00851A1F" w14:paraId="3746B691" wp14:textId="77777777">
            <w:pPr>
              <w:rPr>
                <w:rFonts w:cstheme="minorHAnsi"/>
                <w:color w:val="000000" w:themeColor="text1"/>
              </w:rPr>
            </w:pPr>
            <w:r w:rsidRPr="0090769C">
              <w:rPr>
                <w:rFonts w:cstheme="minorHAnsi"/>
                <w:color w:val="000000" w:themeColor="text1"/>
              </w:rPr>
              <w:t>12. évfolyam</w:t>
            </w:r>
          </w:p>
        </w:tc>
        <w:tc>
          <w:tcPr>
            <w:tcW w:w="11428" w:type="dxa"/>
          </w:tcPr>
          <w:p w:rsidRPr="0090769C" w:rsidR="00851A1F" w:rsidP="000C33CB" w:rsidRDefault="00851A1F" w14:paraId="2B4808DE" wp14:textId="77777777">
            <w:pPr>
              <w:rPr>
                <w:rFonts w:cstheme="minorHAnsi"/>
                <w:color w:val="000000" w:themeColor="text1"/>
              </w:rPr>
            </w:pPr>
            <w:r w:rsidRPr="0090769C">
              <w:rPr>
                <w:rFonts w:cstheme="minorHAnsi"/>
                <w:color w:val="000000" w:themeColor="text1"/>
              </w:rPr>
              <w:t>Fotográfus szakmai képzés, felkészítés érettségire, lehetőség előrehozott érettségire</w:t>
            </w:r>
          </w:p>
        </w:tc>
      </w:tr>
      <w:tr xmlns:wp14="http://schemas.microsoft.com/office/word/2010/wordml" w:rsidRPr="0090769C" w:rsidR="00851A1F" w:rsidTr="000C33CB" w14:paraId="7F68BB6E" wp14:textId="77777777">
        <w:trPr>
          <w:trHeight w:val="307"/>
        </w:trPr>
        <w:tc>
          <w:tcPr>
            <w:tcW w:w="2330" w:type="dxa"/>
          </w:tcPr>
          <w:p w:rsidRPr="0090769C" w:rsidR="00851A1F" w:rsidP="000C33CB" w:rsidRDefault="00851A1F" w14:paraId="77659959" wp14:textId="77777777">
            <w:pPr>
              <w:rPr>
                <w:rFonts w:cstheme="minorHAnsi"/>
                <w:color w:val="000000" w:themeColor="text1"/>
              </w:rPr>
            </w:pPr>
            <w:r w:rsidRPr="0090769C">
              <w:rPr>
                <w:rFonts w:cstheme="minorHAnsi"/>
                <w:color w:val="000000" w:themeColor="text1"/>
              </w:rPr>
              <w:t>13. évfolyam</w:t>
            </w:r>
          </w:p>
        </w:tc>
        <w:tc>
          <w:tcPr>
            <w:tcW w:w="11428" w:type="dxa"/>
          </w:tcPr>
          <w:p w:rsidRPr="0090769C" w:rsidR="00851A1F" w:rsidP="000C33CB" w:rsidRDefault="00851A1F" w14:paraId="411B932B" wp14:textId="77777777">
            <w:pPr>
              <w:rPr>
                <w:rFonts w:cstheme="minorHAnsi"/>
                <w:color w:val="000000" w:themeColor="text1"/>
              </w:rPr>
            </w:pPr>
            <w:r w:rsidRPr="0090769C">
              <w:rPr>
                <w:rFonts w:cstheme="minorHAnsi"/>
                <w:color w:val="000000" w:themeColor="text1"/>
              </w:rPr>
              <w:t>Fotográfus szakmai képzés, felkészítés érettségire, ÉRETTSÉGI – SZAKMAI VIZSGA</w:t>
            </w:r>
          </w:p>
        </w:tc>
      </w:tr>
      <w:tr xmlns:wp14="http://schemas.microsoft.com/office/word/2010/wordml" w:rsidRPr="0090769C" w:rsidR="00851A1F" w:rsidTr="000C33CB" w14:paraId="421C5617" wp14:textId="77777777">
        <w:trPr>
          <w:trHeight w:val="293"/>
        </w:trPr>
        <w:tc>
          <w:tcPr>
            <w:tcW w:w="2330" w:type="dxa"/>
          </w:tcPr>
          <w:p w:rsidRPr="0090769C" w:rsidR="00851A1F" w:rsidP="000C33CB" w:rsidRDefault="00851A1F" w14:paraId="18F639E0" wp14:textId="77777777">
            <w:pPr>
              <w:rPr>
                <w:rFonts w:cstheme="minorHAnsi"/>
                <w:b/>
                <w:color w:val="000000" w:themeColor="text1"/>
              </w:rPr>
            </w:pPr>
            <w:r w:rsidRPr="0090769C">
              <w:rPr>
                <w:rFonts w:cstheme="minorHAnsi"/>
                <w:b/>
                <w:color w:val="000000" w:themeColor="text1"/>
              </w:rPr>
              <w:t>VÉGZETTSÉG</w:t>
            </w:r>
          </w:p>
        </w:tc>
        <w:tc>
          <w:tcPr>
            <w:tcW w:w="11428" w:type="dxa"/>
          </w:tcPr>
          <w:p w:rsidRPr="0090769C" w:rsidR="00851A1F" w:rsidP="000C33CB" w:rsidRDefault="00851A1F" w14:paraId="3321FC14" wp14:textId="77777777">
            <w:pPr>
              <w:rPr>
                <w:rFonts w:cstheme="minorHAnsi"/>
                <w:b/>
                <w:color w:val="000000" w:themeColor="text1"/>
              </w:rPr>
            </w:pPr>
            <w:r w:rsidRPr="0090769C">
              <w:rPr>
                <w:rFonts w:cstheme="minorHAnsi"/>
                <w:b/>
                <w:color w:val="000000" w:themeColor="text1"/>
              </w:rPr>
              <w:t>FOTOGRÁFUS</w:t>
            </w:r>
          </w:p>
        </w:tc>
      </w:tr>
    </w:tbl>
    <w:p xmlns:wp14="http://schemas.microsoft.com/office/word/2010/wordml" w:rsidRPr="0090769C" w:rsidR="00851A1F" w:rsidP="002300F8" w:rsidRDefault="00851A1F" w14:paraId="508C98E9" wp14:textId="77777777">
      <w:pPr>
        <w:rPr>
          <w:rFonts w:eastAsia="Times New Roman" w:cstheme="minorHAnsi"/>
          <w:color w:val="000000" w:themeColor="text1"/>
        </w:rPr>
      </w:pPr>
    </w:p>
    <w:p xmlns:wp14="http://schemas.microsoft.com/office/word/2010/wordml" w:rsidRPr="0090769C" w:rsidR="00851A1F" w:rsidP="002300F8" w:rsidRDefault="00851A1F" w14:paraId="779F8E76" wp14:textId="77777777">
      <w:pPr>
        <w:rPr>
          <w:rFonts w:eastAsia="Times New Roman" w:cstheme="minorHAnsi"/>
          <w:color w:val="000000" w:themeColor="text1"/>
        </w:rPr>
      </w:pPr>
    </w:p>
    <w:p xmlns:wp14="http://schemas.microsoft.com/office/word/2010/wordml" w:rsidRPr="0090769C" w:rsidR="00851A1F" w:rsidP="002300F8" w:rsidRDefault="00851A1F" w14:paraId="7818863E" wp14:textId="77777777">
      <w:pPr>
        <w:rPr>
          <w:rFonts w:eastAsia="Times New Roman" w:cstheme="minorHAnsi"/>
          <w:color w:val="000000" w:themeColor="text1"/>
        </w:rPr>
      </w:pPr>
    </w:p>
    <w:tbl>
      <w:tblPr>
        <w:tblStyle w:val="Rcsostblzat"/>
        <w:tblpPr w:leftFromText="141" w:rightFromText="141" w:vertAnchor="text" w:horzAnchor="margin" w:tblpX="137" w:tblpY="98"/>
        <w:tblW w:w="0" w:type="auto"/>
        <w:tblLook w:val="04A0" w:firstRow="1" w:lastRow="0" w:firstColumn="1" w:lastColumn="0" w:noHBand="0" w:noVBand="1"/>
      </w:tblPr>
      <w:tblGrid>
        <w:gridCol w:w="1951"/>
        <w:gridCol w:w="7111"/>
      </w:tblGrid>
      <w:tr xmlns:wp14="http://schemas.microsoft.com/office/word/2010/wordml" w:rsidRPr="0090769C" w:rsidR="00851A1F" w:rsidTr="000C33CB" w14:paraId="6A1EB911" wp14:textId="77777777">
        <w:tc>
          <w:tcPr>
            <w:tcW w:w="2405" w:type="dxa"/>
          </w:tcPr>
          <w:p w:rsidRPr="0090769C" w:rsidR="00851A1F" w:rsidP="000C33CB" w:rsidRDefault="00851A1F" w14:paraId="2ED8F3F8" wp14:textId="77777777">
            <w:pPr>
              <w:rPr>
                <w:rFonts w:cstheme="minorHAnsi"/>
              </w:rPr>
            </w:pPr>
            <w:r w:rsidRPr="0090769C">
              <w:rPr>
                <w:rFonts w:cstheme="minorHAnsi"/>
              </w:rPr>
              <w:t>NAPPALI KÉPZÉS</w:t>
            </w:r>
          </w:p>
        </w:tc>
        <w:tc>
          <w:tcPr>
            <w:tcW w:w="11340" w:type="dxa"/>
          </w:tcPr>
          <w:p w:rsidRPr="0090769C" w:rsidR="00851A1F" w:rsidP="000C33CB" w:rsidRDefault="00851A1F" w14:paraId="7ECC06B5" wp14:textId="77777777">
            <w:pPr>
              <w:jc w:val="center"/>
              <w:rPr>
                <w:rFonts w:cstheme="minorHAnsi"/>
              </w:rPr>
            </w:pPr>
            <w:r w:rsidRPr="0090769C">
              <w:rPr>
                <w:rFonts w:cstheme="minorHAnsi"/>
              </w:rPr>
              <w:t>KREATÍV ÁGAZAT</w:t>
            </w:r>
          </w:p>
        </w:tc>
      </w:tr>
      <w:tr xmlns:wp14="http://schemas.microsoft.com/office/word/2010/wordml" w:rsidRPr="0090769C" w:rsidR="00851A1F" w:rsidTr="000C33CB" w14:paraId="7E281C5A" wp14:textId="77777777">
        <w:tc>
          <w:tcPr>
            <w:tcW w:w="2405" w:type="dxa"/>
          </w:tcPr>
          <w:p w:rsidRPr="0090769C" w:rsidR="00851A1F" w:rsidP="000C33CB" w:rsidRDefault="00851A1F" w14:paraId="62174CF6" wp14:textId="77777777">
            <w:pPr>
              <w:rPr>
                <w:rFonts w:cstheme="minorHAnsi"/>
              </w:rPr>
            </w:pPr>
            <w:r w:rsidRPr="0090769C">
              <w:rPr>
                <w:rFonts w:cstheme="minorHAnsi"/>
              </w:rPr>
              <w:t>évfolyam</w:t>
            </w:r>
          </w:p>
        </w:tc>
        <w:tc>
          <w:tcPr>
            <w:tcW w:w="11340" w:type="dxa"/>
          </w:tcPr>
          <w:p w:rsidRPr="0090769C" w:rsidR="00851A1F" w:rsidP="000C33CB" w:rsidRDefault="00851A1F" w14:paraId="71E7F4A7" wp14:textId="77777777">
            <w:pPr>
              <w:jc w:val="center"/>
              <w:rPr>
                <w:rFonts w:cstheme="minorHAnsi"/>
                <w:b/>
              </w:rPr>
            </w:pPr>
            <w:r w:rsidRPr="0090769C">
              <w:rPr>
                <w:rStyle w:val="Kiemels"/>
                <w:rFonts w:cstheme="minorHAnsi"/>
                <w:b/>
                <w:bCs/>
                <w:i w:val="0"/>
                <w:iCs w:val="0"/>
                <w:shd w:val="clear" w:color="auto" w:fill="FFFFFF"/>
              </w:rPr>
              <w:t>DIVAT</w:t>
            </w:r>
            <w:r w:rsidRPr="0090769C">
              <w:rPr>
                <w:rFonts w:cstheme="minorHAnsi"/>
                <w:b/>
                <w:shd w:val="clear" w:color="auto" w:fill="FFFFFF"/>
              </w:rPr>
              <w:t>-, JELMEZ- ÉS DÍSZLETTERVEZŐ</w:t>
            </w:r>
          </w:p>
        </w:tc>
      </w:tr>
      <w:tr xmlns:wp14="http://schemas.microsoft.com/office/word/2010/wordml" w:rsidRPr="0090769C" w:rsidR="00851A1F" w:rsidTr="000C33CB" w14:paraId="2F8D76D4" wp14:textId="77777777">
        <w:tc>
          <w:tcPr>
            <w:tcW w:w="2405" w:type="dxa"/>
          </w:tcPr>
          <w:p w:rsidRPr="0090769C" w:rsidR="00851A1F" w:rsidP="000C33CB" w:rsidRDefault="00851A1F" w14:paraId="6D4A3CEC" wp14:textId="77777777">
            <w:pPr>
              <w:rPr>
                <w:rFonts w:cstheme="minorHAnsi"/>
              </w:rPr>
            </w:pPr>
            <w:r w:rsidRPr="0090769C">
              <w:rPr>
                <w:rFonts w:cstheme="minorHAnsi"/>
              </w:rPr>
              <w:t xml:space="preserve">  9. évfolyam</w:t>
            </w:r>
          </w:p>
        </w:tc>
        <w:tc>
          <w:tcPr>
            <w:tcW w:w="11340" w:type="dxa"/>
          </w:tcPr>
          <w:p w:rsidRPr="0090769C" w:rsidR="00851A1F" w:rsidP="000C33CB" w:rsidRDefault="00851A1F" w14:paraId="20446A0C" wp14:textId="77777777">
            <w:pPr>
              <w:jc w:val="center"/>
              <w:rPr>
                <w:rFonts w:cstheme="minorHAnsi"/>
              </w:rPr>
            </w:pPr>
            <w:r w:rsidRPr="0090769C">
              <w:rPr>
                <w:rFonts w:cstheme="minorHAnsi"/>
              </w:rPr>
              <w:t>Ágazati alapoktatás</w:t>
            </w:r>
          </w:p>
        </w:tc>
      </w:tr>
      <w:tr xmlns:wp14="http://schemas.microsoft.com/office/word/2010/wordml" w:rsidRPr="0090769C" w:rsidR="00851A1F" w:rsidTr="000C33CB" w14:paraId="4181BF4C" wp14:textId="77777777">
        <w:tc>
          <w:tcPr>
            <w:tcW w:w="2405" w:type="dxa"/>
          </w:tcPr>
          <w:p w:rsidRPr="0090769C" w:rsidR="00851A1F" w:rsidP="000C33CB" w:rsidRDefault="00851A1F" w14:paraId="4EEFD8F5" wp14:textId="77777777">
            <w:pPr>
              <w:rPr>
                <w:rFonts w:cstheme="minorHAnsi"/>
              </w:rPr>
            </w:pPr>
            <w:r w:rsidRPr="0090769C">
              <w:rPr>
                <w:rFonts w:cstheme="minorHAnsi"/>
              </w:rPr>
              <w:t>10. évfolyam</w:t>
            </w:r>
          </w:p>
        </w:tc>
        <w:tc>
          <w:tcPr>
            <w:tcW w:w="11340" w:type="dxa"/>
          </w:tcPr>
          <w:p w:rsidRPr="0090769C" w:rsidR="00851A1F" w:rsidP="000C33CB" w:rsidRDefault="00851A1F" w14:paraId="3C5E2EFB" wp14:textId="77777777">
            <w:pPr>
              <w:jc w:val="center"/>
              <w:rPr>
                <w:rFonts w:cstheme="minorHAnsi"/>
              </w:rPr>
            </w:pPr>
            <w:r w:rsidRPr="0090769C">
              <w:rPr>
                <w:rFonts w:cstheme="minorHAnsi"/>
              </w:rPr>
              <w:t>Ágazati alapoktatás ÁGAZATI VIZSGA</w:t>
            </w:r>
          </w:p>
        </w:tc>
      </w:tr>
      <w:tr xmlns:wp14="http://schemas.microsoft.com/office/word/2010/wordml" w:rsidRPr="0090769C" w:rsidR="00851A1F" w:rsidTr="000C33CB" w14:paraId="55C8E376" wp14:textId="77777777">
        <w:tc>
          <w:tcPr>
            <w:tcW w:w="2405" w:type="dxa"/>
          </w:tcPr>
          <w:p w:rsidRPr="0090769C" w:rsidR="00851A1F" w:rsidP="000C33CB" w:rsidRDefault="00851A1F" w14:paraId="14F8B1F1" wp14:textId="77777777">
            <w:pPr>
              <w:rPr>
                <w:rFonts w:cstheme="minorHAnsi"/>
              </w:rPr>
            </w:pPr>
            <w:r w:rsidRPr="0090769C">
              <w:rPr>
                <w:rFonts w:cstheme="minorHAnsi"/>
              </w:rPr>
              <w:t>11. évfolyam</w:t>
            </w:r>
          </w:p>
        </w:tc>
        <w:tc>
          <w:tcPr>
            <w:tcW w:w="11340" w:type="dxa"/>
          </w:tcPr>
          <w:p w:rsidRPr="0090769C" w:rsidR="00851A1F" w:rsidP="000C33CB" w:rsidRDefault="00851A1F" w14:paraId="73E86BCF" wp14:textId="77777777">
            <w:pPr>
              <w:rPr>
                <w:rFonts w:cstheme="minorHAnsi"/>
              </w:rPr>
            </w:pPr>
            <w:r w:rsidRPr="0090769C">
              <w:rPr>
                <w:rFonts w:cstheme="minorHAnsi"/>
              </w:rPr>
              <w:t>Divattervező szakmai képzés, felkészítés érettségire</w:t>
            </w:r>
          </w:p>
        </w:tc>
      </w:tr>
      <w:tr xmlns:wp14="http://schemas.microsoft.com/office/word/2010/wordml" w:rsidRPr="0090769C" w:rsidR="00851A1F" w:rsidTr="000C33CB" w14:paraId="4F5636AB" wp14:textId="77777777">
        <w:tc>
          <w:tcPr>
            <w:tcW w:w="2405" w:type="dxa"/>
          </w:tcPr>
          <w:p w:rsidRPr="0090769C" w:rsidR="00851A1F" w:rsidP="000C33CB" w:rsidRDefault="00851A1F" w14:paraId="6493ABB7" wp14:textId="77777777">
            <w:pPr>
              <w:rPr>
                <w:rFonts w:cstheme="minorHAnsi"/>
              </w:rPr>
            </w:pPr>
            <w:r w:rsidRPr="0090769C">
              <w:rPr>
                <w:rFonts w:cstheme="minorHAnsi"/>
              </w:rPr>
              <w:t>12. évfolyam</w:t>
            </w:r>
          </w:p>
        </w:tc>
        <w:tc>
          <w:tcPr>
            <w:tcW w:w="11340" w:type="dxa"/>
          </w:tcPr>
          <w:p w:rsidRPr="0090769C" w:rsidR="00851A1F" w:rsidP="000C33CB" w:rsidRDefault="00851A1F" w14:paraId="39BC3DDB" wp14:textId="77777777">
            <w:pPr>
              <w:rPr>
                <w:rFonts w:cstheme="minorHAnsi"/>
              </w:rPr>
            </w:pPr>
            <w:r w:rsidRPr="0090769C">
              <w:rPr>
                <w:rFonts w:cstheme="minorHAnsi"/>
              </w:rPr>
              <w:t>Divattervező szakmai képzés, felkészítés érettségire, lehetőség előrehozott érettségire</w:t>
            </w:r>
          </w:p>
        </w:tc>
      </w:tr>
      <w:tr xmlns:wp14="http://schemas.microsoft.com/office/word/2010/wordml" w:rsidRPr="0090769C" w:rsidR="00851A1F" w:rsidTr="000C33CB" w14:paraId="4570A4F0" wp14:textId="77777777">
        <w:tc>
          <w:tcPr>
            <w:tcW w:w="2405" w:type="dxa"/>
          </w:tcPr>
          <w:p w:rsidRPr="0090769C" w:rsidR="00851A1F" w:rsidP="000C33CB" w:rsidRDefault="00851A1F" w14:paraId="45D61A78" wp14:textId="77777777">
            <w:pPr>
              <w:rPr>
                <w:rFonts w:cstheme="minorHAnsi"/>
              </w:rPr>
            </w:pPr>
            <w:r w:rsidRPr="0090769C">
              <w:rPr>
                <w:rFonts w:cstheme="minorHAnsi"/>
              </w:rPr>
              <w:t>13. évfolyam</w:t>
            </w:r>
          </w:p>
        </w:tc>
        <w:tc>
          <w:tcPr>
            <w:tcW w:w="11340" w:type="dxa"/>
          </w:tcPr>
          <w:p w:rsidRPr="0090769C" w:rsidR="00851A1F" w:rsidP="000C33CB" w:rsidRDefault="00851A1F" w14:paraId="01C68EB6" wp14:textId="77777777">
            <w:pPr>
              <w:rPr>
                <w:rFonts w:cstheme="minorHAnsi"/>
              </w:rPr>
            </w:pPr>
            <w:r w:rsidRPr="0090769C">
              <w:rPr>
                <w:rFonts w:cstheme="minorHAnsi"/>
              </w:rPr>
              <w:t>Divattervező szakmai képzés, felkészítés érettségire, ÉRETTSÉGI – SZAKMAI VIZSGA</w:t>
            </w:r>
          </w:p>
        </w:tc>
      </w:tr>
      <w:tr xmlns:wp14="http://schemas.microsoft.com/office/word/2010/wordml" w:rsidRPr="0090769C" w:rsidR="00851A1F" w:rsidTr="000C33CB" w14:paraId="762ACB29" wp14:textId="77777777">
        <w:tc>
          <w:tcPr>
            <w:tcW w:w="2405" w:type="dxa"/>
          </w:tcPr>
          <w:p w:rsidRPr="0090769C" w:rsidR="00851A1F" w:rsidP="000C33CB" w:rsidRDefault="00851A1F" w14:paraId="52356512" wp14:textId="77777777">
            <w:pPr>
              <w:rPr>
                <w:rFonts w:cstheme="minorHAnsi"/>
                <w:b/>
              </w:rPr>
            </w:pPr>
            <w:r w:rsidRPr="0090769C">
              <w:rPr>
                <w:rFonts w:cstheme="minorHAnsi"/>
                <w:b/>
              </w:rPr>
              <w:t>VÉGZETTSÉG</w:t>
            </w:r>
          </w:p>
        </w:tc>
        <w:tc>
          <w:tcPr>
            <w:tcW w:w="11340" w:type="dxa"/>
          </w:tcPr>
          <w:p w:rsidRPr="0090769C" w:rsidR="00851A1F" w:rsidP="000C33CB" w:rsidRDefault="00851A1F" w14:paraId="2DF84931" wp14:textId="77777777">
            <w:pPr>
              <w:rPr>
                <w:rFonts w:cstheme="minorHAnsi"/>
                <w:b/>
              </w:rPr>
            </w:pPr>
            <w:r w:rsidRPr="0090769C">
              <w:rPr>
                <w:rFonts w:cstheme="minorHAnsi"/>
                <w:b/>
              </w:rPr>
              <w:t>DIVATTERVEZŐ</w:t>
            </w:r>
          </w:p>
        </w:tc>
      </w:tr>
    </w:tbl>
    <w:p xmlns:wp14="http://schemas.microsoft.com/office/word/2010/wordml" w:rsidRPr="0090769C" w:rsidR="00485A1F" w:rsidP="002300F8" w:rsidRDefault="00485A1F" w14:paraId="44F69B9A" wp14:textId="77777777">
      <w:pPr>
        <w:rPr>
          <w:rFonts w:eastAsia="Times New Roman" w:cstheme="minorHAnsi"/>
          <w:color w:val="000000" w:themeColor="text1"/>
        </w:rPr>
      </w:pPr>
    </w:p>
    <w:p xmlns:wp14="http://schemas.microsoft.com/office/word/2010/wordml" w:rsidRPr="0090769C" w:rsidR="00485A1F" w:rsidP="002300F8" w:rsidRDefault="00485A1F" w14:paraId="5F07D11E" wp14:textId="77777777">
      <w:pPr>
        <w:rPr>
          <w:rFonts w:eastAsia="Times New Roman" w:cstheme="minorHAnsi"/>
          <w:color w:val="000000" w:themeColor="text1"/>
        </w:rPr>
      </w:pPr>
    </w:p>
    <w:p xmlns:wp14="http://schemas.microsoft.com/office/word/2010/wordml" w:rsidRPr="0090769C" w:rsidR="00485A1F" w:rsidP="002300F8" w:rsidRDefault="00485A1F" w14:paraId="41508A3C" wp14:textId="77777777">
      <w:pPr>
        <w:rPr>
          <w:rFonts w:eastAsia="Times New Roman" w:cstheme="minorHAnsi"/>
          <w:color w:val="000000" w:themeColor="text1"/>
        </w:rPr>
      </w:pPr>
    </w:p>
    <w:tbl>
      <w:tblPr>
        <w:tblStyle w:val="Rcsostblzat"/>
        <w:tblpPr w:leftFromText="141" w:rightFromText="141" w:vertAnchor="text" w:horzAnchor="page" w:tblpX="1403" w:tblpY="619"/>
        <w:tblW w:w="0" w:type="auto"/>
        <w:tblLook w:val="04A0" w:firstRow="1" w:lastRow="0" w:firstColumn="1" w:lastColumn="0" w:noHBand="0" w:noVBand="1"/>
      </w:tblPr>
      <w:tblGrid>
        <w:gridCol w:w="1918"/>
        <w:gridCol w:w="7144"/>
      </w:tblGrid>
      <w:tr xmlns:wp14="http://schemas.microsoft.com/office/word/2010/wordml" w:rsidRPr="0090769C" w:rsidR="00485A1F" w:rsidTr="00485A1F" w14:paraId="666829DF" wp14:textId="77777777">
        <w:trPr>
          <w:trHeight w:val="374"/>
        </w:trPr>
        <w:tc>
          <w:tcPr>
            <w:tcW w:w="1918" w:type="dxa"/>
          </w:tcPr>
          <w:p w:rsidRPr="0090769C" w:rsidR="00485A1F" w:rsidP="000C33CB" w:rsidRDefault="00485A1F" w14:paraId="63477F34" wp14:textId="77777777">
            <w:pPr>
              <w:rPr>
                <w:rFonts w:cstheme="minorHAnsi"/>
                <w:color w:val="000000" w:themeColor="text1"/>
              </w:rPr>
            </w:pPr>
            <w:r w:rsidRPr="0090769C">
              <w:rPr>
                <w:rFonts w:cstheme="minorHAnsi"/>
                <w:color w:val="000000" w:themeColor="text1"/>
              </w:rPr>
              <w:t>NAPPALI KÉPZÉS</w:t>
            </w:r>
          </w:p>
        </w:tc>
        <w:tc>
          <w:tcPr>
            <w:tcW w:w="7144" w:type="dxa"/>
          </w:tcPr>
          <w:p w:rsidRPr="0090769C" w:rsidR="00485A1F" w:rsidP="000C33CB" w:rsidRDefault="00485A1F" w14:paraId="139BF32E" wp14:textId="77777777">
            <w:pPr>
              <w:jc w:val="center"/>
              <w:rPr>
                <w:rFonts w:cstheme="minorHAnsi"/>
                <w:color w:val="000000" w:themeColor="text1"/>
              </w:rPr>
            </w:pPr>
            <w:r w:rsidRPr="0090769C">
              <w:rPr>
                <w:rFonts w:cstheme="minorHAnsi"/>
                <w:color w:val="000000" w:themeColor="text1"/>
              </w:rPr>
              <w:t>KREATÍV ÁGAZAT</w:t>
            </w:r>
          </w:p>
        </w:tc>
      </w:tr>
      <w:tr xmlns:wp14="http://schemas.microsoft.com/office/word/2010/wordml" w:rsidRPr="0090769C" w:rsidR="00485A1F" w:rsidTr="00485A1F" w14:paraId="09722D71" wp14:textId="77777777">
        <w:trPr>
          <w:trHeight w:val="334"/>
        </w:trPr>
        <w:tc>
          <w:tcPr>
            <w:tcW w:w="1918" w:type="dxa"/>
          </w:tcPr>
          <w:p w:rsidRPr="0090769C" w:rsidR="00485A1F" w:rsidP="000C33CB" w:rsidRDefault="00485A1F" w14:paraId="4E57FF8A" wp14:textId="77777777">
            <w:pPr>
              <w:rPr>
                <w:rFonts w:cstheme="minorHAnsi"/>
                <w:color w:val="000000" w:themeColor="text1"/>
              </w:rPr>
            </w:pPr>
            <w:r w:rsidRPr="0090769C">
              <w:rPr>
                <w:rFonts w:cstheme="minorHAnsi"/>
                <w:color w:val="000000" w:themeColor="text1"/>
              </w:rPr>
              <w:t>évfolyam</w:t>
            </w:r>
          </w:p>
        </w:tc>
        <w:tc>
          <w:tcPr>
            <w:tcW w:w="7144" w:type="dxa"/>
          </w:tcPr>
          <w:p w:rsidRPr="0090769C" w:rsidR="00485A1F" w:rsidP="000C33CB" w:rsidRDefault="00485A1F" w14:paraId="378F3E2D" wp14:textId="77777777">
            <w:pPr>
              <w:jc w:val="center"/>
              <w:rPr>
                <w:rFonts w:cstheme="minorHAnsi"/>
                <w:b/>
                <w:color w:val="000000" w:themeColor="text1"/>
              </w:rPr>
            </w:pPr>
            <w:r w:rsidRPr="0090769C">
              <w:rPr>
                <w:rFonts w:cstheme="minorHAnsi"/>
                <w:b/>
                <w:color w:val="000000" w:themeColor="text1"/>
              </w:rPr>
              <w:t>DIVATSZABÓ</w:t>
            </w:r>
          </w:p>
        </w:tc>
      </w:tr>
      <w:tr xmlns:wp14="http://schemas.microsoft.com/office/word/2010/wordml" w:rsidRPr="0090769C" w:rsidR="00485A1F" w:rsidTr="00485A1F" w14:paraId="152D8E0C" wp14:textId="77777777">
        <w:trPr>
          <w:trHeight w:val="293"/>
        </w:trPr>
        <w:tc>
          <w:tcPr>
            <w:tcW w:w="1918" w:type="dxa"/>
          </w:tcPr>
          <w:p w:rsidRPr="0090769C" w:rsidR="00485A1F" w:rsidP="000C33CB" w:rsidRDefault="00485A1F" w14:paraId="175EAF5F" wp14:textId="77777777">
            <w:pPr>
              <w:rPr>
                <w:rFonts w:cstheme="minorHAnsi"/>
                <w:color w:val="000000" w:themeColor="text1"/>
              </w:rPr>
            </w:pPr>
            <w:r w:rsidRPr="0090769C">
              <w:rPr>
                <w:rFonts w:cstheme="minorHAnsi"/>
                <w:color w:val="000000" w:themeColor="text1"/>
              </w:rPr>
              <w:t xml:space="preserve">  9. évfolyam</w:t>
            </w:r>
          </w:p>
        </w:tc>
        <w:tc>
          <w:tcPr>
            <w:tcW w:w="7144" w:type="dxa"/>
          </w:tcPr>
          <w:p w:rsidRPr="0090769C" w:rsidR="00485A1F" w:rsidP="000C33CB" w:rsidRDefault="00485A1F" w14:paraId="0F561427" wp14:textId="77777777">
            <w:pPr>
              <w:jc w:val="center"/>
              <w:rPr>
                <w:rFonts w:cstheme="minorHAnsi"/>
                <w:color w:val="000000" w:themeColor="text1"/>
              </w:rPr>
            </w:pPr>
            <w:r w:rsidRPr="0090769C">
              <w:rPr>
                <w:rFonts w:cstheme="minorHAnsi"/>
                <w:color w:val="000000" w:themeColor="text1"/>
              </w:rPr>
              <w:t>Ágazati alapoktatás ÁGAZATI VIZSGA</w:t>
            </w:r>
          </w:p>
        </w:tc>
      </w:tr>
      <w:tr xmlns:wp14="http://schemas.microsoft.com/office/word/2010/wordml" w:rsidRPr="0090769C" w:rsidR="00485A1F" w:rsidTr="00485A1F" w14:paraId="2C7A7B1E" wp14:textId="77777777">
        <w:trPr>
          <w:trHeight w:val="293"/>
        </w:trPr>
        <w:tc>
          <w:tcPr>
            <w:tcW w:w="1918" w:type="dxa"/>
          </w:tcPr>
          <w:p w:rsidRPr="0090769C" w:rsidR="00485A1F" w:rsidP="000C33CB" w:rsidRDefault="00485A1F" w14:paraId="52C35456" wp14:textId="77777777">
            <w:pPr>
              <w:rPr>
                <w:rFonts w:cstheme="minorHAnsi"/>
                <w:color w:val="000000" w:themeColor="text1"/>
              </w:rPr>
            </w:pPr>
            <w:r w:rsidRPr="0090769C">
              <w:rPr>
                <w:rFonts w:cstheme="minorHAnsi"/>
                <w:color w:val="000000" w:themeColor="text1"/>
              </w:rPr>
              <w:t>10. évfolyam</w:t>
            </w:r>
          </w:p>
        </w:tc>
        <w:tc>
          <w:tcPr>
            <w:tcW w:w="7144" w:type="dxa"/>
          </w:tcPr>
          <w:p w:rsidRPr="0090769C" w:rsidR="00485A1F" w:rsidP="00485A1F" w:rsidRDefault="00485A1F" w14:paraId="3F537D4D" wp14:textId="77777777">
            <w:pPr>
              <w:rPr>
                <w:rFonts w:cstheme="minorHAnsi"/>
              </w:rPr>
            </w:pPr>
            <w:r w:rsidRPr="0090769C">
              <w:rPr>
                <w:rFonts w:cstheme="minorHAnsi"/>
              </w:rPr>
              <w:t>Női szabó szakirányú oktatás, duális képzés</w:t>
            </w:r>
          </w:p>
        </w:tc>
      </w:tr>
      <w:tr xmlns:wp14="http://schemas.microsoft.com/office/word/2010/wordml" w:rsidRPr="0090769C" w:rsidR="00485A1F" w:rsidTr="00485A1F" w14:paraId="06F3ABE2" wp14:textId="77777777">
        <w:trPr>
          <w:trHeight w:val="293"/>
        </w:trPr>
        <w:tc>
          <w:tcPr>
            <w:tcW w:w="1918" w:type="dxa"/>
          </w:tcPr>
          <w:p w:rsidRPr="0090769C" w:rsidR="00485A1F" w:rsidP="000C33CB" w:rsidRDefault="00485A1F" w14:paraId="229B1051" wp14:textId="77777777">
            <w:pPr>
              <w:rPr>
                <w:rFonts w:cstheme="minorHAnsi"/>
                <w:color w:val="000000" w:themeColor="text1"/>
              </w:rPr>
            </w:pPr>
            <w:r w:rsidRPr="0090769C">
              <w:rPr>
                <w:rFonts w:cstheme="minorHAnsi"/>
                <w:color w:val="000000" w:themeColor="text1"/>
              </w:rPr>
              <w:t>11. évfolyam</w:t>
            </w:r>
          </w:p>
        </w:tc>
        <w:tc>
          <w:tcPr>
            <w:tcW w:w="7144" w:type="dxa"/>
          </w:tcPr>
          <w:p w:rsidRPr="0090769C" w:rsidR="0002285C" w:rsidP="0002285C" w:rsidRDefault="0002285C" w14:paraId="1DA28800" wp14:textId="77777777">
            <w:pPr>
              <w:jc w:val="center"/>
              <w:rPr>
                <w:rFonts w:cstheme="minorHAnsi"/>
              </w:rPr>
            </w:pPr>
            <w:r w:rsidRPr="0090769C">
              <w:rPr>
                <w:rFonts w:cstheme="minorHAnsi"/>
              </w:rPr>
              <w:t>Női szabó szakirányú oktatás, duális képzés. Felkészítés szakmai vizsgára.</w:t>
            </w:r>
          </w:p>
          <w:p w:rsidRPr="0090769C" w:rsidR="00485A1F" w:rsidP="0002285C" w:rsidRDefault="0002285C" w14:paraId="3A6DC65B" wp14:textId="77777777">
            <w:pPr>
              <w:jc w:val="center"/>
              <w:rPr>
                <w:rFonts w:cstheme="minorHAnsi"/>
                <w:color w:val="000000" w:themeColor="text1"/>
              </w:rPr>
            </w:pPr>
            <w:r w:rsidRPr="0090769C">
              <w:rPr>
                <w:rFonts w:cstheme="minorHAnsi"/>
              </w:rPr>
              <w:t>SZAKMAI VIZSGA</w:t>
            </w:r>
          </w:p>
        </w:tc>
      </w:tr>
      <w:tr xmlns:wp14="http://schemas.microsoft.com/office/word/2010/wordml" w:rsidRPr="0090769C" w:rsidR="00485A1F" w:rsidTr="00485A1F" w14:paraId="766811E7" wp14:textId="77777777">
        <w:trPr>
          <w:trHeight w:val="293"/>
        </w:trPr>
        <w:tc>
          <w:tcPr>
            <w:tcW w:w="1918" w:type="dxa"/>
          </w:tcPr>
          <w:p w:rsidRPr="0090769C" w:rsidR="00485A1F" w:rsidP="000C33CB" w:rsidRDefault="00485A1F" w14:paraId="7E4345BE" wp14:textId="77777777">
            <w:pPr>
              <w:rPr>
                <w:rFonts w:cstheme="minorHAnsi"/>
                <w:b/>
                <w:color w:val="000000" w:themeColor="text1"/>
              </w:rPr>
            </w:pPr>
            <w:r w:rsidRPr="0090769C">
              <w:rPr>
                <w:rFonts w:cstheme="minorHAnsi"/>
                <w:b/>
                <w:color w:val="000000" w:themeColor="text1"/>
              </w:rPr>
              <w:t>VÉGZETTSÉG</w:t>
            </w:r>
          </w:p>
        </w:tc>
        <w:tc>
          <w:tcPr>
            <w:tcW w:w="7144" w:type="dxa"/>
          </w:tcPr>
          <w:p w:rsidRPr="0090769C" w:rsidR="00485A1F" w:rsidP="00485A1F" w:rsidRDefault="00485A1F" w14:paraId="2AFD8676" wp14:textId="77777777">
            <w:pPr>
              <w:jc w:val="center"/>
              <w:rPr>
                <w:rFonts w:cstheme="minorHAnsi"/>
                <w:b/>
                <w:color w:val="000000" w:themeColor="text1"/>
              </w:rPr>
            </w:pPr>
            <w:r w:rsidRPr="0090769C">
              <w:rPr>
                <w:rFonts w:cstheme="minorHAnsi"/>
                <w:b/>
                <w:color w:val="000000" w:themeColor="text1"/>
              </w:rPr>
              <w:t>NŐI SZABÓ</w:t>
            </w:r>
          </w:p>
        </w:tc>
      </w:tr>
    </w:tbl>
    <w:p xmlns:wp14="http://schemas.microsoft.com/office/word/2010/wordml" w:rsidRPr="0090769C" w:rsidR="003D292E" w:rsidP="003D292E" w:rsidRDefault="003D292E" w14:paraId="43D6B1D6" wp14:textId="77777777">
      <w:pPr>
        <w:rPr>
          <w:rFonts w:cstheme="minorHAnsi"/>
        </w:rPr>
      </w:pPr>
      <w:bookmarkStart w:name="_Toc138922285" w:id="73"/>
    </w:p>
    <w:p xmlns:wp14="http://schemas.microsoft.com/office/word/2010/wordml" w:rsidRPr="00DA5D3B" w:rsidR="003D292E" w:rsidP="003D292E" w:rsidRDefault="003D292E" w14:paraId="21DADD10" wp14:textId="77777777">
      <w:pPr>
        <w:pStyle w:val="Cmsor1"/>
        <w:rPr>
          <w:rFonts w:eastAsia="Calibri" w:asciiTheme="minorHAnsi" w:hAnsiTheme="minorHAnsi" w:cstheme="minorHAnsi"/>
          <w:b/>
          <w:sz w:val="22"/>
          <w:szCs w:val="22"/>
        </w:rPr>
      </w:pPr>
      <w:r w:rsidRPr="00DA5D3B">
        <w:rPr>
          <w:rFonts w:eastAsia="Times New Roman" w:asciiTheme="minorHAnsi" w:hAnsiTheme="minorHAnsi" w:cstheme="minorHAnsi"/>
          <w:b/>
          <w:color w:val="000000" w:themeColor="text1"/>
          <w:sz w:val="22"/>
          <w:szCs w:val="22"/>
        </w:rPr>
        <w:t xml:space="preserve">5.3 </w:t>
      </w:r>
      <w:r w:rsidRPr="00DA5D3B">
        <w:rPr>
          <w:rFonts w:eastAsia="Calibri" w:asciiTheme="minorHAnsi" w:hAnsiTheme="minorHAnsi" w:cstheme="minorHAnsi"/>
          <w:b/>
          <w:sz w:val="22"/>
          <w:szCs w:val="22"/>
        </w:rPr>
        <w:t>Ágazati alapvizsga</w:t>
      </w:r>
      <w:bookmarkStart w:name="_Toc102994973" w:id="74"/>
      <w:bookmarkStart w:name="_Toc138922286" w:id="75"/>
      <w:bookmarkEnd w:id="73"/>
    </w:p>
    <w:bookmarkEnd w:id="74"/>
    <w:bookmarkEnd w:id="75"/>
    <w:p xmlns:wp14="http://schemas.microsoft.com/office/word/2010/wordml" w:rsidRPr="0090769C" w:rsidR="003D292E" w:rsidP="003D292E" w:rsidRDefault="003D292E" w14:paraId="17DBC151" wp14:textId="77777777">
      <w:pPr>
        <w:shd w:val="clear" w:color="auto" w:fill="FFFFFF"/>
        <w:spacing w:after="0" w:line="360" w:lineRule="auto"/>
        <w:jc w:val="both"/>
        <w:rPr>
          <w:rFonts w:eastAsia="Times New Roman" w:cstheme="minorHAnsi"/>
          <w:lang w:eastAsia="hu-HU"/>
        </w:rPr>
      </w:pPr>
    </w:p>
    <w:p xmlns:wp14="http://schemas.microsoft.com/office/word/2010/wordml" w:rsidRPr="0090769C" w:rsidR="003D292E" w:rsidP="003D292E" w:rsidRDefault="003D292E" w14:paraId="2EF256E6" wp14:textId="77777777">
      <w:pPr>
        <w:shd w:val="clear" w:color="auto" w:fill="FFFFFF"/>
        <w:spacing w:after="0" w:line="360" w:lineRule="auto"/>
        <w:jc w:val="both"/>
        <w:rPr>
          <w:rFonts w:eastAsia="Times New Roman" w:cstheme="minorHAnsi"/>
          <w:strike/>
          <w:color w:val="FF0000"/>
          <w:lang w:eastAsia="hu-HU"/>
        </w:rPr>
      </w:pPr>
      <w:r w:rsidRPr="0090769C">
        <w:rPr>
          <w:rFonts w:eastAsia="Times New Roman" w:cstheme="minorHAnsi"/>
          <w:lang w:eastAsia="hu-HU"/>
        </w:rPr>
        <w:t xml:space="preserve">Ágazati alapvizsgáinkat a szakképzésről szóló 2019. évi LXXX. törvény és a szakképzésről szóló törvény végrehajtásáról szóló 12/2020. (II.7.) Korm. rendelet </w:t>
      </w:r>
      <w:r w:rsidRPr="0090769C">
        <w:rPr>
          <w:rFonts w:eastAsia="Times New Roman" w:cstheme="minorHAnsi"/>
          <w:color w:val="000000" w:themeColor="text1"/>
          <w:lang w:eastAsia="hu-HU"/>
        </w:rPr>
        <w:t>alapján bonyolítjuk le.</w:t>
      </w:r>
    </w:p>
    <w:p xmlns:wp14="http://schemas.microsoft.com/office/word/2010/wordml" w:rsidRPr="0090769C" w:rsidR="003D292E" w:rsidP="003D292E" w:rsidRDefault="003D292E" w14:paraId="6F8BD81B" wp14:textId="77777777">
      <w:pPr>
        <w:spacing w:after="0" w:line="360" w:lineRule="auto"/>
        <w:jc w:val="both"/>
        <w:rPr>
          <w:rFonts w:cstheme="minorHAnsi"/>
        </w:rPr>
      </w:pPr>
    </w:p>
    <w:p xmlns:wp14="http://schemas.microsoft.com/office/word/2010/wordml" w:rsidRPr="0090769C" w:rsidR="005C7377" w:rsidP="003D292E" w:rsidRDefault="00F05974" w14:paraId="45D84D7E" wp14:textId="77777777">
      <w:pPr>
        <w:spacing w:after="0" w:line="360" w:lineRule="auto"/>
        <w:jc w:val="both"/>
        <w:rPr>
          <w:rFonts w:cstheme="minorHAnsi"/>
        </w:rPr>
      </w:pPr>
      <w:r w:rsidRPr="0090769C">
        <w:rPr>
          <w:rFonts w:cstheme="minorHAnsi"/>
        </w:rPr>
        <w:t>Az</w:t>
      </w:r>
      <w:r w:rsidRPr="0090769C" w:rsidR="005C7377">
        <w:rPr>
          <w:rFonts w:cstheme="minorHAnsi"/>
        </w:rPr>
        <w:t xml:space="preserve"> ágazati alapvizsgák részletes leírását és követelményeit a mindenkor érvényben lévő Képzési és Kimeneti Követelmények tartalmazzák.</w:t>
      </w:r>
    </w:p>
    <w:p xmlns:wp14="http://schemas.microsoft.com/office/word/2010/wordml" w:rsidRPr="0090769C" w:rsidR="005C7377" w:rsidP="003D292E" w:rsidRDefault="00C576AB" w14:paraId="41153632" wp14:textId="77777777">
      <w:pPr>
        <w:spacing w:after="0" w:line="360" w:lineRule="auto"/>
        <w:jc w:val="both"/>
        <w:rPr>
          <w:rFonts w:cstheme="minorHAnsi"/>
        </w:rPr>
      </w:pPr>
      <w:hyperlink w:history="1" w:anchor="kreativ" r:id="rId15">
        <w:r w:rsidRPr="0090769C" w:rsidR="005C7377">
          <w:rPr>
            <w:rStyle w:val="Hiperhivatkozs"/>
            <w:rFonts w:cstheme="minorHAnsi"/>
          </w:rPr>
          <w:t>https://ikk.hu/p/kkk-ptt#kreativ</w:t>
        </w:r>
      </w:hyperlink>
    </w:p>
    <w:p xmlns:wp14="http://schemas.microsoft.com/office/word/2010/wordml" w:rsidRPr="0090769C" w:rsidR="005C7377" w:rsidP="003D292E" w:rsidRDefault="005C7377" w14:paraId="2613E9C1" wp14:textId="77777777">
      <w:pPr>
        <w:spacing w:after="0" w:line="360" w:lineRule="auto"/>
        <w:jc w:val="both"/>
        <w:rPr>
          <w:rFonts w:cstheme="minorHAnsi"/>
        </w:rPr>
      </w:pPr>
    </w:p>
    <w:p xmlns:wp14="http://schemas.microsoft.com/office/word/2010/wordml" w:rsidRPr="0090769C" w:rsidR="003D292E" w:rsidP="003D292E" w:rsidRDefault="003D292E" w14:paraId="5F774E6D" wp14:textId="77777777">
      <w:pPr>
        <w:spacing w:after="0" w:line="360" w:lineRule="auto"/>
        <w:jc w:val="both"/>
        <w:rPr>
          <w:rFonts w:cstheme="minorHAnsi"/>
        </w:rPr>
      </w:pPr>
      <w:r w:rsidRPr="0090769C">
        <w:rPr>
          <w:rFonts w:cstheme="minorHAnsi"/>
        </w:rPr>
        <w:t xml:space="preserve">Az ágazati alapvizsga a tanulónak, illetve a képzésben részt vevő személynek az adott ágazatban történő munkavégzéshez szükséges szakmai alaptudását és kompetenciáit méri. A tanuló, illetve a képzésben részt vevő személy </w:t>
      </w:r>
      <w:r w:rsidRPr="0090769C">
        <w:rPr>
          <w:rFonts w:cstheme="minorHAnsi"/>
          <w:b/>
        </w:rPr>
        <w:t>az ágazati alapoktatás elvégzését követően tehet ágazati alapvizsgát</w:t>
      </w:r>
      <w:r w:rsidRPr="0090769C">
        <w:rPr>
          <w:rFonts w:cstheme="minorHAnsi"/>
        </w:rPr>
        <w:t>.</w:t>
      </w:r>
    </w:p>
    <w:p xmlns:wp14="http://schemas.microsoft.com/office/word/2010/wordml" w:rsidRPr="0090769C" w:rsidR="003D292E" w:rsidP="003D292E" w:rsidRDefault="003D292E" w14:paraId="1037B8A3" wp14:textId="77777777">
      <w:pPr>
        <w:spacing w:after="0" w:line="360" w:lineRule="auto"/>
        <w:jc w:val="both"/>
        <w:rPr>
          <w:rFonts w:cstheme="minorHAnsi"/>
        </w:rPr>
      </w:pPr>
    </w:p>
    <w:p xmlns:wp14="http://schemas.microsoft.com/office/word/2010/wordml" w:rsidRPr="0090769C" w:rsidR="003D292E" w:rsidP="003D292E" w:rsidRDefault="003D292E" w14:paraId="52C476FF" wp14:textId="77777777">
      <w:pPr>
        <w:spacing w:after="0" w:line="360" w:lineRule="auto"/>
        <w:jc w:val="both"/>
        <w:rPr>
          <w:rFonts w:cstheme="minorHAnsi"/>
        </w:rPr>
      </w:pPr>
      <w:r w:rsidRPr="0090769C">
        <w:rPr>
          <w:rFonts w:cstheme="minorHAnsi"/>
        </w:rPr>
        <w:t xml:space="preserve">Az ágazati alapvizsga az adott ágazatba tartozó valamennyi szakma tekintetében azonos szakmai tartalmát a képzési és kimeneti követelmények határozzák meg. A szakképző intézmény által szervezett ágazati alapvizsgát a szakképző intézmény oktatóiból és az elnökből álló ágazati alapvizsga vizsgabizottság előtt kell letenni. A vizsgabizottság elnökét a szakképző intézmény székhelye szerint illetékes területi gazdasági kamara delegálja. </w:t>
      </w:r>
      <w:r w:rsidRPr="0090769C">
        <w:rPr>
          <w:rFonts w:cstheme="minorHAnsi"/>
          <w:shd w:val="clear" w:color="auto" w:fill="FFFFFF"/>
        </w:rPr>
        <w:t xml:space="preserve">A vizsgabizottságelnökét és tagjait az intézmény </w:t>
      </w:r>
      <w:r w:rsidRPr="0090769C">
        <w:rPr>
          <w:rStyle w:val="Kiemels2"/>
          <w:rFonts w:cstheme="minorHAnsi"/>
          <w:shd w:val="clear" w:color="auto" w:fill="FFFFFF"/>
        </w:rPr>
        <w:t>igazgatója</w:t>
      </w:r>
      <w:r w:rsidRPr="0090769C">
        <w:rPr>
          <w:rFonts w:cstheme="minorHAnsi"/>
          <w:shd w:val="clear" w:color="auto" w:fill="FFFFFF"/>
        </w:rPr>
        <w:t xml:space="preserve"> bízza</w:t>
      </w:r>
      <w:r w:rsidRPr="0090769C">
        <w:rPr>
          <w:rFonts w:cstheme="minorHAnsi"/>
          <w:b/>
          <w:shd w:val="clear" w:color="auto" w:fill="FFFFFF"/>
        </w:rPr>
        <w:t xml:space="preserve"> </w:t>
      </w:r>
      <w:r w:rsidRPr="0090769C">
        <w:rPr>
          <w:rFonts w:cstheme="minorHAnsi"/>
          <w:shd w:val="clear" w:color="auto" w:fill="FFFFFF"/>
        </w:rPr>
        <w:t>meg.</w:t>
      </w:r>
      <w:r w:rsidRPr="0090769C">
        <w:rPr>
          <w:rFonts w:cstheme="minorHAnsi"/>
        </w:rPr>
        <w:t xml:space="preserve"> </w:t>
      </w:r>
    </w:p>
    <w:p xmlns:wp14="http://schemas.microsoft.com/office/word/2010/wordml" w:rsidRPr="0090769C" w:rsidR="003D292E" w:rsidP="008A1167" w:rsidRDefault="003D292E" w14:paraId="0353A1EF" wp14:textId="77777777">
      <w:pPr>
        <w:spacing w:after="0" w:line="360" w:lineRule="auto"/>
        <w:jc w:val="both"/>
        <w:rPr>
          <w:rFonts w:cstheme="minorHAnsi"/>
          <w:shd w:val="clear" w:color="auto" w:fill="FFFFFF"/>
        </w:rPr>
      </w:pPr>
      <w:r w:rsidRPr="0090769C">
        <w:rPr>
          <w:rFonts w:cstheme="minorHAnsi"/>
          <w:shd w:val="clear" w:color="auto" w:fill="FFFFFF"/>
        </w:rPr>
        <w:t xml:space="preserve">A tanuló magasabb évfolyamra nem léphet, ha az ágazati alapvizsga eredménye elégtelen. </w:t>
      </w:r>
      <w:r w:rsidRPr="0090769C">
        <w:rPr>
          <w:rFonts w:cstheme="minorHAnsi"/>
        </w:rPr>
        <w:t>Az ágazati alapvizsgához kapcsolódó javító- és pótlóvizsgát az ágazati alapvizsgát követő hatvan napon belül kell megszervezni.</w:t>
      </w:r>
    </w:p>
    <w:p xmlns:wp14="http://schemas.microsoft.com/office/word/2010/wordml" w:rsidRPr="0090769C" w:rsidR="003D292E" w:rsidP="008A1167" w:rsidRDefault="003D292E" w14:paraId="61DC15DA" wp14:textId="77777777">
      <w:pPr>
        <w:spacing w:after="0" w:line="360" w:lineRule="auto"/>
        <w:jc w:val="both"/>
        <w:rPr>
          <w:rFonts w:cstheme="minorHAnsi"/>
          <w:shd w:val="clear" w:color="auto" w:fill="FFFFFF"/>
        </w:rPr>
      </w:pPr>
      <w:r w:rsidRPr="0090769C">
        <w:rPr>
          <w:rFonts w:cstheme="minorHAnsi"/>
          <w:shd w:val="clear" w:color="auto" w:fill="FFFFFF"/>
        </w:rPr>
        <w:t xml:space="preserve">A javítóvizsgán is elégtelen ágazati alapvizsgát tett képzésben részt vevő személy a tanév végén nem minősíthető és a tanulmányait az </w:t>
      </w:r>
      <w:r w:rsidRPr="0090769C">
        <w:rPr>
          <w:rFonts w:cstheme="minorHAnsi"/>
          <w:color w:val="000000" w:themeColor="text1"/>
          <w:shd w:val="clear" w:color="auto" w:fill="FFFFFF"/>
        </w:rPr>
        <w:t xml:space="preserve">ágazati alapoktatás megismétlésével </w:t>
      </w:r>
      <w:r w:rsidRPr="0090769C">
        <w:rPr>
          <w:rFonts w:cstheme="minorHAnsi"/>
          <w:shd w:val="clear" w:color="auto" w:fill="FFFFFF"/>
        </w:rPr>
        <w:t>folytatja.</w:t>
      </w:r>
    </w:p>
    <w:p xmlns:wp14="http://schemas.microsoft.com/office/word/2010/wordml" w:rsidRPr="0090769C" w:rsidR="003D292E" w:rsidP="006B1AC4" w:rsidRDefault="003D292E" w14:paraId="64E22980" wp14:textId="77777777">
      <w:pPr>
        <w:spacing w:after="0" w:line="360" w:lineRule="auto"/>
        <w:jc w:val="both"/>
        <w:rPr>
          <w:rFonts w:cstheme="minorHAnsi"/>
        </w:rPr>
      </w:pPr>
      <w:r w:rsidRPr="0090769C">
        <w:rPr>
          <w:rFonts w:cstheme="minorHAnsi"/>
        </w:rPr>
        <w:t>A tanuló a sikeres ágazati alapvizsgát követően a szakképző intézményben külön felvételi eljárás nélkül folytathatja tanulmányait azzal, hogy az általa választott szakmáról az ágazati alapoktatás során az igazgató által meghatározott időszakon belül kell nyilatkoznia.</w:t>
      </w:r>
    </w:p>
    <w:p xmlns:wp14="http://schemas.microsoft.com/office/word/2010/wordml" w:rsidRPr="0090769C" w:rsidR="003D292E" w:rsidP="006B1AC4" w:rsidRDefault="003D292E" w14:paraId="4102E3E5" wp14:textId="77777777">
      <w:pPr>
        <w:spacing w:after="0" w:line="360" w:lineRule="auto"/>
        <w:jc w:val="both"/>
        <w:rPr>
          <w:rFonts w:cstheme="minorHAnsi"/>
        </w:rPr>
      </w:pPr>
      <w:r w:rsidRPr="0090769C">
        <w:rPr>
          <w:rFonts w:cstheme="minorHAnsi"/>
        </w:rPr>
        <w:t xml:space="preserve">A tanuló sikeres vizsga esetén jogosult a duális képzésbe (szakirányú oktatásba) való belépésre. Az ágazati alapvizsga eredménye a szakmai vizsga eredményébe beszámít. Ez azt jelenti, hogy ha valaki </w:t>
      </w:r>
      <w:r w:rsidRPr="0090769C">
        <w:rPr>
          <w:rFonts w:cstheme="minorHAnsi"/>
        </w:rPr>
        <w:t>egy szakma megszerzését követően az adott ágazathoz tartozó további szakmát kíván szerezni, az ágazati alapvizsgát nem kell megismételnie.</w:t>
      </w:r>
    </w:p>
    <w:p xmlns:wp14="http://schemas.microsoft.com/office/word/2010/wordml" w:rsidRPr="0090769C" w:rsidR="003D292E" w:rsidP="006B1AC4" w:rsidRDefault="003D292E" w14:paraId="2B421E4A" wp14:textId="77777777">
      <w:pPr>
        <w:spacing w:after="0" w:line="360" w:lineRule="auto"/>
        <w:jc w:val="both"/>
        <w:rPr>
          <w:rFonts w:cstheme="minorHAnsi"/>
        </w:rPr>
      </w:pPr>
      <w:r w:rsidRPr="0090769C">
        <w:rPr>
          <w:rFonts w:cstheme="minorHAnsi"/>
          <w:b/>
        </w:rPr>
        <w:t>Nem kell ágazati alapvizsgát tennie</w:t>
      </w:r>
      <w:r w:rsidRPr="0090769C">
        <w:rPr>
          <w:rFonts w:cstheme="minorHAnsi"/>
        </w:rPr>
        <w:t xml:space="preserve"> és az ágazati alapvizsga eredményét sikeresnek kell tekinteni annak a tanulónak, illetve képzésben részt vevő személynek, aki korábbi tanulmányai, előzetesen megszerzett tudása, illetve gyakorlata beszámításával vesz részt a szakmai oktatásban, ha </w:t>
      </w:r>
      <w:r w:rsidRPr="0090769C">
        <w:rPr>
          <w:rFonts w:cstheme="minorHAnsi"/>
          <w:b/>
        </w:rPr>
        <w:t>beszámított előzetes tudása magában foglalja az ágazati alapvizsga követelményeit.</w:t>
      </w:r>
      <w:r w:rsidRPr="0090769C">
        <w:rPr>
          <w:rFonts w:cstheme="minorHAnsi"/>
        </w:rPr>
        <w:t xml:space="preserve"> Ebben az esetben a szakmai vizsga eredményét - az ágazati alapvizsga eredményének figyelmen kívül hagyásával - a szakmai vizsga vizsgatevékenységeinek egymáshoz viszonyított súlyozásának megfelelően kell megállapítani. (12/2020. (II. 7.) Korm. rendelet </w:t>
      </w:r>
      <w:proofErr w:type="spellStart"/>
      <w:r w:rsidRPr="0090769C">
        <w:rPr>
          <w:rFonts w:cstheme="minorHAnsi"/>
        </w:rPr>
        <w:t>Szkt</w:t>
      </w:r>
      <w:proofErr w:type="spellEnd"/>
      <w:r w:rsidRPr="0090769C">
        <w:rPr>
          <w:rFonts w:cstheme="minorHAnsi"/>
        </w:rPr>
        <w:t xml:space="preserve"> 91. §-</w:t>
      </w:r>
      <w:proofErr w:type="spellStart"/>
      <w:r w:rsidRPr="0090769C">
        <w:rPr>
          <w:rFonts w:cstheme="minorHAnsi"/>
        </w:rPr>
        <w:t>ához</w:t>
      </w:r>
      <w:proofErr w:type="spellEnd"/>
      <w:r w:rsidRPr="0090769C">
        <w:rPr>
          <w:rFonts w:cstheme="minorHAnsi"/>
        </w:rPr>
        <w:t xml:space="preserve"> 256 § (3))</w:t>
      </w:r>
    </w:p>
    <w:p xmlns:wp14="http://schemas.microsoft.com/office/word/2010/wordml" w:rsidRPr="0090769C" w:rsidR="003D292E" w:rsidP="003D292E" w:rsidRDefault="003D292E" w14:paraId="687C6DE0" wp14:textId="77777777">
      <w:pPr>
        <w:spacing w:after="0" w:line="360" w:lineRule="auto"/>
        <w:ind w:firstLine="142"/>
        <w:jc w:val="both"/>
        <w:rPr>
          <w:rFonts w:cstheme="minorHAnsi"/>
        </w:rPr>
      </w:pPr>
    </w:p>
    <w:p xmlns:wp14="http://schemas.microsoft.com/office/word/2010/wordml" w:rsidRPr="0090769C" w:rsidR="002D3F3D" w:rsidP="002D3F3D" w:rsidRDefault="003D292E" w14:paraId="2AC5375A" wp14:textId="77777777">
      <w:pPr>
        <w:spacing w:after="0" w:line="360" w:lineRule="auto"/>
        <w:jc w:val="both"/>
        <w:rPr>
          <w:rFonts w:cstheme="minorHAnsi"/>
        </w:rPr>
      </w:pPr>
      <w:r w:rsidRPr="0090769C">
        <w:rPr>
          <w:rFonts w:cstheme="minorHAnsi"/>
        </w:rPr>
        <w:t xml:space="preserve">Az ágazati alapvizsga </w:t>
      </w:r>
      <w:r w:rsidRPr="0090769C">
        <w:rPr>
          <w:rFonts w:cstheme="minorHAnsi"/>
          <w:b/>
        </w:rPr>
        <w:t xml:space="preserve">teljesítését </w:t>
      </w:r>
      <w:r w:rsidRPr="0090769C">
        <w:rPr>
          <w:rFonts w:cstheme="minorHAnsi"/>
        </w:rPr>
        <w:t xml:space="preserve">az e-krétába, törzslapba és az év végén adott </w:t>
      </w:r>
      <w:r w:rsidRPr="0090769C">
        <w:rPr>
          <w:rFonts w:cstheme="minorHAnsi"/>
          <w:b/>
        </w:rPr>
        <w:t>bizonyítványba is be kell jegyezni</w:t>
      </w:r>
      <w:r w:rsidRPr="0090769C">
        <w:rPr>
          <w:rFonts w:cstheme="minorHAnsi"/>
        </w:rPr>
        <w:t>. Az ágazati alapvizsga bizonyítványba bejegyzett teljesítése a képzési és kimeneti követelményekben meghatározott munkakör betölté</w:t>
      </w:r>
      <w:bookmarkStart w:name="_Toc102994974" w:id="76"/>
      <w:bookmarkStart w:name="_Toc138922287" w:id="77"/>
      <w:r w:rsidRPr="0090769C" w:rsidR="002D3F3D">
        <w:rPr>
          <w:rFonts w:cstheme="minorHAnsi"/>
        </w:rPr>
        <w:t xml:space="preserve">sére való </w:t>
      </w:r>
      <w:proofErr w:type="spellStart"/>
      <w:r w:rsidRPr="0090769C" w:rsidR="002D3F3D">
        <w:rPr>
          <w:rFonts w:cstheme="minorHAnsi"/>
        </w:rPr>
        <w:t>alkalmasságot</w:t>
      </w:r>
      <w:proofErr w:type="spellEnd"/>
      <w:r w:rsidRPr="0090769C" w:rsidR="002D3F3D">
        <w:rPr>
          <w:rFonts w:cstheme="minorHAnsi"/>
        </w:rPr>
        <w:t xml:space="preserve"> igazol.</w:t>
      </w:r>
    </w:p>
    <w:p xmlns:wp14="http://schemas.microsoft.com/office/word/2010/wordml" w:rsidRPr="0090769C" w:rsidR="002D3F3D" w:rsidP="002D3F3D" w:rsidRDefault="002D3F3D" w14:paraId="5B2F9378" wp14:textId="77777777">
      <w:pPr>
        <w:spacing w:after="0" w:line="360" w:lineRule="auto"/>
        <w:jc w:val="both"/>
        <w:rPr>
          <w:rFonts w:cstheme="minorHAnsi"/>
        </w:rPr>
      </w:pPr>
    </w:p>
    <w:p xmlns:wp14="http://schemas.microsoft.com/office/word/2010/wordml" w:rsidRPr="0090769C" w:rsidR="003D292E" w:rsidP="002D3F3D" w:rsidRDefault="003D292E" w14:paraId="3095F18F" wp14:textId="77777777">
      <w:pPr>
        <w:spacing w:after="0" w:line="360" w:lineRule="auto"/>
        <w:jc w:val="both"/>
        <w:rPr>
          <w:rFonts w:cstheme="minorHAnsi"/>
        </w:rPr>
      </w:pPr>
      <w:r w:rsidRPr="0090769C">
        <w:rPr>
          <w:rFonts w:cstheme="minorHAnsi"/>
        </w:rPr>
        <w:t>A vizsga előkészítése:</w:t>
      </w:r>
      <w:bookmarkEnd w:id="76"/>
      <w:bookmarkEnd w:id="77"/>
    </w:p>
    <w:p xmlns:wp14="http://schemas.microsoft.com/office/word/2010/wordml" w:rsidRPr="0090769C" w:rsidR="002D3F3D" w:rsidP="002D3F3D" w:rsidRDefault="003D292E" w14:paraId="65EB8695" wp14:textId="77777777">
      <w:pPr>
        <w:spacing w:after="0" w:line="360" w:lineRule="auto"/>
        <w:jc w:val="both"/>
        <w:rPr>
          <w:rFonts w:cstheme="minorHAnsi"/>
        </w:rPr>
      </w:pPr>
      <w:r w:rsidRPr="0090769C">
        <w:rPr>
          <w:rFonts w:cstheme="minorHAnsi"/>
        </w:rPr>
        <w:t>A vizsgacsoportok kialakításánál figyelembe kell venni az adott ágazathoz tartozó KKK –</w:t>
      </w:r>
      <w:proofErr w:type="spellStart"/>
      <w:r w:rsidRPr="0090769C">
        <w:rPr>
          <w:rFonts w:cstheme="minorHAnsi"/>
        </w:rPr>
        <w:t>ban</w:t>
      </w:r>
      <w:proofErr w:type="spellEnd"/>
      <w:r w:rsidRPr="0090769C">
        <w:rPr>
          <w:rFonts w:cstheme="minorHAnsi"/>
        </w:rPr>
        <w:t xml:space="preserve"> megjelölt vizsgatevékenységeket, gyakorlati vizsgarész esetén pedig az adott tanműhely befogadóképességét. A vizsgakövetelmények teljesítéséhez szükséges feladatlapok (feladatlap, segédanyag, javítási-értékelési útmutató) elkészítéséről azok az oktatók gondoskodnak, akiknek a tanulói érintettek a vizsgában. A feladatokra vonatkozó javaslatot a munkacsoport-vezető teszi az igazgatóhelyettes felé, majd annak egyetértése esetén engedélyezt</w:t>
      </w:r>
      <w:bookmarkStart w:name="_Toc102994975" w:id="78"/>
      <w:bookmarkStart w:name="_Toc138922288" w:id="79"/>
      <w:r w:rsidRPr="0090769C" w:rsidR="002D3F3D">
        <w:rPr>
          <w:rFonts w:cstheme="minorHAnsi"/>
        </w:rPr>
        <w:t>eti az intézmény igazgatójával.</w:t>
      </w:r>
    </w:p>
    <w:p xmlns:wp14="http://schemas.microsoft.com/office/word/2010/wordml" w:rsidRPr="0090769C" w:rsidR="002D3F3D" w:rsidP="002D3F3D" w:rsidRDefault="002D3F3D" w14:paraId="58E6DD4E" wp14:textId="77777777">
      <w:pPr>
        <w:spacing w:after="0" w:line="360" w:lineRule="auto"/>
        <w:jc w:val="both"/>
        <w:rPr>
          <w:rFonts w:cstheme="minorHAnsi"/>
        </w:rPr>
      </w:pPr>
    </w:p>
    <w:p xmlns:wp14="http://schemas.microsoft.com/office/word/2010/wordml" w:rsidRPr="0090769C" w:rsidR="003D292E" w:rsidP="002D3F3D" w:rsidRDefault="003D292E" w14:paraId="5BFEEB8A" wp14:textId="77777777">
      <w:pPr>
        <w:spacing w:after="0" w:line="360" w:lineRule="auto"/>
        <w:jc w:val="both"/>
        <w:rPr>
          <w:rFonts w:cstheme="minorHAnsi"/>
        </w:rPr>
      </w:pPr>
      <w:r w:rsidRPr="0090769C">
        <w:rPr>
          <w:rFonts w:cstheme="minorHAnsi"/>
        </w:rPr>
        <w:t>A vizsga bejelentése:</w:t>
      </w:r>
      <w:bookmarkEnd w:id="78"/>
      <w:bookmarkEnd w:id="79"/>
      <w:r w:rsidRPr="0090769C">
        <w:rPr>
          <w:rFonts w:cstheme="minorHAnsi"/>
        </w:rPr>
        <w:t xml:space="preserve"> </w:t>
      </w:r>
    </w:p>
    <w:p xmlns:wp14="http://schemas.microsoft.com/office/word/2010/wordml" w:rsidRPr="0090769C" w:rsidR="002D3F3D" w:rsidP="002D3F3D" w:rsidRDefault="003D292E" w14:paraId="41C43F47" wp14:textId="77777777">
      <w:pPr>
        <w:spacing w:after="0" w:line="360" w:lineRule="auto"/>
        <w:jc w:val="both"/>
        <w:rPr>
          <w:rFonts w:cstheme="minorHAnsi"/>
        </w:rPr>
      </w:pPr>
      <w:r w:rsidRPr="0090769C">
        <w:rPr>
          <w:rFonts w:cstheme="minorHAnsi"/>
        </w:rPr>
        <w:t>A vizsgabejelentést az illetékes Kamara előírása szerinti időpontig kell elk</w:t>
      </w:r>
      <w:r w:rsidRPr="0090769C" w:rsidR="002D3F3D">
        <w:rPr>
          <w:rFonts w:cstheme="minorHAnsi"/>
        </w:rPr>
        <w:t>üldeni a Szakképzési Centrumnak</w:t>
      </w:r>
      <w:r w:rsidRPr="0090769C">
        <w:rPr>
          <w:rFonts w:cstheme="minorHAnsi"/>
        </w:rPr>
        <w:t xml:space="preserve"> és az illetékes kamarának. A vizsgabejelentőnek tartalmaznia kell: az ágazati alapoktatás megnevezését, időtartamát, a vizsgázók, ezen belül a javító-/ pótlóvizsgázók számát, ágazati alapvizsga időpontját, helyét, iskolai kapcs</w:t>
      </w:r>
      <w:bookmarkStart w:name="_Toc102994976" w:id="80"/>
      <w:bookmarkStart w:name="_Toc138922289" w:id="81"/>
      <w:r w:rsidRPr="0090769C" w:rsidR="002D3F3D">
        <w:rPr>
          <w:rFonts w:cstheme="minorHAnsi"/>
        </w:rPr>
        <w:t>olattartó nevét, elérhetőségét.</w:t>
      </w:r>
    </w:p>
    <w:p xmlns:wp14="http://schemas.microsoft.com/office/word/2010/wordml" w:rsidRPr="0090769C" w:rsidR="002D3F3D" w:rsidP="002D3F3D" w:rsidRDefault="002D3F3D" w14:paraId="7D3BEE8F" wp14:textId="77777777">
      <w:pPr>
        <w:spacing w:after="0" w:line="360" w:lineRule="auto"/>
        <w:jc w:val="both"/>
        <w:rPr>
          <w:rFonts w:cstheme="minorHAnsi"/>
        </w:rPr>
      </w:pPr>
    </w:p>
    <w:p xmlns:wp14="http://schemas.microsoft.com/office/word/2010/wordml" w:rsidRPr="0090769C" w:rsidR="003D292E" w:rsidP="002D3F3D" w:rsidRDefault="003D292E" w14:paraId="0045E46D" wp14:textId="77777777">
      <w:pPr>
        <w:spacing w:after="0" w:line="360" w:lineRule="auto"/>
        <w:jc w:val="both"/>
        <w:rPr>
          <w:rFonts w:cstheme="minorHAnsi"/>
        </w:rPr>
      </w:pPr>
      <w:r w:rsidRPr="0090769C">
        <w:rPr>
          <w:rFonts w:cstheme="minorHAnsi"/>
        </w:rPr>
        <w:t>A vizsga lebonyolításának általános szabályai:</w:t>
      </w:r>
      <w:bookmarkEnd w:id="80"/>
      <w:bookmarkEnd w:id="81"/>
    </w:p>
    <w:p xmlns:wp14="http://schemas.microsoft.com/office/word/2010/wordml" w:rsidRPr="0090769C" w:rsidR="003D292E" w:rsidP="003D292E" w:rsidRDefault="003D292E" w14:paraId="0D1FF9E7" wp14:textId="77777777">
      <w:pPr>
        <w:shd w:val="clear" w:color="auto" w:fill="FFFFFF"/>
        <w:spacing w:after="0" w:line="360" w:lineRule="auto"/>
        <w:jc w:val="both"/>
        <w:rPr>
          <w:rFonts w:eastAsia="Times New Roman" w:cstheme="minorHAnsi"/>
          <w:lang w:eastAsia="hu-HU"/>
        </w:rPr>
      </w:pPr>
      <w:r w:rsidRPr="0090769C">
        <w:rPr>
          <w:rFonts w:cstheme="minorHAnsi"/>
        </w:rPr>
        <w:t xml:space="preserve">Az ágazati alapvizsga lebonyolítására a tanulmányok alatti vizsga szabályait kell alkalmazni. </w:t>
      </w:r>
      <w:r w:rsidRPr="0090769C">
        <w:rPr>
          <w:rFonts w:cstheme="minorHAnsi"/>
          <w:shd w:val="clear" w:color="auto" w:fill="FFFFFF"/>
        </w:rPr>
        <w:t>A vizsga reggel nyolc óra előtt nem kezdhető el, és legfeljebb 17:00 óráig tarthat.</w:t>
      </w:r>
    </w:p>
    <w:p xmlns:wp14="http://schemas.microsoft.com/office/word/2010/wordml" w:rsidRPr="0090769C" w:rsidR="002D3F3D" w:rsidP="003D292E" w:rsidRDefault="002D3F3D" w14:paraId="3B88899E" wp14:textId="77777777">
      <w:pPr>
        <w:shd w:val="clear" w:color="auto" w:fill="FFFFFF"/>
        <w:spacing w:after="0" w:line="360" w:lineRule="auto"/>
        <w:jc w:val="both"/>
        <w:rPr>
          <w:rFonts w:cstheme="minorHAnsi"/>
        </w:rPr>
      </w:pPr>
    </w:p>
    <w:p xmlns:wp14="http://schemas.microsoft.com/office/word/2010/wordml" w:rsidRPr="0090769C" w:rsidR="003D292E" w:rsidP="003D292E" w:rsidRDefault="003D292E" w14:paraId="0F476A12" wp14:textId="77777777">
      <w:pPr>
        <w:shd w:val="clear" w:color="auto" w:fill="FFFFFF"/>
        <w:spacing w:after="0" w:line="360" w:lineRule="auto"/>
        <w:jc w:val="both"/>
        <w:rPr>
          <w:rFonts w:eastAsia="Times New Roman" w:cstheme="minorHAnsi"/>
          <w:lang w:eastAsia="hu-HU"/>
        </w:rPr>
      </w:pPr>
      <w:r w:rsidRPr="0090769C">
        <w:rPr>
          <w:rFonts w:eastAsia="Times New Roman" w:cstheme="minorHAnsi"/>
          <w:lang w:eastAsia="hu-HU"/>
        </w:rPr>
        <w:t>A vizsgabizottság minimum három főből</w:t>
      </w:r>
      <w:r w:rsidRPr="0090769C" w:rsidR="002D3F3D">
        <w:rPr>
          <w:rFonts w:eastAsia="Times New Roman" w:cstheme="minorHAnsi"/>
          <w:lang w:eastAsia="hu-HU"/>
        </w:rPr>
        <w:t xml:space="preserve"> áll: elnök és két iskolai tag. </w:t>
      </w:r>
      <w:r w:rsidRPr="0090769C">
        <w:rPr>
          <w:rFonts w:eastAsia="Times New Roman" w:cstheme="minorHAnsi"/>
          <w:lang w:eastAsia="hu-HU"/>
        </w:rPr>
        <w:t xml:space="preserve">Az elnök felel a szabályok betartásáért, ellenőrzi a vizsgázók adatait, vezeti a jegyzőkönyvet, és ha kell, szavazást rendel el. Az intézmény igazgatója felel a vizsgák szabályos lebonyolításáért. </w:t>
      </w:r>
    </w:p>
    <w:p xmlns:wp14="http://schemas.microsoft.com/office/word/2010/wordml" w:rsidRPr="0090769C" w:rsidR="003D292E" w:rsidP="003D292E" w:rsidRDefault="003D292E" w14:paraId="1FF8F978" wp14:textId="77777777">
      <w:pPr>
        <w:shd w:val="clear" w:color="auto" w:fill="FFFFFF"/>
        <w:spacing w:after="0" w:line="360" w:lineRule="auto"/>
        <w:jc w:val="both"/>
        <w:rPr>
          <w:rFonts w:eastAsia="Times New Roman" w:cstheme="minorHAnsi"/>
          <w:lang w:eastAsia="hu-HU"/>
        </w:rPr>
      </w:pPr>
      <w:r w:rsidRPr="0090769C">
        <w:rPr>
          <w:rFonts w:eastAsia="Times New Roman" w:cstheme="minorHAnsi"/>
          <w:lang w:eastAsia="hu-HU"/>
        </w:rPr>
        <w:t xml:space="preserve">Az ágazati alapvizsgán elért eredmény csak akkor támadható meg, ha az intézmény nem a Képzési és Kimeneti Követelményekben meghatározott követelményeket/kompetenciákat kéri számon, vagy a vizsgáztatás során olyan eljárási hiba történt, amely vélhetőleg a tanuló teljesítményét hátrányosan befolyásolta. </w:t>
      </w:r>
    </w:p>
    <w:p xmlns:wp14="http://schemas.microsoft.com/office/word/2010/wordml" w:rsidRPr="0090769C" w:rsidR="002D3F3D" w:rsidP="003D292E" w:rsidRDefault="002D3F3D" w14:paraId="69E2BB2B" wp14:textId="77777777">
      <w:pPr>
        <w:shd w:val="clear" w:color="auto" w:fill="FFFFFF"/>
        <w:spacing w:after="0" w:line="360" w:lineRule="auto"/>
        <w:jc w:val="both"/>
        <w:rPr>
          <w:rFonts w:eastAsia="Times New Roman" w:cstheme="minorHAnsi"/>
          <w:lang w:eastAsia="hu-HU"/>
        </w:rPr>
      </w:pPr>
    </w:p>
    <w:p xmlns:wp14="http://schemas.microsoft.com/office/word/2010/wordml" w:rsidRPr="0090769C" w:rsidR="003D292E" w:rsidP="003D292E" w:rsidRDefault="003D292E" w14:paraId="3F661F79" wp14:textId="77777777">
      <w:pPr>
        <w:shd w:val="clear" w:color="auto" w:fill="FFFFFF"/>
        <w:spacing w:after="0" w:line="360" w:lineRule="auto"/>
        <w:jc w:val="both"/>
        <w:rPr>
          <w:rFonts w:eastAsia="Times New Roman" w:cstheme="minorHAnsi"/>
          <w:lang w:eastAsia="hu-HU"/>
        </w:rPr>
      </w:pPr>
      <w:r w:rsidRPr="0090769C">
        <w:rPr>
          <w:rFonts w:eastAsia="Times New Roman" w:cstheme="minorHAnsi"/>
          <w:lang w:eastAsia="hu-HU"/>
        </w:rPr>
        <w:t xml:space="preserve">Az írásbeli és gyakorlati ágazati alapvizsga előtt a vizsgázónak 30 perccel korábban kötelező megjelennie. </w:t>
      </w:r>
    </w:p>
    <w:p xmlns:wp14="http://schemas.microsoft.com/office/word/2010/wordml" w:rsidRPr="0090769C" w:rsidR="002D3F3D" w:rsidP="003D292E" w:rsidRDefault="002D3F3D" w14:paraId="57C0D796" wp14:textId="77777777">
      <w:pPr>
        <w:shd w:val="clear" w:color="auto" w:fill="FFFFFF"/>
        <w:spacing w:after="0" w:line="360" w:lineRule="auto"/>
        <w:jc w:val="both"/>
        <w:rPr>
          <w:rFonts w:eastAsia="Times New Roman" w:cstheme="minorHAnsi"/>
          <w:lang w:eastAsia="hu-HU"/>
        </w:rPr>
      </w:pPr>
    </w:p>
    <w:p xmlns:wp14="http://schemas.microsoft.com/office/word/2010/wordml" w:rsidRPr="0090769C" w:rsidR="003D292E" w:rsidP="003D292E" w:rsidRDefault="002D3F3D" w14:paraId="6DB51FE5" wp14:textId="77777777">
      <w:pPr>
        <w:shd w:val="clear" w:color="auto" w:fill="FFFFFF"/>
        <w:spacing w:after="0" w:line="360" w:lineRule="auto"/>
        <w:jc w:val="both"/>
        <w:rPr>
          <w:rFonts w:eastAsia="Times New Roman" w:cstheme="minorHAnsi"/>
          <w:lang w:eastAsia="hu-HU"/>
        </w:rPr>
      </w:pPr>
      <w:r w:rsidRPr="0090769C">
        <w:rPr>
          <w:rFonts w:eastAsia="Times New Roman" w:cstheme="minorHAnsi"/>
          <w:lang w:eastAsia="hu-HU"/>
        </w:rPr>
        <w:t>Egy vizsganapon</w:t>
      </w:r>
      <w:r w:rsidRPr="0090769C" w:rsidR="003D292E">
        <w:rPr>
          <w:rFonts w:eastAsia="Times New Roman" w:cstheme="minorHAnsi"/>
          <w:lang w:eastAsia="hu-HU"/>
        </w:rPr>
        <w:t xml:space="preserve"> a vizsgák között legalább tíz, legfeljebb harminc perc pihenőidőt kell biztosítani. Az írásbeli feladatlapokat zárt</w:t>
      </w:r>
      <w:r w:rsidRPr="0090769C">
        <w:rPr>
          <w:rFonts w:eastAsia="Times New Roman" w:cstheme="minorHAnsi"/>
          <w:lang w:eastAsia="hu-HU"/>
        </w:rPr>
        <w:t>,</w:t>
      </w:r>
      <w:r w:rsidRPr="0090769C" w:rsidR="003D292E">
        <w:rPr>
          <w:rFonts w:eastAsia="Times New Roman" w:cstheme="minorHAnsi"/>
          <w:lang w:eastAsia="hu-HU"/>
        </w:rPr>
        <w:t xml:space="preserve"> az iskola pecsétjével ellátott borítékban kell tárolni</w:t>
      </w:r>
      <w:r w:rsidRPr="0090769C">
        <w:rPr>
          <w:rFonts w:eastAsia="Times New Roman" w:cstheme="minorHAnsi"/>
          <w:lang w:eastAsia="hu-HU"/>
        </w:rPr>
        <w:t>,</w:t>
      </w:r>
      <w:r w:rsidRPr="0090769C" w:rsidR="003D292E">
        <w:rPr>
          <w:rFonts w:eastAsia="Times New Roman" w:cstheme="minorHAnsi"/>
          <w:lang w:eastAsia="hu-HU"/>
        </w:rPr>
        <w:t xml:space="preserve"> amelyen fel kell tüntetni a vizsga megnevezését, dátumát. A borítékot a vizsga megkezdésekor a vizsgaelnök bontja fel.</w:t>
      </w:r>
    </w:p>
    <w:p xmlns:wp14="http://schemas.microsoft.com/office/word/2010/wordml" w:rsidRPr="0090769C" w:rsidR="005C7377" w:rsidP="005C7377" w:rsidRDefault="003D292E" w14:paraId="5964C7CA" wp14:textId="77777777">
      <w:pPr>
        <w:shd w:val="clear" w:color="auto" w:fill="FFFFFF"/>
        <w:spacing w:after="0" w:line="360" w:lineRule="auto"/>
        <w:jc w:val="both"/>
        <w:rPr>
          <w:rFonts w:eastAsia="Times New Roman" w:cstheme="minorHAnsi"/>
          <w:lang w:eastAsia="hu-HU"/>
        </w:rPr>
      </w:pPr>
      <w:r w:rsidRPr="0090769C">
        <w:rPr>
          <w:rFonts w:eastAsia="Times New Roman" w:cstheme="minorHAnsi"/>
          <w:lang w:eastAsia="hu-HU"/>
        </w:rPr>
        <w:t>A vizsgán használható segédeszközöket az oktató tájékoztatása alapján a tanuló hozza magával. Ha a vizsgázó az írásbelin szabálytalanságot követ el, a felügyelő tanár ezt jegyzőkönyvben rögzíti, felvezeti a feladatl</w:t>
      </w:r>
      <w:bookmarkStart w:name="_Toc102994986" w:id="82"/>
      <w:r w:rsidRPr="0090769C" w:rsidR="005C7377">
        <w:rPr>
          <w:rFonts w:eastAsia="Times New Roman" w:cstheme="minorHAnsi"/>
          <w:lang w:eastAsia="hu-HU"/>
        </w:rPr>
        <w:t>apra és jelenti az igazgatónak.</w:t>
      </w:r>
    </w:p>
    <w:p xmlns:wp14="http://schemas.microsoft.com/office/word/2010/wordml" w:rsidRPr="0090769C" w:rsidR="005C7377" w:rsidP="005C7377" w:rsidRDefault="005C7377" w14:paraId="0D142F6F" wp14:textId="77777777">
      <w:pPr>
        <w:shd w:val="clear" w:color="auto" w:fill="FFFFFF"/>
        <w:spacing w:after="0" w:line="360" w:lineRule="auto"/>
        <w:jc w:val="both"/>
        <w:rPr>
          <w:rFonts w:eastAsia="Times New Roman" w:cstheme="minorHAnsi"/>
          <w:lang w:eastAsia="hu-HU"/>
        </w:rPr>
      </w:pPr>
    </w:p>
    <w:p xmlns:wp14="http://schemas.microsoft.com/office/word/2010/wordml" w:rsidRPr="0090769C" w:rsidR="005C7377" w:rsidP="005C7377" w:rsidRDefault="005C7377" w14:paraId="0D104B56" wp14:textId="77777777">
      <w:pPr>
        <w:shd w:val="clear" w:color="auto" w:fill="FFFFFF"/>
        <w:spacing w:after="0" w:line="360" w:lineRule="auto"/>
        <w:jc w:val="both"/>
        <w:rPr>
          <w:rFonts w:eastAsia="Times New Roman" w:cstheme="minorHAnsi"/>
          <w:lang w:eastAsia="hu-HU"/>
        </w:rPr>
      </w:pPr>
      <w:r w:rsidRPr="0090769C">
        <w:rPr>
          <w:rFonts w:cstheme="minorHAnsi"/>
        </w:rPr>
        <w:t>Jogorvoslat</w:t>
      </w:r>
      <w:bookmarkEnd w:id="82"/>
      <w:r w:rsidRPr="0090769C">
        <w:rPr>
          <w:rFonts w:cstheme="minorHAnsi"/>
        </w:rPr>
        <w:t xml:space="preserve"> </w:t>
      </w:r>
    </w:p>
    <w:p xmlns:wp14="http://schemas.microsoft.com/office/word/2010/wordml" w:rsidRPr="0090769C" w:rsidR="005C7377" w:rsidP="005C7377" w:rsidRDefault="005C7377" w14:paraId="4475AD14" wp14:textId="77777777">
      <w:pPr>
        <w:autoSpaceDE w:val="0"/>
        <w:autoSpaceDN w:val="0"/>
        <w:adjustRightInd w:val="0"/>
        <w:spacing w:after="0" w:line="240" w:lineRule="auto"/>
        <w:rPr>
          <w:rFonts w:cstheme="minorHAnsi"/>
          <w:b/>
          <w:bCs/>
          <w:color w:val="000000"/>
        </w:rPr>
      </w:pPr>
    </w:p>
    <w:p xmlns:wp14="http://schemas.microsoft.com/office/word/2010/wordml" w:rsidRPr="0090769C" w:rsidR="005C7377" w:rsidP="005C7377" w:rsidRDefault="005C7377" w14:paraId="6AF6189C" wp14:textId="77777777">
      <w:pPr>
        <w:spacing w:after="0" w:line="360" w:lineRule="auto"/>
        <w:jc w:val="both"/>
        <w:rPr>
          <w:rFonts w:cstheme="minorHAnsi"/>
          <w:color w:val="000000"/>
        </w:rPr>
      </w:pPr>
      <w:r w:rsidRPr="0090769C">
        <w:rPr>
          <w:rFonts w:cstheme="minorHAnsi"/>
          <w:color w:val="000000"/>
        </w:rPr>
        <w:t>Ha a vizsga résztvevője olyan rendellenességet tapasztalt a vizsga során, mely érdemben befolyásolja az ágazati alapvizsga szabályos és eredményes lebonyolítását, haladéktalanul jeleznie kell a vizsgabizottság elnökének vagy a szakképző intézmény igazgatójának még a vizsga napján. Minden írásban tett vagy a vizsga napján jegyzőkönyvezett bejelentés kivizsgálásra kerül.</w:t>
      </w:r>
    </w:p>
    <w:p xmlns:wp14="http://schemas.microsoft.com/office/word/2010/wordml" w:rsidRPr="0090769C" w:rsidR="00996260" w:rsidP="002300F8" w:rsidRDefault="00996260" w14:paraId="120C4E94" wp14:textId="77777777">
      <w:pPr>
        <w:rPr>
          <w:rFonts w:eastAsia="Times New Roman" w:cstheme="minorHAnsi"/>
          <w:color w:val="000000" w:themeColor="text1"/>
        </w:rPr>
      </w:pPr>
    </w:p>
    <w:p xmlns:wp14="http://schemas.microsoft.com/office/word/2010/wordml" w:rsidRPr="00DA5D3B" w:rsidR="0090769C" w:rsidP="0090769C" w:rsidRDefault="00DA5D3B" w14:paraId="73007F2A" wp14:textId="77777777">
      <w:pPr>
        <w:rPr>
          <w:rFonts w:eastAsia="Times New Roman" w:cstheme="minorHAnsi"/>
          <w:b/>
          <w:color w:val="000000" w:themeColor="text1"/>
        </w:rPr>
      </w:pPr>
      <w:r w:rsidRPr="00DA5D3B">
        <w:rPr>
          <w:rFonts w:eastAsia="Times New Roman" w:cstheme="minorHAnsi"/>
          <w:b/>
          <w:color w:val="000000" w:themeColor="text1"/>
        </w:rPr>
        <w:t xml:space="preserve">5.4. </w:t>
      </w:r>
      <w:r w:rsidRPr="00DA5D3B" w:rsidR="0090769C">
        <w:rPr>
          <w:rFonts w:eastAsia="Times New Roman" w:cstheme="minorHAnsi"/>
          <w:b/>
          <w:color w:val="000000" w:themeColor="text1"/>
        </w:rPr>
        <w:t>A szakmai vizsgához kapcsolódóan szervezett egybefüggő felkészítés rendje</w:t>
      </w:r>
    </w:p>
    <w:p xmlns:wp14="http://schemas.microsoft.com/office/word/2010/wordml" w:rsidRPr="0090769C" w:rsidR="0090769C" w:rsidP="0090769C" w:rsidRDefault="0090769C" w14:paraId="0F865618" wp14:textId="77777777">
      <w:pPr>
        <w:rPr>
          <w:rFonts w:eastAsia="Times New Roman" w:cstheme="minorHAnsi"/>
          <w:color w:val="000000" w:themeColor="text1"/>
        </w:rPr>
      </w:pPr>
      <w:r w:rsidRPr="0090769C">
        <w:rPr>
          <w:rFonts w:eastAsia="Times New Roman" w:cstheme="minorHAnsi"/>
          <w:color w:val="000000" w:themeColor="text1"/>
        </w:rPr>
        <w:t>46/A. § A szakképző intézmény a szakirányú oktatásban szakképzési munkaszerződéssel részt vevő tanuló kérésére a szakmai vizsga előtt – a szakmai vizsgára való felkészülés céljából – egy alkalommal legalább öt munkanap egybefüggő felkészítést szervez.</w:t>
      </w:r>
    </w:p>
    <w:p xmlns:wp14="http://schemas.microsoft.com/office/word/2010/wordml" w:rsidRPr="0090769C" w:rsidR="000670CA" w:rsidP="002300F8" w:rsidRDefault="000670CA" w14:paraId="42AFC42D" wp14:textId="77777777">
      <w:pPr>
        <w:rPr>
          <w:rFonts w:eastAsia="Times New Roman" w:cstheme="minorHAnsi"/>
          <w:color w:val="000000" w:themeColor="text1"/>
        </w:rPr>
      </w:pPr>
    </w:p>
    <w:p xmlns:wp14="http://schemas.microsoft.com/office/word/2010/wordml" w:rsidRPr="002E2C73" w:rsidR="002E2C73" w:rsidP="002E2C73" w:rsidRDefault="002E2C73" w14:paraId="6C4ABF65" wp14:textId="77777777">
      <w:pPr>
        <w:spacing w:line="257" w:lineRule="auto"/>
        <w:rPr>
          <w:rFonts w:eastAsia="Calibri" w:cstheme="minorHAnsi"/>
          <w:b/>
        </w:rPr>
      </w:pPr>
      <w:r w:rsidRPr="002E2C73">
        <w:rPr>
          <w:rFonts w:eastAsia="Calibri" w:cstheme="minorHAnsi"/>
          <w:b/>
        </w:rPr>
        <w:t>5.5. Elsajátítandó tananyag az intézményben oktatott szakmákhoz kapcsolódóan</w:t>
      </w:r>
    </w:p>
    <w:p xmlns:wp14="http://schemas.microsoft.com/office/word/2010/wordml" w:rsidR="002E2C73" w:rsidP="002E2C73" w:rsidRDefault="002E2C73" w14:paraId="271CA723" wp14:textId="77777777">
      <w:pPr>
        <w:spacing w:line="257" w:lineRule="auto"/>
        <w:rPr>
          <w:rFonts w:eastAsia="Calibri" w:cstheme="minorHAnsi"/>
        </w:rPr>
      </w:pPr>
    </w:p>
    <w:p xmlns:wp14="http://schemas.microsoft.com/office/word/2010/wordml" w:rsidRPr="002E2C73" w:rsidR="000670CA" w:rsidP="002E2C73" w:rsidRDefault="002E2C73" w14:paraId="4B67ED25" wp14:textId="77777777">
      <w:pPr>
        <w:spacing w:line="257" w:lineRule="auto"/>
        <w:rPr>
          <w:rFonts w:eastAsia="Calibri" w:cstheme="minorHAnsi"/>
          <w:b/>
        </w:rPr>
      </w:pPr>
      <w:r w:rsidRPr="002E2C73">
        <w:rPr>
          <w:rFonts w:eastAsia="Calibri" w:cstheme="minorHAnsi"/>
          <w:b/>
        </w:rPr>
        <w:t xml:space="preserve">5.5.1. </w:t>
      </w:r>
      <w:r w:rsidRPr="002E2C73" w:rsidR="000670CA">
        <w:rPr>
          <w:rFonts w:eastAsia="Calibri" w:cstheme="minorHAnsi"/>
          <w:b/>
        </w:rPr>
        <w:t>Elsajátítandó tananyag a 16. KREATÍV ágazathoz tartozó 5 0213 16 09 Grafikus szakmához tartozó Programtanterv alapján:</w:t>
      </w:r>
    </w:p>
    <w:tbl>
      <w:tblPr>
        <w:tblW w:w="7740" w:type="dxa"/>
        <w:tblInd w:w="-10" w:type="dxa"/>
        <w:tblCellMar>
          <w:left w:w="70" w:type="dxa"/>
          <w:right w:w="70" w:type="dxa"/>
        </w:tblCellMar>
        <w:tblLook w:val="04A0" w:firstRow="1" w:lastRow="0" w:firstColumn="1" w:lastColumn="0" w:noHBand="0" w:noVBand="1"/>
      </w:tblPr>
      <w:tblGrid>
        <w:gridCol w:w="3920"/>
        <w:gridCol w:w="3820"/>
      </w:tblGrid>
      <w:tr xmlns:wp14="http://schemas.microsoft.com/office/word/2010/wordml" w:rsidRPr="0090769C" w:rsidR="00803B46" w:rsidTr="00803B46" w14:paraId="0FF836C7" wp14:textId="77777777">
        <w:trPr>
          <w:trHeight w:val="300"/>
        </w:trPr>
        <w:tc>
          <w:tcPr>
            <w:tcW w:w="3920"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5B942414"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Munkavállalói ismeretek</w:t>
            </w:r>
          </w:p>
        </w:tc>
        <w:tc>
          <w:tcPr>
            <w:tcW w:w="3820" w:type="dxa"/>
            <w:tcBorders>
              <w:top w:val="single" w:color="auto" w:sz="8" w:space="0"/>
              <w:left w:val="nil"/>
              <w:bottom w:val="single" w:color="auto" w:sz="8" w:space="0"/>
              <w:right w:val="single" w:color="auto" w:sz="8" w:space="0"/>
            </w:tcBorders>
            <w:shd w:val="clear" w:color="000000" w:fill="FFFFFF"/>
            <w:vAlign w:val="center"/>
            <w:hideMark/>
          </w:tcPr>
          <w:p w:rsidRPr="0090769C" w:rsidR="00803B46" w:rsidP="00803B46" w:rsidRDefault="00803B46" w14:paraId="5FF0265F"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Álláskeresés</w:t>
            </w:r>
          </w:p>
        </w:tc>
      </w:tr>
      <w:tr xmlns:wp14="http://schemas.microsoft.com/office/word/2010/wordml" w:rsidRPr="0090769C" w:rsidR="00803B46" w:rsidTr="00803B46" w14:paraId="2A5328A7"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90769C" w:rsidR="00803B46" w:rsidP="00803B46" w:rsidRDefault="00803B46" w14:paraId="75FBE42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1DCA945C"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Munkajogi ismeretek</w:t>
            </w:r>
          </w:p>
        </w:tc>
      </w:tr>
      <w:tr xmlns:wp14="http://schemas.microsoft.com/office/word/2010/wordml" w:rsidRPr="0090769C" w:rsidR="00803B46" w:rsidTr="00803B46" w14:paraId="45F4BEB9"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90769C" w:rsidR="00803B46" w:rsidP="00803B46" w:rsidRDefault="00803B46" w14:paraId="2D3F0BEC"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50FEC098"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Munkajogviszony létesítése</w:t>
            </w:r>
          </w:p>
        </w:tc>
      </w:tr>
      <w:tr xmlns:wp14="http://schemas.microsoft.com/office/word/2010/wordml" w:rsidRPr="0090769C" w:rsidR="00803B46" w:rsidTr="00803B46" w14:paraId="39476453"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90769C" w:rsidR="00803B46" w:rsidP="00803B46" w:rsidRDefault="00803B46" w14:paraId="75CF4315"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71CCD7A8"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Munkanélküliség</w:t>
            </w:r>
          </w:p>
        </w:tc>
      </w:tr>
      <w:tr xmlns:wp14="http://schemas.microsoft.com/office/word/2010/wordml" w:rsidRPr="0090769C" w:rsidR="00803B46" w:rsidTr="00803B46" w14:paraId="0CA43B3A"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47F5706C"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Munkavállalói idegen nyelv</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45D2195E"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Az álláskeresés lépései, álláshirdetések</w:t>
            </w:r>
          </w:p>
        </w:tc>
      </w:tr>
      <w:tr xmlns:wp14="http://schemas.microsoft.com/office/word/2010/wordml" w:rsidRPr="0090769C" w:rsidR="00803B46" w:rsidTr="00803B46" w14:paraId="30D3D078"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3CB648E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2256D0A0"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Önéletrajz és motivációs levél</w:t>
            </w:r>
          </w:p>
        </w:tc>
      </w:tr>
      <w:tr xmlns:wp14="http://schemas.microsoft.com/office/word/2010/wordml" w:rsidRPr="0090769C" w:rsidR="00803B46" w:rsidTr="00803B46" w14:paraId="6076DA52"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0C178E9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2AF2AB8C"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w:t>
            </w:r>
            <w:proofErr w:type="spellStart"/>
            <w:r w:rsidRPr="0090769C">
              <w:rPr>
                <w:rFonts w:eastAsia="Calibri" w:cstheme="minorHAnsi"/>
                <w:color w:val="000000"/>
                <w:lang w:eastAsia="hu-HU"/>
              </w:rPr>
              <w:t>Small</w:t>
            </w:r>
            <w:proofErr w:type="spellEnd"/>
            <w:r w:rsidRPr="0090769C">
              <w:rPr>
                <w:rFonts w:eastAsia="Calibri" w:cstheme="minorHAnsi"/>
                <w:color w:val="000000"/>
                <w:lang w:eastAsia="hu-HU"/>
              </w:rPr>
              <w:t xml:space="preserve"> </w:t>
            </w:r>
            <w:proofErr w:type="spellStart"/>
            <w:r w:rsidRPr="0090769C">
              <w:rPr>
                <w:rFonts w:eastAsia="Calibri" w:cstheme="minorHAnsi"/>
                <w:color w:val="000000"/>
                <w:lang w:eastAsia="hu-HU"/>
              </w:rPr>
              <w:t>talk</w:t>
            </w:r>
            <w:proofErr w:type="spellEnd"/>
            <w:r w:rsidRPr="0090769C">
              <w:rPr>
                <w:rFonts w:eastAsia="Calibri" w:cstheme="minorHAnsi"/>
                <w:color w:val="000000"/>
                <w:lang w:eastAsia="hu-HU"/>
              </w:rPr>
              <w:t>” – általános társalgás</w:t>
            </w:r>
          </w:p>
        </w:tc>
      </w:tr>
      <w:tr xmlns:wp14="http://schemas.microsoft.com/office/word/2010/wordml" w:rsidRPr="0090769C" w:rsidR="00803B46" w:rsidTr="00803B46" w14:paraId="6A41DEFF"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3C0395D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00AA34AF"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Állásinterjú</w:t>
            </w:r>
          </w:p>
        </w:tc>
      </w:tr>
      <w:tr xmlns:wp14="http://schemas.microsoft.com/office/word/2010/wordml" w:rsidRPr="0090769C" w:rsidR="00803B46" w:rsidTr="00803B46" w14:paraId="72D91AA1"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7B426E01"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Tervezés és kivitelezés</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479D57AA"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Tervezési alapismeretek</w:t>
            </w:r>
          </w:p>
        </w:tc>
      </w:tr>
      <w:tr xmlns:wp14="http://schemas.microsoft.com/office/word/2010/wordml" w:rsidRPr="0090769C" w:rsidR="00803B46" w:rsidTr="00803B46" w14:paraId="3A20D360"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3254BC2F"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65150A10"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digitális fényképezés gyakorlata</w:t>
            </w:r>
          </w:p>
        </w:tc>
      </w:tr>
      <w:tr xmlns:wp14="http://schemas.microsoft.com/office/word/2010/wordml" w:rsidRPr="0090769C" w:rsidR="00803B46" w:rsidTr="00803B46" w14:paraId="6A44D49F"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651E959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2DA07448"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Grafikai és dekorációs alapok</w:t>
            </w:r>
          </w:p>
        </w:tc>
      </w:tr>
      <w:tr xmlns:wp14="http://schemas.microsoft.com/office/word/2010/wordml" w:rsidRPr="0090769C" w:rsidR="00803B46" w:rsidTr="00803B46" w14:paraId="06A9D549"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269E314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3ECCA6F8"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mozgókép- és animációkészítés alapjai</w:t>
            </w:r>
          </w:p>
        </w:tc>
      </w:tr>
      <w:tr xmlns:wp14="http://schemas.microsoft.com/office/word/2010/wordml" w:rsidRPr="0090769C" w:rsidR="00803B46" w:rsidTr="00803B46" w14:paraId="4B82B209"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47341341"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047E4570"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nyomdai előkészítés alapjai</w:t>
            </w:r>
          </w:p>
        </w:tc>
      </w:tr>
      <w:tr xmlns:wp14="http://schemas.microsoft.com/office/word/2010/wordml" w:rsidRPr="0090769C" w:rsidR="00803B46" w:rsidTr="00803B46" w14:paraId="4F6EC925"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42EF208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2064B5C4"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Nyomtatási alapismeretek</w:t>
            </w:r>
          </w:p>
        </w:tc>
      </w:tr>
      <w:tr xmlns:wp14="http://schemas.microsoft.com/office/word/2010/wordml" w:rsidRPr="0090769C" w:rsidR="00803B46" w:rsidTr="00803B46" w14:paraId="4990C18B"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7B40C951"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3CDFE669"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nyomtatványfeldolgozás alapjai</w:t>
            </w:r>
          </w:p>
        </w:tc>
      </w:tr>
      <w:tr xmlns:wp14="http://schemas.microsoft.com/office/word/2010/wordml" w:rsidRPr="0090769C" w:rsidR="00803B46" w:rsidTr="00803B46" w14:paraId="1A247CAF"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58C3BF5F"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 xml:space="preserve">A vizuális tervezés </w:t>
            </w:r>
            <w:proofErr w:type="spellStart"/>
            <w:r w:rsidRPr="0090769C">
              <w:rPr>
                <w:rFonts w:eastAsia="Calibri" w:cstheme="minorHAnsi"/>
                <w:color w:val="000000"/>
                <w:lang w:eastAsia="hu-HU"/>
              </w:rPr>
              <w:t>szoftverei</w:t>
            </w:r>
            <w:proofErr w:type="spellEnd"/>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0EE4A58B"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Vektorgrafikus programok</w:t>
            </w:r>
          </w:p>
        </w:tc>
      </w:tr>
      <w:tr xmlns:wp14="http://schemas.microsoft.com/office/word/2010/wordml" w:rsidRPr="0090769C" w:rsidR="00803B46" w:rsidTr="00803B46" w14:paraId="07BCC62B"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4B4D723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787CB482"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Pixelgrafikus programok</w:t>
            </w:r>
          </w:p>
        </w:tc>
      </w:tr>
      <w:tr xmlns:wp14="http://schemas.microsoft.com/office/word/2010/wordml" w:rsidRPr="0090769C" w:rsidR="00803B46" w:rsidTr="00803B46" w14:paraId="101F27FD"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2093CA67"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27405ACF"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Kiadványszerkesztő program</w:t>
            </w:r>
          </w:p>
        </w:tc>
      </w:tr>
      <w:tr xmlns:wp14="http://schemas.microsoft.com/office/word/2010/wordml" w:rsidRPr="0090769C" w:rsidR="00803B46" w:rsidTr="00803B46" w14:paraId="5912863F"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57D13C9C"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vizuális tervezés alapismeretei</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6879AE3C"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Színtan</w:t>
            </w:r>
          </w:p>
        </w:tc>
      </w:tr>
      <w:tr xmlns:wp14="http://schemas.microsoft.com/office/word/2010/wordml" w:rsidRPr="0090769C" w:rsidR="00803B46" w:rsidTr="00803B46" w14:paraId="756ED2B3"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2503B197"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531A86A8"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Tipográfiai alapismeretek</w:t>
            </w:r>
          </w:p>
        </w:tc>
      </w:tr>
      <w:tr xmlns:wp14="http://schemas.microsoft.com/office/word/2010/wordml" w:rsidRPr="0090769C" w:rsidR="00803B46" w:rsidTr="00803B46" w14:paraId="0CBBD68A"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3828874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4368928B"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digitális fényképezés alapjai</w:t>
            </w:r>
          </w:p>
        </w:tc>
      </w:tr>
      <w:tr xmlns:wp14="http://schemas.microsoft.com/office/word/2010/wordml" w:rsidRPr="0090769C" w:rsidR="00803B46" w:rsidTr="00803B46" w14:paraId="70B33FAD"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20BD9A1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6B10AE6E"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Feldolgozási alapismeretek</w:t>
            </w:r>
          </w:p>
        </w:tc>
      </w:tr>
      <w:tr xmlns:wp14="http://schemas.microsoft.com/office/word/2010/wordml" w:rsidRPr="0090769C" w:rsidR="00803B46" w:rsidTr="00803B46" w14:paraId="53FABB84"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0C136CF1"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2421BA05"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média műfajai</w:t>
            </w:r>
          </w:p>
        </w:tc>
      </w:tr>
      <w:tr xmlns:wp14="http://schemas.microsoft.com/office/word/2010/wordml" w:rsidRPr="0090769C" w:rsidR="00803B46" w:rsidTr="00803B46" w14:paraId="2B1A25A6"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4914EAA7"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Grafikai ábrázolás és technikai gyakorlat</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791D3903"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Manuális technikai gyakorlat</w:t>
            </w:r>
          </w:p>
        </w:tc>
      </w:tr>
      <w:tr xmlns:wp14="http://schemas.microsoft.com/office/word/2010/wordml" w:rsidRPr="0090769C" w:rsidR="00803B46" w:rsidTr="00803B46" w14:paraId="7D215B32"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0A392C6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05F501C2"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Digitális illusztráció</w:t>
            </w:r>
          </w:p>
        </w:tc>
      </w:tr>
      <w:tr xmlns:wp14="http://schemas.microsoft.com/office/word/2010/wordml" w:rsidRPr="0090769C" w:rsidR="00803B46" w:rsidTr="00803B46" w14:paraId="02AE7315"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290583F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68332868"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Betűrajz</w:t>
            </w:r>
          </w:p>
        </w:tc>
      </w:tr>
      <w:tr xmlns:wp14="http://schemas.microsoft.com/office/word/2010/wordml" w:rsidRPr="0090769C" w:rsidR="00803B46" w:rsidTr="00803B46" w14:paraId="154D143C"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085CEDD7"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Grafikai tervezési és kivitelezési gyakorlat</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19EB7988"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Grafikai tervezés és kivitelezés</w:t>
            </w:r>
          </w:p>
        </w:tc>
      </w:tr>
      <w:tr xmlns:wp14="http://schemas.microsoft.com/office/word/2010/wordml" w:rsidRPr="0090769C" w:rsidR="00803B46" w:rsidTr="00803B46" w14:paraId="4B8A59BD"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68F21D90"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5E604D76"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Prezentációs és dokumentációs ismeretek</w:t>
            </w:r>
          </w:p>
        </w:tc>
      </w:tr>
      <w:tr xmlns:wp14="http://schemas.microsoft.com/office/word/2010/wordml" w:rsidRPr="0090769C" w:rsidR="00803B46" w:rsidTr="00803B46" w14:paraId="3F7A7263"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6331DE9F"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Grafikai szaktörténet és kortárs környezet</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48BF5F25"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Grafika szaktörténet</w:t>
            </w:r>
          </w:p>
        </w:tc>
      </w:tr>
      <w:tr xmlns:wp14="http://schemas.microsoft.com/office/word/2010/wordml" w:rsidRPr="0090769C" w:rsidR="00803B46" w:rsidTr="00803B46" w14:paraId="332D69D1"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13C326F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29983D96"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Kortárs szakmai környezet</w:t>
            </w:r>
          </w:p>
        </w:tc>
      </w:tr>
      <w:tr xmlns:wp14="http://schemas.microsoft.com/office/word/2010/wordml" w:rsidRPr="0090769C" w:rsidR="00803B46" w:rsidTr="00803B46" w14:paraId="2CB41AF4"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273809C3"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Művészettörténet</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573ABCF6"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Művészettörténeti korszakok</w:t>
            </w:r>
          </w:p>
        </w:tc>
      </w:tr>
      <w:tr xmlns:wp14="http://schemas.microsoft.com/office/word/2010/wordml" w:rsidRPr="0090769C" w:rsidR="00803B46" w:rsidTr="00803B46" w14:paraId="62809A01"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4853B841"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0AA96864"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Műelemzés</w:t>
            </w:r>
          </w:p>
        </w:tc>
      </w:tr>
      <w:tr xmlns:wp14="http://schemas.microsoft.com/office/word/2010/wordml" w:rsidRPr="0090769C" w:rsidR="00803B46" w:rsidTr="00803B46" w14:paraId="0D13A04B"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803B46" w:rsidP="00803B46" w:rsidRDefault="00803B46" w14:paraId="1D3FBBE9"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Rajz</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07CDF279"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Ábrázoló geometria</w:t>
            </w:r>
          </w:p>
        </w:tc>
      </w:tr>
      <w:tr xmlns:wp14="http://schemas.microsoft.com/office/word/2010/wordml" w:rsidRPr="0090769C" w:rsidR="00803B46" w:rsidTr="00803B46" w14:paraId="3C6AA179"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50125231"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039EB502"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Klasszikus rajz</w:t>
            </w:r>
          </w:p>
        </w:tc>
      </w:tr>
      <w:tr xmlns:wp14="http://schemas.microsoft.com/office/word/2010/wordml" w:rsidRPr="0090769C" w:rsidR="00803B46" w:rsidTr="00803B46" w14:paraId="5B7C6D77"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803B46" w:rsidP="00803B46" w:rsidRDefault="00803B46" w14:paraId="5A25747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803B46" w:rsidP="00803B46" w:rsidRDefault="00803B46" w14:paraId="68733B3E"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Kreatív rajz</w:t>
            </w:r>
          </w:p>
        </w:tc>
      </w:tr>
    </w:tbl>
    <w:p xmlns:wp14="http://schemas.microsoft.com/office/word/2010/wordml" w:rsidRPr="0090769C" w:rsidR="00803B46" w:rsidP="00803B46" w:rsidRDefault="00803B46" w14:paraId="09B8D95D" wp14:textId="77777777">
      <w:pPr>
        <w:spacing w:line="257" w:lineRule="auto"/>
        <w:rPr>
          <w:rFonts w:eastAsia="Calibri" w:cstheme="minorHAnsi"/>
        </w:rPr>
      </w:pPr>
    </w:p>
    <w:p xmlns:wp14="http://schemas.microsoft.com/office/word/2010/wordml" w:rsidRPr="002E2C73" w:rsidR="00F37086" w:rsidP="00803B46" w:rsidRDefault="002E2C73" w14:paraId="3CAE3882" wp14:textId="77777777">
      <w:pPr>
        <w:spacing w:line="257" w:lineRule="auto"/>
        <w:rPr>
          <w:rFonts w:eastAsia="Calibri" w:cstheme="minorHAnsi"/>
          <w:b/>
        </w:rPr>
      </w:pPr>
      <w:r w:rsidRPr="002E2C73">
        <w:rPr>
          <w:rFonts w:eastAsia="Calibri" w:cstheme="minorHAnsi"/>
          <w:b/>
        </w:rPr>
        <w:t xml:space="preserve">5.5.2. </w:t>
      </w:r>
      <w:r w:rsidRPr="002E2C73" w:rsidR="00803B46">
        <w:rPr>
          <w:rFonts w:eastAsia="Calibri" w:cstheme="minorHAnsi"/>
          <w:b/>
        </w:rPr>
        <w:t xml:space="preserve">Elsajátítandó tananyag a 16. KREATÍV ágazathoz tartozó </w:t>
      </w:r>
      <w:r w:rsidRPr="002E2C73" w:rsidR="00803B46">
        <w:rPr>
          <w:rFonts w:cstheme="minorHAnsi"/>
          <w:b/>
        </w:rPr>
        <w:t>5 0213 16 08</w:t>
      </w:r>
      <w:r w:rsidRPr="002E2C73" w:rsidR="00803B46">
        <w:rPr>
          <w:rFonts w:eastAsia="Calibri" w:cstheme="minorHAnsi"/>
          <w:b/>
        </w:rPr>
        <w:t xml:space="preserve"> Fotográfus szakmához tartozó Programtanterv alapján:</w:t>
      </w:r>
    </w:p>
    <w:tbl>
      <w:tblPr>
        <w:tblW w:w="7740" w:type="dxa"/>
        <w:tblCellMar>
          <w:left w:w="70" w:type="dxa"/>
          <w:right w:w="70" w:type="dxa"/>
        </w:tblCellMar>
        <w:tblLook w:val="04A0" w:firstRow="1" w:lastRow="0" w:firstColumn="1" w:lastColumn="0" w:noHBand="0" w:noVBand="1"/>
      </w:tblPr>
      <w:tblGrid>
        <w:gridCol w:w="3920"/>
        <w:gridCol w:w="3820"/>
      </w:tblGrid>
      <w:tr xmlns:wp14="http://schemas.microsoft.com/office/word/2010/wordml" w:rsidRPr="0090769C" w:rsidR="003707C2" w:rsidTr="003707C2" w14:paraId="05132537" wp14:textId="77777777">
        <w:trPr>
          <w:trHeight w:val="300"/>
        </w:trPr>
        <w:tc>
          <w:tcPr>
            <w:tcW w:w="3920"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90769C" w:rsidR="003707C2" w:rsidP="003707C2" w:rsidRDefault="003707C2" w14:paraId="5CE90F7F"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Munkavállalói ismeretek</w:t>
            </w:r>
          </w:p>
        </w:tc>
        <w:tc>
          <w:tcPr>
            <w:tcW w:w="3820" w:type="dxa"/>
            <w:tcBorders>
              <w:top w:val="single" w:color="auto" w:sz="8" w:space="0"/>
              <w:left w:val="nil"/>
              <w:bottom w:val="single" w:color="auto" w:sz="8" w:space="0"/>
              <w:right w:val="single" w:color="auto" w:sz="8" w:space="0"/>
            </w:tcBorders>
            <w:shd w:val="clear" w:color="000000" w:fill="FFFFFF"/>
            <w:vAlign w:val="center"/>
            <w:hideMark/>
          </w:tcPr>
          <w:p w:rsidRPr="0090769C" w:rsidR="003707C2" w:rsidP="003707C2" w:rsidRDefault="003707C2" w14:paraId="2171A0A6"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Álláskeresés</w:t>
            </w:r>
          </w:p>
        </w:tc>
      </w:tr>
      <w:tr xmlns:wp14="http://schemas.microsoft.com/office/word/2010/wordml" w:rsidRPr="0090769C" w:rsidR="003707C2" w:rsidTr="003707C2" w14:paraId="771AE354"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90769C" w:rsidR="003707C2" w:rsidP="003707C2" w:rsidRDefault="003707C2" w14:paraId="78BEFD2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584D2BD3"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Munkajogi ismeretek</w:t>
            </w:r>
          </w:p>
        </w:tc>
      </w:tr>
      <w:tr xmlns:wp14="http://schemas.microsoft.com/office/word/2010/wordml" w:rsidRPr="0090769C" w:rsidR="003707C2" w:rsidTr="003707C2" w14:paraId="351D0380"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90769C" w:rsidR="003707C2" w:rsidP="003707C2" w:rsidRDefault="003707C2" w14:paraId="27A7642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2019FE0B"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Munkajogviszony létesítése</w:t>
            </w:r>
          </w:p>
        </w:tc>
      </w:tr>
      <w:tr xmlns:wp14="http://schemas.microsoft.com/office/word/2010/wordml" w:rsidRPr="0090769C" w:rsidR="003707C2" w:rsidTr="003707C2" w14:paraId="59AE9500"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90769C" w:rsidR="003707C2" w:rsidP="003707C2" w:rsidRDefault="003707C2" w14:paraId="49206A88"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741DCB2B"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Munkanélküliség</w:t>
            </w:r>
          </w:p>
        </w:tc>
      </w:tr>
      <w:tr xmlns:wp14="http://schemas.microsoft.com/office/word/2010/wordml" w:rsidRPr="0090769C" w:rsidR="003707C2" w:rsidTr="003707C2" w14:paraId="7EAB6746"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3707C2" w:rsidP="003707C2" w:rsidRDefault="003707C2" w14:paraId="5834328C"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Munkavállalói idegen nyelv</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136CD0C8"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Az álláskeresés lépései, álláshirdetések</w:t>
            </w:r>
          </w:p>
        </w:tc>
      </w:tr>
      <w:tr xmlns:wp14="http://schemas.microsoft.com/office/word/2010/wordml" w:rsidRPr="0090769C" w:rsidR="003707C2" w:rsidTr="003707C2" w14:paraId="469D1E95"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67B7A70C"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08454D84"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Önéletrajz és motivációs levél</w:t>
            </w:r>
          </w:p>
        </w:tc>
      </w:tr>
      <w:tr xmlns:wp14="http://schemas.microsoft.com/office/word/2010/wordml" w:rsidRPr="0090769C" w:rsidR="003707C2" w:rsidTr="003707C2" w14:paraId="68BA9C76"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71887C7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331C863C"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w:t>
            </w:r>
            <w:proofErr w:type="spellStart"/>
            <w:r w:rsidRPr="0090769C">
              <w:rPr>
                <w:rFonts w:eastAsia="Calibri" w:cstheme="minorHAnsi"/>
                <w:color w:val="000000"/>
                <w:lang w:eastAsia="hu-HU"/>
              </w:rPr>
              <w:t>Small</w:t>
            </w:r>
            <w:proofErr w:type="spellEnd"/>
            <w:r w:rsidRPr="0090769C">
              <w:rPr>
                <w:rFonts w:eastAsia="Calibri" w:cstheme="minorHAnsi"/>
                <w:color w:val="000000"/>
                <w:lang w:eastAsia="hu-HU"/>
              </w:rPr>
              <w:t xml:space="preserve"> </w:t>
            </w:r>
            <w:proofErr w:type="spellStart"/>
            <w:r w:rsidRPr="0090769C">
              <w:rPr>
                <w:rFonts w:eastAsia="Calibri" w:cstheme="minorHAnsi"/>
                <w:color w:val="000000"/>
                <w:lang w:eastAsia="hu-HU"/>
              </w:rPr>
              <w:t>talk</w:t>
            </w:r>
            <w:proofErr w:type="spellEnd"/>
            <w:r w:rsidRPr="0090769C">
              <w:rPr>
                <w:rFonts w:eastAsia="Calibri" w:cstheme="minorHAnsi"/>
                <w:color w:val="000000"/>
                <w:lang w:eastAsia="hu-HU"/>
              </w:rPr>
              <w:t>” – általános társalgás</w:t>
            </w:r>
          </w:p>
        </w:tc>
      </w:tr>
      <w:tr xmlns:wp14="http://schemas.microsoft.com/office/word/2010/wordml" w:rsidRPr="0090769C" w:rsidR="003707C2" w:rsidTr="003707C2" w14:paraId="33524C0E"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3B7FD67C"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6991F6B1"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Állásinterjú</w:t>
            </w:r>
          </w:p>
        </w:tc>
      </w:tr>
      <w:tr xmlns:wp14="http://schemas.microsoft.com/office/word/2010/wordml" w:rsidRPr="0090769C" w:rsidR="003707C2" w:rsidTr="003707C2" w14:paraId="4C11DADB"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3707C2" w:rsidP="003707C2" w:rsidRDefault="003707C2" w14:paraId="717FA5AF"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Tervezés és kivitelezés</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33E844B3"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Tervezési alapismeretek</w:t>
            </w:r>
          </w:p>
        </w:tc>
      </w:tr>
      <w:tr xmlns:wp14="http://schemas.microsoft.com/office/word/2010/wordml" w:rsidRPr="0090769C" w:rsidR="003707C2" w:rsidTr="003707C2" w14:paraId="29357134"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38D6B9B6"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2B388F6A"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digitális fényképezés gyakorlata</w:t>
            </w:r>
          </w:p>
        </w:tc>
      </w:tr>
      <w:tr xmlns:wp14="http://schemas.microsoft.com/office/word/2010/wordml" w:rsidRPr="0090769C" w:rsidR="003707C2" w:rsidTr="003707C2" w14:paraId="0179BBB3"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22F860BB"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7DF4C836"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Grafikai és dekorációs alapok</w:t>
            </w:r>
          </w:p>
        </w:tc>
      </w:tr>
      <w:tr xmlns:wp14="http://schemas.microsoft.com/office/word/2010/wordml" w:rsidRPr="0090769C" w:rsidR="003707C2" w:rsidTr="003707C2" w14:paraId="3945B7AC"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698536F5"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7356DC52"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mozgókép- és animációkészítés alapjai</w:t>
            </w:r>
          </w:p>
        </w:tc>
      </w:tr>
      <w:tr xmlns:wp14="http://schemas.microsoft.com/office/word/2010/wordml" w:rsidRPr="0090769C" w:rsidR="003707C2" w:rsidTr="003707C2" w14:paraId="6A4A01C4"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7BC1BAF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6AC67D02"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nyomdai előkészítés alapjai</w:t>
            </w:r>
          </w:p>
        </w:tc>
      </w:tr>
      <w:tr xmlns:wp14="http://schemas.microsoft.com/office/word/2010/wordml" w:rsidRPr="0090769C" w:rsidR="003707C2" w:rsidTr="003707C2" w14:paraId="088DBB7F"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61C988F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6A4B4659"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Nyomtatási alapismeretek</w:t>
            </w:r>
          </w:p>
        </w:tc>
      </w:tr>
      <w:tr xmlns:wp14="http://schemas.microsoft.com/office/word/2010/wordml" w:rsidRPr="0090769C" w:rsidR="003707C2" w:rsidTr="003707C2" w14:paraId="45DA6357"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3B22BB7D"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48552217"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nyomtatványfeldolgozás alapjai</w:t>
            </w:r>
          </w:p>
        </w:tc>
      </w:tr>
      <w:tr xmlns:wp14="http://schemas.microsoft.com/office/word/2010/wordml" w:rsidRPr="0090769C" w:rsidR="003707C2" w:rsidTr="003707C2" w14:paraId="7FC7ECC6"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3707C2" w:rsidP="003707C2" w:rsidRDefault="003707C2" w14:paraId="2DEEF9B6"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 xml:space="preserve">A vizuális tervezés </w:t>
            </w:r>
            <w:proofErr w:type="spellStart"/>
            <w:r w:rsidRPr="0090769C">
              <w:rPr>
                <w:rFonts w:eastAsia="Calibri" w:cstheme="minorHAnsi"/>
                <w:color w:val="000000"/>
                <w:lang w:eastAsia="hu-HU"/>
              </w:rPr>
              <w:t>szoftverei</w:t>
            </w:r>
            <w:proofErr w:type="spellEnd"/>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0244BA04"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Vektorgrafikus programok</w:t>
            </w:r>
          </w:p>
        </w:tc>
      </w:tr>
      <w:tr xmlns:wp14="http://schemas.microsoft.com/office/word/2010/wordml" w:rsidRPr="0090769C" w:rsidR="003707C2" w:rsidTr="003707C2" w14:paraId="22C3EEF3"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17B246DD"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734899E7"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Pixelgrafikus programok</w:t>
            </w:r>
          </w:p>
        </w:tc>
      </w:tr>
      <w:tr xmlns:wp14="http://schemas.microsoft.com/office/word/2010/wordml" w:rsidRPr="0090769C" w:rsidR="003707C2" w:rsidTr="003707C2" w14:paraId="30EDC8E2"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6BF89DA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42078FAA"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Kiadványszerkesztő program</w:t>
            </w:r>
          </w:p>
        </w:tc>
      </w:tr>
      <w:tr xmlns:wp14="http://schemas.microsoft.com/office/word/2010/wordml" w:rsidRPr="0090769C" w:rsidR="003707C2" w:rsidTr="003707C2" w14:paraId="5E179F88"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90769C" w:rsidR="003707C2" w:rsidP="003707C2" w:rsidRDefault="003707C2" w14:paraId="65707163"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vizuális tervezés alapismeretei</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7AE29E7D"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Színtan</w:t>
            </w:r>
          </w:p>
        </w:tc>
      </w:tr>
      <w:tr xmlns:wp14="http://schemas.microsoft.com/office/word/2010/wordml" w:rsidRPr="0090769C" w:rsidR="003707C2" w:rsidTr="003707C2" w14:paraId="6E315E30"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5C3E0E74"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20E91FA9"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Tipográfiai alapismeretek</w:t>
            </w:r>
          </w:p>
        </w:tc>
      </w:tr>
      <w:tr xmlns:wp14="http://schemas.microsoft.com/office/word/2010/wordml" w:rsidRPr="0090769C" w:rsidR="003707C2" w:rsidTr="003707C2" w14:paraId="17A2132B"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66A1FAB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21770E20"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digitális fényképezés alapjai</w:t>
            </w:r>
          </w:p>
        </w:tc>
      </w:tr>
      <w:tr xmlns:wp14="http://schemas.microsoft.com/office/word/2010/wordml" w:rsidRPr="0090769C" w:rsidR="003707C2" w:rsidTr="003707C2" w14:paraId="710C9B1C"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76BB753C"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5C0B394F"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Feldolgozási alapismeretek</w:t>
            </w:r>
          </w:p>
        </w:tc>
      </w:tr>
      <w:tr xmlns:wp14="http://schemas.microsoft.com/office/word/2010/wordml" w:rsidRPr="0090769C" w:rsidR="003707C2" w:rsidTr="003707C2" w14:paraId="1644D2B8"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90769C" w:rsidR="003707C2" w:rsidP="003707C2" w:rsidRDefault="003707C2" w14:paraId="513DA1E0"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3C654D69" wp14:textId="77777777">
            <w:pPr>
              <w:spacing w:after="0" w:line="240" w:lineRule="auto"/>
              <w:rPr>
                <w:rFonts w:eastAsia="Times New Roman" w:cstheme="minorHAnsi"/>
                <w:color w:val="000000"/>
                <w:lang w:eastAsia="hu-HU"/>
              </w:rPr>
            </w:pPr>
            <w:r w:rsidRPr="0090769C">
              <w:rPr>
                <w:rFonts w:eastAsia="Calibri" w:cstheme="minorHAnsi"/>
                <w:color w:val="000000"/>
                <w:lang w:eastAsia="hu-HU"/>
              </w:rPr>
              <w:t>A média műfajai</w:t>
            </w:r>
          </w:p>
        </w:tc>
      </w:tr>
      <w:tr xmlns:wp14="http://schemas.microsoft.com/office/word/2010/wordml" w:rsidRPr="0090769C" w:rsidR="003707C2" w:rsidTr="003707C2" w14:paraId="7919E009" wp14:textId="77777777">
        <w:trPr>
          <w:trHeight w:val="300"/>
        </w:trPr>
        <w:tc>
          <w:tcPr>
            <w:tcW w:w="3920" w:type="dxa"/>
            <w:vMerge w:val="restart"/>
            <w:tcBorders>
              <w:top w:val="nil"/>
              <w:left w:val="single" w:color="auto" w:sz="8" w:space="0"/>
              <w:bottom w:val="nil"/>
              <w:right w:val="single" w:color="auto" w:sz="8" w:space="0"/>
            </w:tcBorders>
            <w:shd w:val="clear" w:color="000000" w:fill="FFFFFF"/>
            <w:vAlign w:val="center"/>
            <w:hideMark/>
          </w:tcPr>
          <w:p w:rsidRPr="0090769C" w:rsidR="003707C2" w:rsidP="003707C2" w:rsidRDefault="003707C2" w14:paraId="0DDAF143"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Fotográfiai eszközök</w:t>
            </w: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50E28152"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Fényképezőgépek működése</w:t>
            </w:r>
          </w:p>
        </w:tc>
      </w:tr>
      <w:tr xmlns:wp14="http://schemas.microsoft.com/office/word/2010/wordml" w:rsidRPr="0090769C" w:rsidR="003707C2" w:rsidTr="003707C2" w14:paraId="4A8F16F8" wp14:textId="77777777">
        <w:trPr>
          <w:trHeight w:val="300"/>
        </w:trPr>
        <w:tc>
          <w:tcPr>
            <w:tcW w:w="3920" w:type="dxa"/>
            <w:vMerge/>
            <w:tcBorders>
              <w:top w:val="nil"/>
              <w:left w:val="single" w:color="auto" w:sz="8" w:space="0"/>
              <w:bottom w:val="nil"/>
              <w:right w:val="single" w:color="auto" w:sz="8" w:space="0"/>
            </w:tcBorders>
            <w:vAlign w:val="center"/>
            <w:hideMark/>
          </w:tcPr>
          <w:p w:rsidRPr="0090769C" w:rsidR="003707C2" w:rsidP="003707C2" w:rsidRDefault="003707C2" w14:paraId="75CAC6F5"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0D29B856"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Objektívek fajtái és kiegészítői</w:t>
            </w:r>
          </w:p>
        </w:tc>
      </w:tr>
      <w:tr xmlns:wp14="http://schemas.microsoft.com/office/word/2010/wordml" w:rsidRPr="0090769C" w:rsidR="003707C2" w:rsidTr="003707C2" w14:paraId="740FCA9F" wp14:textId="77777777">
        <w:trPr>
          <w:trHeight w:val="300"/>
        </w:trPr>
        <w:tc>
          <w:tcPr>
            <w:tcW w:w="3920" w:type="dxa"/>
            <w:vMerge/>
            <w:tcBorders>
              <w:top w:val="nil"/>
              <w:left w:val="single" w:color="auto" w:sz="8" w:space="0"/>
              <w:bottom w:val="nil"/>
              <w:right w:val="single" w:color="auto" w:sz="8" w:space="0"/>
            </w:tcBorders>
            <w:vAlign w:val="center"/>
            <w:hideMark/>
          </w:tcPr>
          <w:p w:rsidRPr="0090769C" w:rsidR="003707C2" w:rsidP="003707C2" w:rsidRDefault="003707C2" w14:paraId="66060428"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2EC370C2"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Állványok, rögzítők</w:t>
            </w:r>
          </w:p>
        </w:tc>
      </w:tr>
      <w:tr xmlns:wp14="http://schemas.microsoft.com/office/word/2010/wordml" w:rsidRPr="0090769C" w:rsidR="003707C2" w:rsidTr="003707C2" w14:paraId="71D1E22D" wp14:textId="77777777">
        <w:trPr>
          <w:trHeight w:val="570"/>
        </w:trPr>
        <w:tc>
          <w:tcPr>
            <w:tcW w:w="3920" w:type="dxa"/>
            <w:vMerge/>
            <w:tcBorders>
              <w:top w:val="nil"/>
              <w:left w:val="single" w:color="auto" w:sz="8" w:space="0"/>
              <w:bottom w:val="nil"/>
              <w:right w:val="single" w:color="auto" w:sz="8" w:space="0"/>
            </w:tcBorders>
            <w:vAlign w:val="center"/>
            <w:hideMark/>
          </w:tcPr>
          <w:p w:rsidRPr="0090769C" w:rsidR="003707C2" w:rsidP="003707C2" w:rsidRDefault="003707C2" w14:paraId="1D0656F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07C0BAF8"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 xml:space="preserve">Beépített-, rendszer- és </w:t>
            </w:r>
            <w:proofErr w:type="spellStart"/>
            <w:r w:rsidRPr="0090769C">
              <w:rPr>
                <w:rFonts w:eastAsia="Times New Roman" w:cstheme="minorHAnsi"/>
                <w:color w:val="000000"/>
                <w:lang w:eastAsia="hu-HU"/>
              </w:rPr>
              <w:t>műtermi</w:t>
            </w:r>
            <w:proofErr w:type="spellEnd"/>
            <w:r w:rsidRPr="0090769C">
              <w:rPr>
                <w:rFonts w:eastAsia="Times New Roman" w:cstheme="minorHAnsi"/>
                <w:color w:val="000000"/>
                <w:lang w:eastAsia="hu-HU"/>
              </w:rPr>
              <w:t xml:space="preserve"> vakuk működése</w:t>
            </w:r>
          </w:p>
        </w:tc>
      </w:tr>
      <w:tr xmlns:wp14="http://schemas.microsoft.com/office/word/2010/wordml" w:rsidRPr="0090769C" w:rsidR="003707C2" w:rsidTr="003707C2" w14:paraId="690674F7" wp14:textId="77777777">
        <w:trPr>
          <w:trHeight w:val="570"/>
        </w:trPr>
        <w:tc>
          <w:tcPr>
            <w:tcW w:w="3920" w:type="dxa"/>
            <w:vMerge/>
            <w:tcBorders>
              <w:top w:val="nil"/>
              <w:left w:val="single" w:color="auto" w:sz="8" w:space="0"/>
              <w:bottom w:val="nil"/>
              <w:right w:val="single" w:color="auto" w:sz="8" w:space="0"/>
            </w:tcBorders>
            <w:vAlign w:val="center"/>
            <w:hideMark/>
          </w:tcPr>
          <w:p w:rsidRPr="0090769C" w:rsidR="003707C2" w:rsidP="003707C2" w:rsidRDefault="003707C2" w14:paraId="7B37605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55DF70AA"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Állandó fényű fényforrások működése, speciális fényforrások</w:t>
            </w:r>
          </w:p>
        </w:tc>
      </w:tr>
      <w:tr xmlns:wp14="http://schemas.microsoft.com/office/word/2010/wordml" w:rsidRPr="0090769C" w:rsidR="003707C2" w:rsidTr="003707C2" w14:paraId="7351F551" wp14:textId="77777777">
        <w:trPr>
          <w:trHeight w:val="570"/>
        </w:trPr>
        <w:tc>
          <w:tcPr>
            <w:tcW w:w="3920" w:type="dxa"/>
            <w:vMerge/>
            <w:tcBorders>
              <w:top w:val="nil"/>
              <w:left w:val="single" w:color="auto" w:sz="8" w:space="0"/>
              <w:bottom w:val="nil"/>
              <w:right w:val="single" w:color="auto" w:sz="8" w:space="0"/>
            </w:tcBorders>
            <w:vAlign w:val="center"/>
            <w:hideMark/>
          </w:tcPr>
          <w:p w:rsidRPr="0090769C" w:rsidR="003707C2" w:rsidP="003707C2" w:rsidRDefault="003707C2" w14:paraId="394798F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62E45EF4" wp14:textId="77777777">
            <w:pPr>
              <w:spacing w:after="0" w:line="240" w:lineRule="auto"/>
              <w:rPr>
                <w:rFonts w:eastAsia="Times New Roman" w:cstheme="minorHAnsi"/>
                <w:color w:val="000000"/>
                <w:lang w:eastAsia="hu-HU"/>
              </w:rPr>
            </w:pPr>
            <w:proofErr w:type="spellStart"/>
            <w:r w:rsidRPr="0090769C">
              <w:rPr>
                <w:rFonts w:eastAsia="Times New Roman" w:cstheme="minorHAnsi"/>
                <w:color w:val="000000"/>
                <w:lang w:eastAsia="hu-HU"/>
              </w:rPr>
              <w:t>Műtermi</w:t>
            </w:r>
            <w:proofErr w:type="spellEnd"/>
            <w:r w:rsidRPr="0090769C">
              <w:rPr>
                <w:rFonts w:eastAsia="Times New Roman" w:cstheme="minorHAnsi"/>
                <w:color w:val="000000"/>
                <w:lang w:eastAsia="hu-HU"/>
              </w:rPr>
              <w:t xml:space="preserve"> berendezések és eszközök használata</w:t>
            </w:r>
          </w:p>
        </w:tc>
      </w:tr>
      <w:tr xmlns:wp14="http://schemas.microsoft.com/office/word/2010/wordml" w:rsidRPr="0090769C" w:rsidR="003707C2" w:rsidTr="003707C2" w14:paraId="131D0BC9" wp14:textId="77777777">
        <w:trPr>
          <w:trHeight w:val="570"/>
        </w:trPr>
        <w:tc>
          <w:tcPr>
            <w:tcW w:w="3920" w:type="dxa"/>
            <w:vMerge/>
            <w:tcBorders>
              <w:top w:val="nil"/>
              <w:left w:val="single" w:color="auto" w:sz="8" w:space="0"/>
              <w:bottom w:val="nil"/>
              <w:right w:val="single" w:color="auto" w:sz="8" w:space="0"/>
            </w:tcBorders>
            <w:vAlign w:val="center"/>
            <w:hideMark/>
          </w:tcPr>
          <w:p w:rsidRPr="0090769C" w:rsidR="003707C2" w:rsidP="003707C2" w:rsidRDefault="003707C2" w14:paraId="3889A505"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90769C" w:rsidR="003707C2" w:rsidP="003707C2" w:rsidRDefault="003707C2" w14:paraId="004256CE"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Fényképezőgépek tartozékainak működése és környezetvédelme</w:t>
            </w:r>
          </w:p>
        </w:tc>
      </w:tr>
      <w:tr xmlns:wp14="http://schemas.microsoft.com/office/word/2010/wordml" w:rsidRPr="0090769C" w:rsidR="003707C2" w:rsidTr="003707C2" w14:paraId="0BAA5B30" wp14:textId="77777777">
        <w:trPr>
          <w:trHeight w:val="560"/>
        </w:trPr>
        <w:tc>
          <w:tcPr>
            <w:tcW w:w="3920" w:type="dxa"/>
            <w:vMerge/>
            <w:tcBorders>
              <w:top w:val="nil"/>
              <w:left w:val="single" w:color="auto" w:sz="8" w:space="0"/>
              <w:bottom w:val="nil"/>
              <w:right w:val="single" w:color="auto" w:sz="8" w:space="0"/>
            </w:tcBorders>
            <w:vAlign w:val="center"/>
            <w:hideMark/>
          </w:tcPr>
          <w:p w:rsidRPr="0090769C" w:rsidR="003707C2" w:rsidP="003707C2" w:rsidRDefault="003707C2" w14:paraId="29079D35" wp14:textId="77777777">
            <w:pPr>
              <w:spacing w:after="0" w:line="240" w:lineRule="auto"/>
              <w:rPr>
                <w:rFonts w:eastAsia="Times New Roman" w:cstheme="minorHAnsi"/>
                <w:color w:val="000000"/>
                <w:lang w:eastAsia="hu-HU"/>
              </w:rPr>
            </w:pPr>
          </w:p>
        </w:tc>
        <w:tc>
          <w:tcPr>
            <w:tcW w:w="3820" w:type="dxa"/>
            <w:tcBorders>
              <w:top w:val="nil"/>
              <w:left w:val="nil"/>
              <w:bottom w:val="nil"/>
              <w:right w:val="single" w:color="auto" w:sz="8" w:space="0"/>
            </w:tcBorders>
            <w:shd w:val="clear" w:color="000000" w:fill="FFFFFF"/>
            <w:vAlign w:val="center"/>
            <w:hideMark/>
          </w:tcPr>
          <w:p w:rsidRPr="0090769C" w:rsidR="003707C2" w:rsidP="003707C2" w:rsidRDefault="003707C2" w14:paraId="21AD7EA7"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Mikrofonok hangkeverő rendszerek működése</w:t>
            </w:r>
          </w:p>
        </w:tc>
      </w:tr>
      <w:tr xmlns:wp14="http://schemas.microsoft.com/office/word/2010/wordml" w:rsidRPr="0090769C" w:rsidR="003707C2" w:rsidTr="003707C2" w14:paraId="19C79ACA" wp14:textId="77777777">
        <w:trPr>
          <w:trHeight w:val="290"/>
        </w:trPr>
        <w:tc>
          <w:tcPr>
            <w:tcW w:w="39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hideMark/>
          </w:tcPr>
          <w:p w:rsidRPr="0090769C" w:rsidR="003707C2" w:rsidP="003707C2" w:rsidRDefault="003707C2" w14:paraId="63DC2B0D"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Fototechnika</w:t>
            </w:r>
          </w:p>
        </w:tc>
        <w:tc>
          <w:tcPr>
            <w:tcW w:w="3820" w:type="dxa"/>
            <w:tcBorders>
              <w:top w:val="single" w:color="auto" w:sz="4" w:space="0"/>
              <w:left w:val="nil"/>
              <w:bottom w:val="single" w:color="auto" w:sz="4" w:space="0"/>
              <w:right w:val="single" w:color="auto" w:sz="4" w:space="0"/>
            </w:tcBorders>
            <w:shd w:val="clear" w:color="000000" w:fill="FFFFFF"/>
            <w:vAlign w:val="center"/>
            <w:hideMark/>
          </w:tcPr>
          <w:p w:rsidRPr="0090769C" w:rsidR="003707C2" w:rsidP="003707C2" w:rsidRDefault="003707C2" w14:paraId="22534AB8"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Fény tulajdonságai</w:t>
            </w:r>
          </w:p>
        </w:tc>
      </w:tr>
      <w:tr xmlns:wp14="http://schemas.microsoft.com/office/word/2010/wordml" w:rsidRPr="0090769C" w:rsidR="003707C2" w:rsidTr="003707C2" w14:paraId="11C7221B" wp14:textId="77777777">
        <w:trPr>
          <w:trHeight w:val="29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17686DC7"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3AD399EE"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Színtani ismeretek</w:t>
            </w:r>
          </w:p>
        </w:tc>
      </w:tr>
      <w:tr xmlns:wp14="http://schemas.microsoft.com/office/word/2010/wordml" w:rsidRPr="0090769C" w:rsidR="003707C2" w:rsidTr="003707C2" w14:paraId="1A10954C" wp14:textId="77777777">
        <w:trPr>
          <w:trHeight w:val="29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53BD644D"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7239C5E6"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 xml:space="preserve">Optikai </w:t>
            </w:r>
            <w:proofErr w:type="spellStart"/>
            <w:r w:rsidRPr="0090769C">
              <w:rPr>
                <w:rFonts w:eastAsia="Times New Roman" w:cstheme="minorHAnsi"/>
                <w:color w:val="000000"/>
                <w:lang w:eastAsia="hu-HU"/>
              </w:rPr>
              <w:t>leképezés</w:t>
            </w:r>
            <w:proofErr w:type="spellEnd"/>
            <w:r w:rsidRPr="0090769C">
              <w:rPr>
                <w:rFonts w:eastAsia="Times New Roman" w:cstheme="minorHAnsi"/>
                <w:color w:val="000000"/>
                <w:lang w:eastAsia="hu-HU"/>
              </w:rPr>
              <w:t xml:space="preserve"> és hibái</w:t>
            </w:r>
          </w:p>
        </w:tc>
      </w:tr>
      <w:tr xmlns:wp14="http://schemas.microsoft.com/office/word/2010/wordml" w:rsidRPr="0090769C" w:rsidR="003707C2" w:rsidTr="003707C2" w14:paraId="73C62B85" wp14:textId="77777777">
        <w:trPr>
          <w:trHeight w:val="29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1A3FAC4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2C6E6AEE"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Objektívek jellemzői és tulajdonságai</w:t>
            </w:r>
          </w:p>
        </w:tc>
      </w:tr>
      <w:tr xmlns:wp14="http://schemas.microsoft.com/office/word/2010/wordml" w:rsidRPr="0090769C" w:rsidR="003707C2" w:rsidTr="003707C2" w14:paraId="1D30A6DF" wp14:textId="77777777">
        <w:trPr>
          <w:trHeight w:val="56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2BBD94B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7239A880"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Megvilágítások fajtái, törvényei és mérése</w:t>
            </w:r>
          </w:p>
        </w:tc>
      </w:tr>
      <w:tr xmlns:wp14="http://schemas.microsoft.com/office/word/2010/wordml" w:rsidRPr="0090769C" w:rsidR="003707C2" w:rsidTr="003707C2" w14:paraId="2F2BDE14" wp14:textId="77777777">
        <w:trPr>
          <w:trHeight w:val="29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5854DE7F"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6AF35728"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Expozíció beállítása</w:t>
            </w:r>
          </w:p>
        </w:tc>
      </w:tr>
      <w:tr xmlns:wp14="http://schemas.microsoft.com/office/word/2010/wordml" w:rsidRPr="0090769C" w:rsidR="003707C2" w:rsidTr="003707C2" w14:paraId="576351E4" wp14:textId="77777777">
        <w:trPr>
          <w:trHeight w:val="29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2CA7ADD4"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46F13C1C"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Digitális technika alapjai</w:t>
            </w:r>
          </w:p>
        </w:tc>
      </w:tr>
      <w:tr xmlns:wp14="http://schemas.microsoft.com/office/word/2010/wordml" w:rsidRPr="0090769C" w:rsidR="003707C2" w:rsidTr="003707C2" w14:paraId="6F2C4790" wp14:textId="77777777">
        <w:trPr>
          <w:trHeight w:val="29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314EE24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3CD08B1F"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Digitális képmegjelenítési eszközök</w:t>
            </w:r>
          </w:p>
        </w:tc>
      </w:tr>
      <w:tr xmlns:wp14="http://schemas.microsoft.com/office/word/2010/wordml" w:rsidRPr="0090769C" w:rsidR="003707C2" w:rsidTr="003707C2" w14:paraId="424B4099" wp14:textId="77777777">
        <w:trPr>
          <w:trHeight w:val="29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7661466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35F6D0A2"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Szkennerek</w:t>
            </w:r>
          </w:p>
        </w:tc>
      </w:tr>
      <w:tr xmlns:wp14="http://schemas.microsoft.com/office/word/2010/wordml" w:rsidRPr="0090769C" w:rsidR="003707C2" w:rsidTr="003707C2" w14:paraId="2D1526A8" wp14:textId="77777777">
        <w:trPr>
          <w:trHeight w:val="290"/>
        </w:trPr>
        <w:tc>
          <w:tcPr>
            <w:tcW w:w="3920" w:type="dxa"/>
            <w:vMerge/>
            <w:tcBorders>
              <w:top w:val="single" w:color="auto" w:sz="4" w:space="0"/>
              <w:left w:val="single" w:color="auto" w:sz="4" w:space="0"/>
              <w:bottom w:val="single" w:color="auto" w:sz="4" w:space="0"/>
              <w:right w:val="single" w:color="auto" w:sz="4" w:space="0"/>
            </w:tcBorders>
            <w:vAlign w:val="center"/>
            <w:hideMark/>
          </w:tcPr>
          <w:p w:rsidRPr="0090769C" w:rsidR="003707C2" w:rsidP="003707C2" w:rsidRDefault="003707C2" w14:paraId="5759004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6065A265"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Hangtechnikai ismeretek</w:t>
            </w:r>
          </w:p>
        </w:tc>
      </w:tr>
      <w:tr xmlns:wp14="http://schemas.microsoft.com/office/word/2010/wordml" w:rsidRPr="0090769C" w:rsidR="003707C2" w:rsidTr="003707C2" w14:paraId="14483D78" wp14:textId="77777777">
        <w:trPr>
          <w:trHeight w:val="290"/>
        </w:trPr>
        <w:tc>
          <w:tcPr>
            <w:tcW w:w="392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90769C" w:rsidR="003707C2" w:rsidP="003707C2" w:rsidRDefault="003707C2" w14:paraId="078AB18A"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Képelemzés</w:t>
            </w: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1447457C"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Művészettörténeti korok, stílusok</w:t>
            </w:r>
          </w:p>
        </w:tc>
      </w:tr>
      <w:tr xmlns:wp14="http://schemas.microsoft.com/office/word/2010/wordml" w:rsidRPr="0090769C" w:rsidR="003707C2" w:rsidTr="003707C2" w14:paraId="2351A3BE" wp14:textId="77777777">
        <w:trPr>
          <w:trHeight w:val="290"/>
        </w:trPr>
        <w:tc>
          <w:tcPr>
            <w:tcW w:w="3920" w:type="dxa"/>
            <w:vMerge/>
            <w:tcBorders>
              <w:top w:val="nil"/>
              <w:left w:val="single" w:color="auto" w:sz="4" w:space="0"/>
              <w:bottom w:val="single" w:color="auto" w:sz="4" w:space="0"/>
              <w:right w:val="single" w:color="auto" w:sz="4" w:space="0"/>
            </w:tcBorders>
            <w:vAlign w:val="center"/>
            <w:hideMark/>
          </w:tcPr>
          <w:p w:rsidRPr="0090769C" w:rsidR="003707C2" w:rsidP="003707C2" w:rsidRDefault="003707C2" w14:paraId="0C5B615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261F26DE"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Fotótörténeti korok, stílusok</w:t>
            </w:r>
          </w:p>
        </w:tc>
      </w:tr>
      <w:tr xmlns:wp14="http://schemas.microsoft.com/office/word/2010/wordml" w:rsidRPr="0090769C" w:rsidR="003707C2" w:rsidTr="003707C2" w14:paraId="6049031C" wp14:textId="77777777">
        <w:trPr>
          <w:trHeight w:val="560"/>
        </w:trPr>
        <w:tc>
          <w:tcPr>
            <w:tcW w:w="3920" w:type="dxa"/>
            <w:vMerge/>
            <w:tcBorders>
              <w:top w:val="nil"/>
              <w:left w:val="single" w:color="auto" w:sz="4" w:space="0"/>
              <w:bottom w:val="single" w:color="auto" w:sz="4" w:space="0"/>
              <w:right w:val="single" w:color="auto" w:sz="4" w:space="0"/>
            </w:tcBorders>
            <w:vAlign w:val="center"/>
            <w:hideMark/>
          </w:tcPr>
          <w:p w:rsidRPr="0090769C" w:rsidR="003707C2" w:rsidP="003707C2" w:rsidRDefault="003707C2" w14:paraId="792F1AA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466C2CEF"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Kompozíció, tudatos forma és színkezelés</w:t>
            </w:r>
          </w:p>
        </w:tc>
      </w:tr>
      <w:tr xmlns:wp14="http://schemas.microsoft.com/office/word/2010/wordml" w:rsidRPr="0090769C" w:rsidR="003707C2" w:rsidTr="003707C2" w14:paraId="181A5816" wp14:textId="77777777">
        <w:trPr>
          <w:trHeight w:val="290"/>
        </w:trPr>
        <w:tc>
          <w:tcPr>
            <w:tcW w:w="392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90769C" w:rsidR="003707C2" w:rsidP="003707C2" w:rsidRDefault="003707C2" w14:paraId="4BE93085"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Fotóalkalmazás</w:t>
            </w: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025204EB"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Felvételkészítés</w:t>
            </w:r>
          </w:p>
        </w:tc>
      </w:tr>
      <w:tr xmlns:wp14="http://schemas.microsoft.com/office/word/2010/wordml" w:rsidRPr="0090769C" w:rsidR="003707C2" w:rsidTr="003707C2" w14:paraId="4BC8A8E3" wp14:textId="77777777">
        <w:trPr>
          <w:trHeight w:val="290"/>
        </w:trPr>
        <w:tc>
          <w:tcPr>
            <w:tcW w:w="3920" w:type="dxa"/>
            <w:vMerge/>
            <w:tcBorders>
              <w:top w:val="nil"/>
              <w:left w:val="single" w:color="auto" w:sz="4" w:space="0"/>
              <w:bottom w:val="single" w:color="auto" w:sz="4" w:space="0"/>
              <w:right w:val="single" w:color="auto" w:sz="4" w:space="0"/>
            </w:tcBorders>
            <w:vAlign w:val="center"/>
            <w:hideMark/>
          </w:tcPr>
          <w:p w:rsidRPr="0090769C" w:rsidR="003707C2" w:rsidP="003707C2" w:rsidRDefault="003707C2" w14:paraId="1A499DFC"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15E8F18D"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Mozgókép</w:t>
            </w:r>
          </w:p>
        </w:tc>
      </w:tr>
      <w:tr xmlns:wp14="http://schemas.microsoft.com/office/word/2010/wordml" w:rsidRPr="0090769C" w:rsidR="003707C2" w:rsidTr="003707C2" w14:paraId="170B6D39" wp14:textId="77777777">
        <w:trPr>
          <w:trHeight w:val="290"/>
        </w:trPr>
        <w:tc>
          <w:tcPr>
            <w:tcW w:w="392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90769C" w:rsidR="003707C2" w:rsidP="003707C2" w:rsidRDefault="003707C2" w14:paraId="2647F53C"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Fotófeldolgozás</w:t>
            </w: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381E59E3"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Analóg kidolgozás</w:t>
            </w:r>
          </w:p>
        </w:tc>
      </w:tr>
      <w:tr xmlns:wp14="http://schemas.microsoft.com/office/word/2010/wordml" w:rsidRPr="0090769C" w:rsidR="003707C2" w:rsidTr="003707C2" w14:paraId="773B2126" wp14:textId="77777777">
        <w:trPr>
          <w:trHeight w:val="290"/>
        </w:trPr>
        <w:tc>
          <w:tcPr>
            <w:tcW w:w="3920" w:type="dxa"/>
            <w:vMerge/>
            <w:tcBorders>
              <w:top w:val="nil"/>
              <w:left w:val="single" w:color="auto" w:sz="4" w:space="0"/>
              <w:bottom w:val="single" w:color="auto" w:sz="4" w:space="0"/>
              <w:right w:val="single" w:color="auto" w:sz="4" w:space="0"/>
            </w:tcBorders>
            <w:vAlign w:val="center"/>
            <w:hideMark/>
          </w:tcPr>
          <w:p w:rsidRPr="0090769C" w:rsidR="003707C2" w:rsidP="003707C2" w:rsidRDefault="003707C2" w14:paraId="5E7E3C41"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2B760A7A"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Elektromos képfeldolgozás, utómunka</w:t>
            </w:r>
          </w:p>
        </w:tc>
      </w:tr>
      <w:tr xmlns:wp14="http://schemas.microsoft.com/office/word/2010/wordml" w:rsidRPr="0090769C" w:rsidR="003707C2" w:rsidTr="003707C2" w14:paraId="293F5151" wp14:textId="77777777">
        <w:trPr>
          <w:trHeight w:val="290"/>
        </w:trPr>
        <w:tc>
          <w:tcPr>
            <w:tcW w:w="3920" w:type="dxa"/>
            <w:vMerge/>
            <w:tcBorders>
              <w:top w:val="nil"/>
              <w:left w:val="single" w:color="auto" w:sz="4" w:space="0"/>
              <w:bottom w:val="single" w:color="auto" w:sz="4" w:space="0"/>
              <w:right w:val="single" w:color="auto" w:sz="4" w:space="0"/>
            </w:tcBorders>
            <w:vAlign w:val="center"/>
            <w:hideMark/>
          </w:tcPr>
          <w:p w:rsidRPr="0090769C" w:rsidR="003707C2" w:rsidP="003707C2" w:rsidRDefault="003707C2" w14:paraId="03F828E4"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533EADAB"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Mozgókép editálás, kép és hangvágás</w:t>
            </w:r>
          </w:p>
        </w:tc>
      </w:tr>
      <w:tr xmlns:wp14="http://schemas.microsoft.com/office/word/2010/wordml" w:rsidRPr="0090769C" w:rsidR="003707C2" w:rsidTr="003707C2" w14:paraId="08EB4F10" wp14:textId="77777777">
        <w:trPr>
          <w:trHeight w:val="290"/>
        </w:trPr>
        <w:tc>
          <w:tcPr>
            <w:tcW w:w="392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90769C" w:rsidR="003707C2" w:rsidP="003707C2" w:rsidRDefault="003707C2" w14:paraId="1458B38B"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Marketing és jogi ismeretek</w:t>
            </w: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605367CC"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Marketing eszközök, felületek, stratégiák</w:t>
            </w:r>
          </w:p>
        </w:tc>
      </w:tr>
      <w:tr xmlns:wp14="http://schemas.microsoft.com/office/word/2010/wordml" w:rsidRPr="0090769C" w:rsidR="003707C2" w:rsidTr="003707C2" w14:paraId="20B8213F" wp14:textId="77777777">
        <w:trPr>
          <w:trHeight w:val="290"/>
        </w:trPr>
        <w:tc>
          <w:tcPr>
            <w:tcW w:w="3920" w:type="dxa"/>
            <w:vMerge/>
            <w:tcBorders>
              <w:top w:val="nil"/>
              <w:left w:val="single" w:color="auto" w:sz="4" w:space="0"/>
              <w:bottom w:val="single" w:color="auto" w:sz="4" w:space="0"/>
              <w:right w:val="single" w:color="auto" w:sz="4" w:space="0"/>
            </w:tcBorders>
            <w:vAlign w:val="center"/>
            <w:hideMark/>
          </w:tcPr>
          <w:p w:rsidRPr="0090769C" w:rsidR="003707C2" w:rsidP="003707C2" w:rsidRDefault="003707C2" w14:paraId="2AC57CB0"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4771156B"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Kommunikáció és etika</w:t>
            </w:r>
          </w:p>
        </w:tc>
      </w:tr>
      <w:tr xmlns:wp14="http://schemas.microsoft.com/office/word/2010/wordml" w:rsidRPr="0090769C" w:rsidR="003707C2" w:rsidTr="003707C2" w14:paraId="19DA1A98" wp14:textId="77777777">
        <w:trPr>
          <w:trHeight w:val="290"/>
        </w:trPr>
        <w:tc>
          <w:tcPr>
            <w:tcW w:w="3920" w:type="dxa"/>
            <w:vMerge/>
            <w:tcBorders>
              <w:top w:val="nil"/>
              <w:left w:val="single" w:color="auto" w:sz="4" w:space="0"/>
              <w:bottom w:val="single" w:color="auto" w:sz="4" w:space="0"/>
              <w:right w:val="single" w:color="auto" w:sz="4" w:space="0"/>
            </w:tcBorders>
            <w:vAlign w:val="center"/>
            <w:hideMark/>
          </w:tcPr>
          <w:p w:rsidRPr="0090769C" w:rsidR="003707C2" w:rsidP="003707C2" w:rsidRDefault="003707C2" w14:paraId="5186B13D"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19646160"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Szerzői jog, felhasználási szerződés</w:t>
            </w:r>
          </w:p>
        </w:tc>
      </w:tr>
      <w:tr xmlns:wp14="http://schemas.microsoft.com/office/word/2010/wordml" w:rsidRPr="0090769C" w:rsidR="003707C2" w:rsidTr="003707C2" w14:paraId="29CB3F57" wp14:textId="77777777">
        <w:trPr>
          <w:trHeight w:val="290"/>
        </w:trPr>
        <w:tc>
          <w:tcPr>
            <w:tcW w:w="3920" w:type="dxa"/>
            <w:vMerge/>
            <w:tcBorders>
              <w:top w:val="nil"/>
              <w:left w:val="single" w:color="auto" w:sz="4" w:space="0"/>
              <w:bottom w:val="single" w:color="auto" w:sz="4" w:space="0"/>
              <w:right w:val="single" w:color="auto" w:sz="4" w:space="0"/>
            </w:tcBorders>
            <w:vAlign w:val="center"/>
            <w:hideMark/>
          </w:tcPr>
          <w:p w:rsidRPr="0090769C" w:rsidR="003707C2" w:rsidP="003707C2" w:rsidRDefault="003707C2" w14:paraId="6C57C43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4" w:space="0"/>
              <w:right w:val="single" w:color="auto" w:sz="4" w:space="0"/>
            </w:tcBorders>
            <w:shd w:val="clear" w:color="000000" w:fill="FFFFFF"/>
            <w:vAlign w:val="center"/>
            <w:hideMark/>
          </w:tcPr>
          <w:p w:rsidRPr="0090769C" w:rsidR="003707C2" w:rsidP="003707C2" w:rsidRDefault="003707C2" w14:paraId="4E02AB90" wp14:textId="77777777">
            <w:pPr>
              <w:spacing w:after="0" w:line="240" w:lineRule="auto"/>
              <w:rPr>
                <w:rFonts w:eastAsia="Times New Roman" w:cstheme="minorHAnsi"/>
                <w:color w:val="000000"/>
                <w:lang w:eastAsia="hu-HU"/>
              </w:rPr>
            </w:pPr>
            <w:r w:rsidRPr="0090769C">
              <w:rPr>
                <w:rFonts w:eastAsia="Times New Roman" w:cstheme="minorHAnsi"/>
                <w:color w:val="000000"/>
                <w:lang w:eastAsia="hu-HU"/>
              </w:rPr>
              <w:t>Személyiségi jog</w:t>
            </w:r>
          </w:p>
        </w:tc>
      </w:tr>
    </w:tbl>
    <w:p xmlns:wp14="http://schemas.microsoft.com/office/word/2010/wordml" w:rsidRPr="0090769C" w:rsidR="00F37086" w:rsidP="002300F8" w:rsidRDefault="00F37086" w14:paraId="3D404BC9" wp14:textId="77777777">
      <w:pPr>
        <w:rPr>
          <w:rFonts w:eastAsia="Times New Roman" w:cstheme="minorHAnsi"/>
          <w:color w:val="000000" w:themeColor="text1"/>
        </w:rPr>
      </w:pPr>
    </w:p>
    <w:p xmlns:wp14="http://schemas.microsoft.com/office/word/2010/wordml" w:rsidRPr="0090769C" w:rsidR="00F37086" w:rsidP="002300F8" w:rsidRDefault="00F37086" w14:paraId="61319B8A" wp14:textId="77777777">
      <w:pPr>
        <w:rPr>
          <w:rFonts w:eastAsia="Times New Roman" w:cstheme="minorHAnsi"/>
          <w:color w:val="000000" w:themeColor="text1"/>
        </w:rPr>
      </w:pPr>
    </w:p>
    <w:p xmlns:wp14="http://schemas.microsoft.com/office/word/2010/wordml" w:rsidRPr="002E2C73" w:rsidR="00C50BC9" w:rsidP="0061386F" w:rsidRDefault="002E2C73" w14:paraId="194B1F81" wp14:textId="77777777">
      <w:pPr>
        <w:spacing w:line="257" w:lineRule="auto"/>
        <w:rPr>
          <w:rFonts w:eastAsia="Calibri" w:cstheme="minorHAnsi"/>
          <w:b/>
        </w:rPr>
      </w:pPr>
      <w:r w:rsidRPr="002E2C73">
        <w:rPr>
          <w:rFonts w:eastAsia="Calibri" w:cstheme="minorHAnsi"/>
          <w:b/>
        </w:rPr>
        <w:t xml:space="preserve">5.5.3. </w:t>
      </w:r>
      <w:r w:rsidRPr="002E2C73" w:rsidR="0061386F">
        <w:rPr>
          <w:rFonts w:eastAsia="Calibri" w:cstheme="minorHAnsi"/>
          <w:b/>
        </w:rPr>
        <w:t>Elsajátítandó tananyag a 16. KREATÍV ágazathoz tartozó 5 0212 16 02 Divat-, jelmez- és díszlettervező szakma Divattervező szakmairány számára készült Programtanterv alapján:</w:t>
      </w:r>
    </w:p>
    <w:tbl>
      <w:tblPr>
        <w:tblW w:w="7740" w:type="dxa"/>
        <w:tblCellMar>
          <w:left w:w="70" w:type="dxa"/>
          <w:right w:w="70" w:type="dxa"/>
        </w:tblCellMar>
        <w:tblLook w:val="04A0" w:firstRow="1" w:lastRow="0" w:firstColumn="1" w:lastColumn="0" w:noHBand="0" w:noVBand="1"/>
      </w:tblPr>
      <w:tblGrid>
        <w:gridCol w:w="3920"/>
        <w:gridCol w:w="3820"/>
      </w:tblGrid>
      <w:tr xmlns:wp14="http://schemas.microsoft.com/office/word/2010/wordml" w:rsidRPr="00A13D90" w:rsidR="00A13D90" w:rsidTr="00A13D90" w14:paraId="1EA1B1BF" wp14:textId="77777777">
        <w:trPr>
          <w:trHeight w:val="300"/>
        </w:trPr>
        <w:tc>
          <w:tcPr>
            <w:tcW w:w="3920"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5BD0BDA8"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Munkavállalói ismeretek</w:t>
            </w:r>
          </w:p>
        </w:tc>
        <w:tc>
          <w:tcPr>
            <w:tcW w:w="3820" w:type="dxa"/>
            <w:tcBorders>
              <w:top w:val="single" w:color="auto" w:sz="8" w:space="0"/>
              <w:left w:val="nil"/>
              <w:bottom w:val="single" w:color="auto" w:sz="8" w:space="0"/>
              <w:right w:val="single" w:color="auto" w:sz="8" w:space="0"/>
            </w:tcBorders>
            <w:shd w:val="clear" w:color="000000" w:fill="FFFFFF"/>
            <w:vAlign w:val="center"/>
            <w:hideMark/>
          </w:tcPr>
          <w:p w:rsidRPr="00A13D90" w:rsidR="00A13D90" w:rsidP="00A13D90" w:rsidRDefault="00A13D90" w14:paraId="4A5BD94E"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Álláskeresés</w:t>
            </w:r>
          </w:p>
        </w:tc>
      </w:tr>
      <w:tr xmlns:wp14="http://schemas.microsoft.com/office/word/2010/wordml" w:rsidRPr="00A13D90" w:rsidR="00A13D90" w:rsidTr="00A13D90" w14:paraId="04CDBEFC"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A13D90" w:rsidR="00A13D90" w:rsidP="00A13D90" w:rsidRDefault="00A13D90" w14:paraId="31A560F4"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E4003E6"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Munkajogi ismeretek</w:t>
            </w:r>
          </w:p>
        </w:tc>
      </w:tr>
      <w:tr xmlns:wp14="http://schemas.microsoft.com/office/word/2010/wordml" w:rsidRPr="00A13D90" w:rsidR="00A13D90" w:rsidTr="00A13D90" w14:paraId="6DA2EE94"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A13D90" w:rsidR="00A13D90" w:rsidP="00A13D90" w:rsidRDefault="00A13D90" w14:paraId="70DF735C"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2226FE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Munkajogviszony létesítése</w:t>
            </w:r>
          </w:p>
        </w:tc>
      </w:tr>
      <w:tr xmlns:wp14="http://schemas.microsoft.com/office/word/2010/wordml" w:rsidRPr="00A13D90" w:rsidR="00A13D90" w:rsidTr="00A13D90" w14:paraId="03355DF8" wp14:textId="77777777">
        <w:trPr>
          <w:trHeight w:val="300"/>
        </w:trPr>
        <w:tc>
          <w:tcPr>
            <w:tcW w:w="3920" w:type="dxa"/>
            <w:vMerge/>
            <w:tcBorders>
              <w:top w:val="single" w:color="auto" w:sz="8" w:space="0"/>
              <w:left w:val="single" w:color="auto" w:sz="8" w:space="0"/>
              <w:bottom w:val="single" w:color="000000" w:sz="8" w:space="0"/>
              <w:right w:val="single" w:color="auto" w:sz="8" w:space="0"/>
            </w:tcBorders>
            <w:vAlign w:val="center"/>
            <w:hideMark/>
          </w:tcPr>
          <w:p w:rsidRPr="00A13D90" w:rsidR="00A13D90" w:rsidP="00A13D90" w:rsidRDefault="00A13D90" w14:paraId="3A413BF6"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F21327C"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Munkanélküliség</w:t>
            </w:r>
          </w:p>
        </w:tc>
      </w:tr>
      <w:tr xmlns:wp14="http://schemas.microsoft.com/office/word/2010/wordml" w:rsidRPr="00A13D90" w:rsidR="00A13D90" w:rsidTr="00A13D90" w14:paraId="6EF860B1"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0C1831D8"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Munkavállalói idegen nyelv</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A7ECB5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Az álláskeresés lépései, álláshirdetések</w:t>
            </w:r>
          </w:p>
        </w:tc>
      </w:tr>
      <w:tr xmlns:wp14="http://schemas.microsoft.com/office/word/2010/wordml" w:rsidRPr="00A13D90" w:rsidR="00A13D90" w:rsidTr="00A13D90" w14:paraId="09773DE6"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3D28B4B"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9E7BD6E"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Önéletrajz és motivációs levél</w:t>
            </w:r>
          </w:p>
        </w:tc>
      </w:tr>
      <w:tr xmlns:wp14="http://schemas.microsoft.com/office/word/2010/wordml" w:rsidRPr="00A13D90" w:rsidR="00A13D90" w:rsidTr="00A13D90" w14:paraId="481D73EF"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7EFA3E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25D32A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w:t>
            </w:r>
            <w:proofErr w:type="spellStart"/>
            <w:r w:rsidRPr="00A13D90">
              <w:rPr>
                <w:rFonts w:eastAsia="Times New Roman" w:cstheme="minorHAnsi"/>
                <w:color w:val="000000"/>
                <w:lang w:eastAsia="hu-HU"/>
              </w:rPr>
              <w:t>Small</w:t>
            </w:r>
            <w:proofErr w:type="spellEnd"/>
            <w:r w:rsidRPr="00A13D90">
              <w:rPr>
                <w:rFonts w:eastAsia="Times New Roman" w:cstheme="minorHAnsi"/>
                <w:color w:val="000000"/>
                <w:lang w:eastAsia="hu-HU"/>
              </w:rPr>
              <w:t xml:space="preserve"> </w:t>
            </w:r>
            <w:proofErr w:type="spellStart"/>
            <w:r w:rsidRPr="00A13D90">
              <w:rPr>
                <w:rFonts w:eastAsia="Times New Roman" w:cstheme="minorHAnsi"/>
                <w:color w:val="000000"/>
                <w:lang w:eastAsia="hu-HU"/>
              </w:rPr>
              <w:t>talk</w:t>
            </w:r>
            <w:proofErr w:type="spellEnd"/>
            <w:r w:rsidRPr="00A13D90">
              <w:rPr>
                <w:rFonts w:eastAsia="Times New Roman" w:cstheme="minorHAnsi"/>
                <w:color w:val="000000"/>
                <w:lang w:eastAsia="hu-HU"/>
              </w:rPr>
              <w:t>” – általános társalgás</w:t>
            </w:r>
          </w:p>
        </w:tc>
      </w:tr>
      <w:tr xmlns:wp14="http://schemas.microsoft.com/office/word/2010/wordml" w:rsidRPr="00A13D90" w:rsidR="00A13D90" w:rsidTr="00A13D90" w14:paraId="3533FF6D"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1C6AC2A"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26502FA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Állásinterjú</w:t>
            </w:r>
          </w:p>
        </w:tc>
      </w:tr>
      <w:tr xmlns:wp14="http://schemas.microsoft.com/office/word/2010/wordml" w:rsidRPr="00A13D90" w:rsidR="00A13D90" w:rsidTr="00A13D90" w14:paraId="7E7033F1"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23AAED31"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Ábrázolási gyakorlat</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2A6E3393"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Szabadkézi ábrázolás</w:t>
            </w:r>
          </w:p>
        </w:tc>
      </w:tr>
      <w:tr xmlns:wp14="http://schemas.microsoft.com/office/word/2010/wordml" w:rsidRPr="00A13D90" w:rsidR="00A13D90" w:rsidTr="00A13D90" w14:paraId="55918F1F"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2DC44586"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F43815B"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Színek és formák kialakítása, hatása, összehangolása</w:t>
            </w:r>
          </w:p>
        </w:tc>
      </w:tr>
      <w:tr xmlns:wp14="http://schemas.microsoft.com/office/word/2010/wordml" w:rsidRPr="00A13D90" w:rsidR="00A13D90" w:rsidTr="00A13D90" w14:paraId="361E012A"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FFCBC07"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359C43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Műszaki ábrázolás</w:t>
            </w:r>
          </w:p>
        </w:tc>
      </w:tr>
      <w:tr xmlns:wp14="http://schemas.microsoft.com/office/word/2010/wordml" w:rsidRPr="00A13D90" w:rsidR="00A13D90" w:rsidTr="00A13D90" w14:paraId="3EAA1415" wp14:textId="77777777">
        <w:trPr>
          <w:trHeight w:val="85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63A9FA65"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Kreatív műhely</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079C264"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 xml:space="preserve">Az ágazatban használatos alapanyagok, segédanyagok és kellékanyagok ismerete, kiválasztása </w:t>
            </w:r>
          </w:p>
        </w:tc>
      </w:tr>
      <w:tr xmlns:wp14="http://schemas.microsoft.com/office/word/2010/wordml" w:rsidRPr="00A13D90" w:rsidR="00A13D90" w:rsidTr="00A13D90" w14:paraId="49693E3C" wp14:textId="77777777">
        <w:trPr>
          <w:trHeight w:val="85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1728B4D0"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30C7B83B"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Az ágazatban alkalmazott kéziszerszámok, gépek, berendezések megismerése, használata</w:t>
            </w:r>
          </w:p>
        </w:tc>
      </w:tr>
      <w:tr xmlns:wp14="http://schemas.microsoft.com/office/word/2010/wordml" w:rsidRPr="00A13D90" w:rsidR="00A13D90" w:rsidTr="00A13D90" w14:paraId="523DEBD0"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4959D4B"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3B7A8AA"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Az ágazatban előforduló gyártmányok, termékek, alapformák, alapminták</w:t>
            </w:r>
          </w:p>
        </w:tc>
      </w:tr>
      <w:tr xmlns:wp14="http://schemas.microsoft.com/office/word/2010/wordml" w:rsidRPr="00A13D90" w:rsidR="00A13D90" w:rsidTr="00A13D90" w14:paraId="3C10EEDA" wp14:textId="77777777">
        <w:trPr>
          <w:trHeight w:val="85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BD58BA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76064B0"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Az ágazatban előforduló munkafolyamatos megismerése, gyakorlása</w:t>
            </w:r>
          </w:p>
        </w:tc>
      </w:tr>
      <w:tr xmlns:wp14="http://schemas.microsoft.com/office/word/2010/wordml" w:rsidRPr="00A13D90" w:rsidR="00A13D90" w:rsidTr="00A13D90" w14:paraId="5ED27D69"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357A966"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B30C95A"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 xml:space="preserve">Az ágazatban </w:t>
            </w:r>
            <w:proofErr w:type="spellStart"/>
            <w:r w:rsidRPr="00A13D90">
              <w:rPr>
                <w:rFonts w:eastAsia="Times New Roman" w:cstheme="minorHAnsi"/>
                <w:color w:val="000000"/>
                <w:lang w:eastAsia="hu-HU"/>
              </w:rPr>
              <w:t>hasznáált</w:t>
            </w:r>
            <w:proofErr w:type="spellEnd"/>
            <w:r w:rsidRPr="00A13D90">
              <w:rPr>
                <w:rFonts w:eastAsia="Times New Roman" w:cstheme="minorHAnsi"/>
                <w:color w:val="000000"/>
                <w:lang w:eastAsia="hu-HU"/>
              </w:rPr>
              <w:t xml:space="preserve"> műszaki ismeretek, dokumentációk felhasználása</w:t>
            </w:r>
          </w:p>
        </w:tc>
      </w:tr>
      <w:tr xmlns:wp14="http://schemas.microsoft.com/office/word/2010/wordml" w:rsidRPr="00A13D90" w:rsidR="00A13D90" w:rsidTr="00A13D90" w14:paraId="151E6F2B"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508A119B"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Művészettörténeti alapismeretek</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349B1A08"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Művészettörténet a kezdetektől az ókorig</w:t>
            </w:r>
          </w:p>
        </w:tc>
      </w:tr>
      <w:tr xmlns:wp14="http://schemas.microsoft.com/office/word/2010/wordml" w:rsidRPr="00A13D90" w:rsidR="00A13D90" w:rsidTr="00A13D90" w14:paraId="60D9579D"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4690661"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40AE91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középkor művészettörténetének nagy korszakai (román, gótika)</w:t>
            </w:r>
          </w:p>
        </w:tc>
      </w:tr>
      <w:tr xmlns:wp14="http://schemas.microsoft.com/office/word/2010/wordml" w:rsidRPr="00A13D90" w:rsidR="00A13D90" w:rsidTr="00A13D90" w14:paraId="303B0CD0" wp14:textId="77777777">
        <w:trPr>
          <w:trHeight w:val="85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4539910"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5B0B38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Az újkor művészettörténetének nagy korszakai (</w:t>
            </w:r>
            <w:proofErr w:type="spellStart"/>
            <w:r w:rsidRPr="00A13D90">
              <w:rPr>
                <w:rFonts w:eastAsia="Times New Roman" w:cstheme="minorHAnsi"/>
                <w:color w:val="000000"/>
                <w:lang w:eastAsia="hu-HU"/>
              </w:rPr>
              <w:t>reneszámsz</w:t>
            </w:r>
            <w:proofErr w:type="spellEnd"/>
            <w:r w:rsidRPr="00A13D90">
              <w:rPr>
                <w:rFonts w:eastAsia="Times New Roman" w:cstheme="minorHAnsi"/>
                <w:color w:val="000000"/>
                <w:lang w:eastAsia="hu-HU"/>
              </w:rPr>
              <w:t>, barokk-rokokó stílus)</w:t>
            </w:r>
          </w:p>
        </w:tc>
      </w:tr>
      <w:tr xmlns:wp14="http://schemas.microsoft.com/office/word/2010/wordml" w:rsidRPr="00A13D90" w:rsidR="00A13D90" w:rsidTr="00A13D90" w14:paraId="78F55711"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5A7E0CF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C290064"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18.-19. század művészeti irányzatai (klasszicizmus, romantika, realizmus)</w:t>
            </w:r>
          </w:p>
        </w:tc>
      </w:tr>
      <w:tr xmlns:wp14="http://schemas.microsoft.com/office/word/2010/wordml" w:rsidRPr="00A13D90" w:rsidR="00A13D90" w:rsidTr="00A13D90" w14:paraId="175A8D8F" wp14:textId="77777777">
        <w:trPr>
          <w:trHeight w:val="85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60FA656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F62080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19. és a 20. század fordulójának európai és magyar építészete, iparművészete</w:t>
            </w:r>
          </w:p>
        </w:tc>
      </w:tr>
      <w:tr xmlns:wp14="http://schemas.microsoft.com/office/word/2010/wordml" w:rsidRPr="00A13D90" w:rsidR="00A13D90" w:rsidTr="00A13D90" w14:paraId="4A5B1D48" wp14:textId="77777777">
        <w:trPr>
          <w:trHeight w:val="85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1AC5CDB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9B4D6E3"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 xml:space="preserve">A 20. század - a modern művészet törekvései (a </w:t>
            </w:r>
            <w:proofErr w:type="spellStart"/>
            <w:r w:rsidRPr="00A13D90">
              <w:rPr>
                <w:rFonts w:eastAsia="Times New Roman" w:cstheme="minorHAnsi"/>
                <w:color w:val="000000"/>
                <w:lang w:eastAsia="hu-HU"/>
              </w:rPr>
              <w:t>klasszikuis</w:t>
            </w:r>
            <w:proofErr w:type="spellEnd"/>
            <w:r w:rsidRPr="00A13D90">
              <w:rPr>
                <w:rFonts w:eastAsia="Times New Roman" w:cstheme="minorHAnsi"/>
                <w:color w:val="000000"/>
                <w:lang w:eastAsia="hu-HU"/>
              </w:rPr>
              <w:t xml:space="preserve"> </w:t>
            </w:r>
            <w:proofErr w:type="spellStart"/>
            <w:r w:rsidRPr="00A13D90">
              <w:rPr>
                <w:rFonts w:eastAsia="Times New Roman" w:cstheme="minorHAnsi"/>
                <w:color w:val="000000"/>
                <w:lang w:eastAsia="hu-HU"/>
              </w:rPr>
              <w:t>avantgarde-tól</w:t>
            </w:r>
            <w:proofErr w:type="spellEnd"/>
            <w:r w:rsidRPr="00A13D90">
              <w:rPr>
                <w:rFonts w:eastAsia="Times New Roman" w:cstheme="minorHAnsi"/>
                <w:color w:val="000000"/>
                <w:lang w:eastAsia="hu-HU"/>
              </w:rPr>
              <w:t xml:space="preserve"> a posztmodernig)</w:t>
            </w:r>
          </w:p>
        </w:tc>
      </w:tr>
      <w:tr xmlns:wp14="http://schemas.microsoft.com/office/word/2010/wordml" w:rsidRPr="00A13D90" w:rsidR="00A13D90" w:rsidTr="00A13D90" w14:paraId="0964F177" wp14:textId="77777777">
        <w:trPr>
          <w:trHeight w:val="57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29A9D911"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Munkahelyi egészség és biztonság</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53F8FB7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Balesetvédelem, munkabiztonság, munkaegészség, műhelyrend</w:t>
            </w:r>
          </w:p>
        </w:tc>
      </w:tr>
      <w:tr xmlns:wp14="http://schemas.microsoft.com/office/word/2010/wordml" w:rsidRPr="00A13D90" w:rsidR="00A13D90" w:rsidTr="00A13D90" w14:paraId="56DDF400"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42D4C27"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AA75609"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Veszélyes anyagok kezelése</w:t>
            </w:r>
          </w:p>
        </w:tc>
      </w:tr>
      <w:tr xmlns:wp14="http://schemas.microsoft.com/office/word/2010/wordml" w:rsidRPr="00A13D90" w:rsidR="00A13D90" w:rsidTr="00A13D90" w14:paraId="4EAF4764"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572E39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337EE68" wp14:textId="77777777">
            <w:pPr>
              <w:spacing w:after="0" w:line="240" w:lineRule="auto"/>
              <w:rPr>
                <w:rFonts w:eastAsia="Times New Roman" w:cstheme="minorHAnsi"/>
                <w:color w:val="000000"/>
                <w:lang w:eastAsia="hu-HU"/>
              </w:rPr>
            </w:pPr>
            <w:proofErr w:type="spellStart"/>
            <w:r w:rsidRPr="00A13D90">
              <w:rPr>
                <w:rFonts w:eastAsia="Times New Roman" w:cstheme="minorHAnsi"/>
                <w:color w:val="000000"/>
                <w:lang w:eastAsia="hu-HU"/>
              </w:rPr>
              <w:t>Körenyezet</w:t>
            </w:r>
            <w:proofErr w:type="spellEnd"/>
            <w:r w:rsidRPr="00A13D90">
              <w:rPr>
                <w:rFonts w:eastAsia="Times New Roman" w:cstheme="minorHAnsi"/>
                <w:color w:val="000000"/>
                <w:lang w:eastAsia="hu-HU"/>
              </w:rPr>
              <w:t>- és tűzvédelem, újrahasznosítás</w:t>
            </w:r>
          </w:p>
        </w:tc>
      </w:tr>
      <w:tr xmlns:wp14="http://schemas.microsoft.com/office/word/2010/wordml" w:rsidRPr="00A13D90" w:rsidR="00A13D90" w:rsidTr="00A13D90" w14:paraId="64775BA3"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3E519A5A"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Digitális szakmai ismeretek</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4DAE254"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Szövegszerkesztő program használata</w:t>
            </w:r>
          </w:p>
        </w:tc>
      </w:tr>
      <w:tr xmlns:wp14="http://schemas.microsoft.com/office/word/2010/wordml" w:rsidRPr="00A13D90" w:rsidR="00A13D90" w:rsidTr="00A13D90" w14:paraId="5380E726"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6CEB15C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0EBD1D1"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Táblázatkezelő program használata</w:t>
            </w:r>
          </w:p>
        </w:tc>
      </w:tr>
      <w:tr xmlns:wp14="http://schemas.microsoft.com/office/word/2010/wordml" w:rsidRPr="00A13D90" w:rsidR="00A13D90" w:rsidTr="00A13D90" w14:paraId="336C3E2E"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66518E3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A5CDE5E"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Internet használata</w:t>
            </w:r>
          </w:p>
        </w:tc>
      </w:tr>
      <w:tr xmlns:wp14="http://schemas.microsoft.com/office/word/2010/wordml" w:rsidRPr="00A13D90" w:rsidR="00A13D90" w:rsidTr="00A13D90" w14:paraId="288C1B04"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E75FCD0"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2AF84053"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Műszaki dokumentáció</w:t>
            </w:r>
          </w:p>
        </w:tc>
      </w:tr>
      <w:tr xmlns:wp14="http://schemas.microsoft.com/office/word/2010/wordml" w:rsidRPr="00A13D90" w:rsidR="00A13D90" w:rsidTr="00A13D90" w14:paraId="5F8FA03A" wp14:textId="77777777">
        <w:trPr>
          <w:trHeight w:val="57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2BBCCB37"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Rajz, festés, mintázás</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5EE5DEF"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Tárgyábrázolás, látvány utáni rajzolás, festés</w:t>
            </w:r>
          </w:p>
        </w:tc>
      </w:tr>
      <w:tr xmlns:wp14="http://schemas.microsoft.com/office/word/2010/wordml" w:rsidRPr="00A13D90" w:rsidR="00A13D90" w:rsidTr="00A13D90" w14:paraId="13B84D11"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10FDAA0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1741B34"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 xml:space="preserve">Az emberábrázolás alapjai, </w:t>
            </w:r>
            <w:proofErr w:type="spellStart"/>
            <w:r w:rsidRPr="00A13D90">
              <w:rPr>
                <w:rFonts w:eastAsia="Times New Roman" w:cstheme="minorHAnsi"/>
                <w:color w:val="000000"/>
                <w:lang w:eastAsia="hu-HU"/>
              </w:rPr>
              <w:t>prtrérajzolás</w:t>
            </w:r>
            <w:proofErr w:type="spellEnd"/>
            <w:r w:rsidRPr="00A13D90">
              <w:rPr>
                <w:rFonts w:eastAsia="Times New Roman" w:cstheme="minorHAnsi"/>
                <w:color w:val="000000"/>
                <w:lang w:eastAsia="hu-HU"/>
              </w:rPr>
              <w:t>, -festés</w:t>
            </w:r>
          </w:p>
        </w:tc>
      </w:tr>
      <w:tr xmlns:wp14="http://schemas.microsoft.com/office/word/2010/wordml" w:rsidRPr="00A13D90" w:rsidR="00A13D90" w:rsidTr="00A13D90" w14:paraId="3AEA9F37"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74AF2BF"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F75258F"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Emberábrázolás, drapériás figurarajzolás, -festés</w:t>
            </w:r>
          </w:p>
        </w:tc>
      </w:tr>
      <w:tr xmlns:wp14="http://schemas.microsoft.com/office/word/2010/wordml" w:rsidRPr="00A13D90" w:rsidR="00A13D90" w:rsidTr="00A13D90" w14:paraId="19976173"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A292896"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3F93E8C3"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 xml:space="preserve">Emberábrázolás, mozdulatrajz, </w:t>
            </w:r>
            <w:proofErr w:type="spellStart"/>
            <w:r w:rsidRPr="00A13D90">
              <w:rPr>
                <w:rFonts w:eastAsia="Times New Roman" w:cstheme="minorHAnsi"/>
                <w:color w:val="000000"/>
                <w:lang w:eastAsia="hu-HU"/>
              </w:rPr>
              <w:t>krokizás</w:t>
            </w:r>
            <w:proofErr w:type="spellEnd"/>
          </w:p>
        </w:tc>
      </w:tr>
      <w:tr xmlns:wp14="http://schemas.microsoft.com/office/word/2010/wordml" w:rsidRPr="00A13D90" w:rsidR="00A13D90" w:rsidTr="00A13D90" w14:paraId="30593D7F"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2191599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AE4A70A"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Emberábrázolás, portrémintázás</w:t>
            </w:r>
          </w:p>
        </w:tc>
      </w:tr>
      <w:tr xmlns:wp14="http://schemas.microsoft.com/office/word/2010/wordml" w:rsidRPr="00A13D90" w:rsidR="00A13D90" w:rsidTr="00A13D90" w14:paraId="6092EA9A"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A13D90" w:rsidR="00A13D90" w:rsidP="00A13D90" w:rsidRDefault="00A13D90" w14:paraId="6D12B2BF"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 xml:space="preserve">Művészettörténet </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5262E447"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Designtörténet</w:t>
            </w:r>
          </w:p>
        </w:tc>
      </w:tr>
      <w:tr xmlns:wp14="http://schemas.microsoft.com/office/word/2010/wordml" w:rsidRPr="00A13D90" w:rsidR="00A13D90" w:rsidTr="00A13D90" w14:paraId="7C91A5CB"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673E5A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38330DE0"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Az őskor művészete, ókor: Mezopotámia, Egyiptom</w:t>
            </w:r>
          </w:p>
        </w:tc>
      </w:tr>
      <w:tr xmlns:wp14="http://schemas.microsoft.com/office/word/2010/wordml" w:rsidRPr="00A13D90" w:rsidR="00A13D90" w:rsidTr="00A13D90" w14:paraId="62D223E8"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041D98D7"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FC8CFB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Antik kultúra: görög-római művészet</w:t>
            </w:r>
          </w:p>
        </w:tc>
      </w:tr>
      <w:tr xmlns:wp14="http://schemas.microsoft.com/office/word/2010/wordml" w:rsidRPr="00A13D90" w:rsidR="00A13D90" w:rsidTr="00A13D90" w14:paraId="66A200EF"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5AB7C0C5"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5F4842D4"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Ókeresztény művészet, Bizánc és az iszlám művészete</w:t>
            </w:r>
          </w:p>
        </w:tc>
      </w:tr>
      <w:tr xmlns:wp14="http://schemas.microsoft.com/office/word/2010/wordml" w:rsidRPr="00A13D90" w:rsidR="00A13D90" w:rsidTr="00A13D90" w14:paraId="4C2A8E17"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55B33694"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3A32266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román kor és a gótika korának művészete</w:t>
            </w:r>
          </w:p>
        </w:tc>
      </w:tr>
      <w:tr xmlns:wp14="http://schemas.microsoft.com/office/word/2010/wordml" w:rsidRPr="00A13D90" w:rsidR="00A13D90" w:rsidTr="00A13D90" w14:paraId="21033390"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455F19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274A2730"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reneszánsz művészet Itáliában és Európában</w:t>
            </w:r>
          </w:p>
        </w:tc>
      </w:tr>
      <w:tr xmlns:wp14="http://schemas.microsoft.com/office/word/2010/wordml" w:rsidRPr="00A13D90" w:rsidR="00A13D90" w:rsidTr="00A13D90" w14:paraId="646A9B41"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1C2776EB"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74B3306"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barokk kor művészete</w:t>
            </w:r>
          </w:p>
        </w:tc>
      </w:tr>
      <w:tr xmlns:wp14="http://schemas.microsoft.com/office/word/2010/wordml" w:rsidRPr="00A13D90" w:rsidR="00A13D90" w:rsidTr="00A13D90" w14:paraId="64834165"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15342E60"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6E05189"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18.-19. század és a századforduló művészete</w:t>
            </w:r>
          </w:p>
        </w:tc>
      </w:tr>
      <w:tr xmlns:wp14="http://schemas.microsoft.com/office/word/2010/wordml" w:rsidRPr="00A13D90" w:rsidR="00A13D90" w:rsidTr="00A13D90" w14:paraId="55F114F3"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5EB89DE8"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947116A"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 xml:space="preserve">A 20. század első felének </w:t>
            </w:r>
            <w:proofErr w:type="spellStart"/>
            <w:r w:rsidRPr="00A13D90">
              <w:rPr>
                <w:rFonts w:eastAsia="Times New Roman" w:cstheme="minorHAnsi"/>
                <w:color w:val="000000"/>
                <w:lang w:eastAsia="hu-HU"/>
              </w:rPr>
              <w:t>avantgarde</w:t>
            </w:r>
            <w:proofErr w:type="spellEnd"/>
            <w:r w:rsidRPr="00A13D90">
              <w:rPr>
                <w:rFonts w:eastAsia="Times New Roman" w:cstheme="minorHAnsi"/>
                <w:color w:val="000000"/>
                <w:lang w:eastAsia="hu-HU"/>
              </w:rPr>
              <w:t xml:space="preserve"> irányzatai</w:t>
            </w:r>
          </w:p>
        </w:tc>
      </w:tr>
      <w:tr xmlns:wp14="http://schemas.microsoft.com/office/word/2010/wordml" w:rsidRPr="00A13D90" w:rsidR="00A13D90" w:rsidTr="00A13D90" w14:paraId="73433528"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D62D461"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742AE6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20. század második felének művészeti irányzatai</w:t>
            </w:r>
          </w:p>
        </w:tc>
      </w:tr>
      <w:tr xmlns:wp14="http://schemas.microsoft.com/office/word/2010/wordml" w:rsidRPr="00A13D90" w:rsidR="00A13D90" w:rsidTr="00A13D90" w14:paraId="6DAF6378"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673F4BF5"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Viselettörténet</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E5F2CBB"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Az ókori népek öltözködése</w:t>
            </w:r>
          </w:p>
        </w:tc>
      </w:tr>
      <w:tr xmlns:wp14="http://schemas.microsoft.com/office/word/2010/wordml" w:rsidRPr="00A13D90" w:rsidR="00A13D90" w:rsidTr="00A13D90" w14:paraId="60C94ECE"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078B034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560D007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középkor európai népeinek öltözködése</w:t>
            </w:r>
          </w:p>
        </w:tc>
      </w:tr>
      <w:tr xmlns:wp14="http://schemas.microsoft.com/office/word/2010/wordml" w:rsidRPr="00A13D90" w:rsidR="00A13D90" w:rsidTr="00A13D90" w14:paraId="5AD613DC"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92506DD"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7485AC1"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reneszánsz öltözködés Európában</w:t>
            </w:r>
          </w:p>
        </w:tc>
      </w:tr>
      <w:tr xmlns:wp14="http://schemas.microsoft.com/office/word/2010/wordml" w:rsidRPr="00A13D90" w:rsidR="00A13D90" w:rsidTr="00A13D90" w14:paraId="216613E1"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1CD0C16"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D74706A"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 xml:space="preserve">A barokk </w:t>
            </w:r>
            <w:proofErr w:type="spellStart"/>
            <w:r w:rsidRPr="00A13D90">
              <w:rPr>
                <w:rFonts w:eastAsia="Times New Roman" w:cstheme="minorHAnsi"/>
                <w:color w:val="000000"/>
                <w:lang w:eastAsia="hu-HU"/>
              </w:rPr>
              <w:t>ésa</w:t>
            </w:r>
            <w:proofErr w:type="spellEnd"/>
            <w:r w:rsidRPr="00A13D90">
              <w:rPr>
                <w:rFonts w:eastAsia="Times New Roman" w:cstheme="minorHAnsi"/>
                <w:color w:val="000000"/>
                <w:lang w:eastAsia="hu-HU"/>
              </w:rPr>
              <w:t xml:space="preserve"> rokokó öltözködés Európában</w:t>
            </w:r>
          </w:p>
        </w:tc>
      </w:tr>
      <w:tr xmlns:wp14="http://schemas.microsoft.com/office/word/2010/wordml" w:rsidRPr="00A13D90" w:rsidR="00A13D90" w:rsidTr="00A13D90" w14:paraId="71EFAD76"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FD8715F"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69C2216"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19. század öltözködési stíluskorszaka</w:t>
            </w:r>
          </w:p>
        </w:tc>
      </w:tr>
      <w:tr xmlns:wp14="http://schemas.microsoft.com/office/word/2010/wordml" w:rsidRPr="00A13D90" w:rsidR="00A13D90" w:rsidTr="00A13D90" w14:paraId="29230270"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6BDFDFC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0B9093E6"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20. század öltözködési stíluskorszaka</w:t>
            </w:r>
          </w:p>
        </w:tc>
      </w:tr>
      <w:tr xmlns:wp14="http://schemas.microsoft.com/office/word/2010/wordml" w:rsidRPr="00A13D90" w:rsidR="00A13D90" w:rsidTr="00A13D90" w14:paraId="04779CDE" wp14:textId="77777777">
        <w:trPr>
          <w:trHeight w:val="57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1F9AE5E"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2C3FC27C"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Napjaink divatjának alakulása, divatházak</w:t>
            </w:r>
          </w:p>
        </w:tc>
      </w:tr>
      <w:tr xmlns:wp14="http://schemas.microsoft.com/office/word/2010/wordml" w:rsidRPr="00A13D90" w:rsidR="00A13D90" w:rsidTr="00A13D90" w14:paraId="6D0AC24F"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00F03A6D"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3637F99"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Szubkultúrák divatja</w:t>
            </w:r>
          </w:p>
        </w:tc>
      </w:tr>
      <w:tr xmlns:wp14="http://schemas.microsoft.com/office/word/2010/wordml" w:rsidRPr="00A13D90" w:rsidR="00A13D90" w:rsidTr="00A13D90" w14:paraId="42016222"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5AC23AA1"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Anyagismeret</w:t>
            </w:r>
          </w:p>
        </w:tc>
        <w:tc>
          <w:tcPr>
            <w:tcW w:w="3820" w:type="dxa"/>
            <w:tcBorders>
              <w:top w:val="nil"/>
              <w:left w:val="nil"/>
              <w:bottom w:val="single" w:color="auto" w:sz="8" w:space="0"/>
              <w:right w:val="single" w:color="auto" w:sz="8" w:space="0"/>
            </w:tcBorders>
            <w:shd w:val="clear" w:color="auto" w:fill="auto"/>
            <w:noWrap/>
            <w:vAlign w:val="bottom"/>
            <w:hideMark/>
          </w:tcPr>
          <w:p w:rsidRPr="00A13D90" w:rsidR="00A13D90" w:rsidP="00A13D90" w:rsidRDefault="00A13D90" w14:paraId="2B596671"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Szálasanyagok, kelmék</w:t>
            </w:r>
          </w:p>
        </w:tc>
      </w:tr>
      <w:tr xmlns:wp14="http://schemas.microsoft.com/office/word/2010/wordml" w:rsidRPr="00A13D90" w:rsidR="00A13D90" w:rsidTr="00A13D90" w14:paraId="6FB17973"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6930E82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auto" w:fill="auto"/>
            <w:noWrap/>
            <w:vAlign w:val="bottom"/>
            <w:hideMark/>
          </w:tcPr>
          <w:p w:rsidRPr="00A13D90" w:rsidR="00A13D90" w:rsidP="00A13D90" w:rsidRDefault="00A13D90" w14:paraId="0BEAEFE8"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Textilkikészítés</w:t>
            </w:r>
          </w:p>
        </w:tc>
      </w:tr>
      <w:tr xmlns:wp14="http://schemas.microsoft.com/office/word/2010/wordml" w:rsidRPr="00A13D90" w:rsidR="00A13D90" w:rsidTr="00A13D90" w14:paraId="3DF967FC"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20E36DAB"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auto" w:fill="auto"/>
            <w:noWrap/>
            <w:vAlign w:val="bottom"/>
            <w:hideMark/>
          </w:tcPr>
          <w:p w:rsidRPr="00A13D90" w:rsidR="00A13D90" w:rsidP="00A13D90" w:rsidRDefault="00A13D90" w14:paraId="2589D2C3"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Áruismeret</w:t>
            </w:r>
          </w:p>
        </w:tc>
      </w:tr>
      <w:tr xmlns:wp14="http://schemas.microsoft.com/office/word/2010/wordml" w:rsidRPr="00A13D90" w:rsidR="00A13D90" w:rsidTr="00A13D90" w14:paraId="4243D73E"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4566D345"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Tervezési alapismeretek</w:t>
            </w:r>
          </w:p>
        </w:tc>
        <w:tc>
          <w:tcPr>
            <w:tcW w:w="3820" w:type="dxa"/>
            <w:tcBorders>
              <w:top w:val="nil"/>
              <w:left w:val="nil"/>
              <w:bottom w:val="single" w:color="auto" w:sz="8" w:space="0"/>
              <w:right w:val="single" w:color="auto" w:sz="8" w:space="0"/>
            </w:tcBorders>
            <w:shd w:val="clear" w:color="auto" w:fill="auto"/>
            <w:noWrap/>
            <w:vAlign w:val="bottom"/>
            <w:hideMark/>
          </w:tcPr>
          <w:p w:rsidRPr="00A13D90" w:rsidR="00A13D90" w:rsidP="00A13D90" w:rsidRDefault="00A13D90" w14:paraId="5BF7EEEB"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Eszközhasználat</w:t>
            </w:r>
          </w:p>
        </w:tc>
      </w:tr>
      <w:tr xmlns:wp14="http://schemas.microsoft.com/office/word/2010/wordml" w:rsidRPr="00A13D90" w:rsidR="00A13D90" w:rsidTr="00A13D90" w14:paraId="1A16DE3D"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2D8521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auto" w:fill="auto"/>
            <w:noWrap/>
            <w:vAlign w:val="bottom"/>
            <w:hideMark/>
          </w:tcPr>
          <w:p w:rsidRPr="00A13D90" w:rsidR="00A13D90" w:rsidP="00A13D90" w:rsidRDefault="00A13D90" w14:paraId="2768F193"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 tervezés módszertana</w:t>
            </w:r>
          </w:p>
        </w:tc>
      </w:tr>
      <w:tr xmlns:wp14="http://schemas.microsoft.com/office/word/2010/wordml" w:rsidRPr="00A13D90" w:rsidR="00A13D90" w:rsidTr="00A13D90" w14:paraId="73550EAB"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0CE19BC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auto" w:fill="auto"/>
            <w:noWrap/>
            <w:vAlign w:val="bottom"/>
            <w:hideMark/>
          </w:tcPr>
          <w:p w:rsidRPr="00A13D90" w:rsidR="00A13D90" w:rsidP="00A13D90" w:rsidRDefault="00A13D90" w14:paraId="226B0E70"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Tervdokumentáció összeállítása</w:t>
            </w:r>
          </w:p>
        </w:tc>
      </w:tr>
      <w:tr xmlns:wp14="http://schemas.microsoft.com/office/word/2010/wordml" w:rsidRPr="00A13D90" w:rsidR="00A13D90" w:rsidTr="00A13D90" w14:paraId="0D9928C2"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63966B7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F3D9865"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Kreatív formaképzési alapok</w:t>
            </w:r>
          </w:p>
        </w:tc>
      </w:tr>
      <w:tr xmlns:wp14="http://schemas.microsoft.com/office/word/2010/wordml" w:rsidRPr="00A13D90" w:rsidR="00A13D90" w:rsidTr="00A13D90" w14:paraId="62D9C4B1"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23536548"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CEC643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Bevezetés a divattervezésbe</w:t>
            </w:r>
          </w:p>
        </w:tc>
      </w:tr>
      <w:tr xmlns:wp14="http://schemas.microsoft.com/office/word/2010/wordml" w:rsidRPr="00A13D90" w:rsidR="00A13D90" w:rsidTr="00A13D90" w14:paraId="25F32F02"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5E45F250"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Tervezési gyakorlat</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3CC4EF3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Öltözéktervezés</w:t>
            </w:r>
          </w:p>
        </w:tc>
      </w:tr>
      <w:tr xmlns:wp14="http://schemas.microsoft.com/office/word/2010/wordml" w:rsidRPr="00A13D90" w:rsidR="00A13D90" w:rsidTr="00A13D90" w14:paraId="1D0B0176"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271AE1F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2E26851A"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Kollekciótervezés</w:t>
            </w:r>
          </w:p>
        </w:tc>
      </w:tr>
      <w:tr xmlns:wp14="http://schemas.microsoft.com/office/word/2010/wordml" w:rsidRPr="00A13D90" w:rsidR="00A13D90" w:rsidTr="00A13D90" w14:paraId="79225393"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AE5B7AF"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FFBB61B"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Kiegészítő tervezés</w:t>
            </w:r>
          </w:p>
        </w:tc>
      </w:tr>
      <w:tr xmlns:wp14="http://schemas.microsoft.com/office/word/2010/wordml" w:rsidRPr="00A13D90" w:rsidR="00A13D90" w:rsidTr="00A13D90" w14:paraId="7C61C3A1"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565C2DA1"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Szakmai rajz</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34AF0393"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Síkba kiterített rajz és gyártmányrajz</w:t>
            </w:r>
          </w:p>
        </w:tc>
      </w:tr>
      <w:tr xmlns:wp14="http://schemas.microsoft.com/office/word/2010/wordml" w:rsidRPr="00A13D90" w:rsidR="00A13D90" w:rsidTr="00A13D90" w14:paraId="6D081CE7"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955E093"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30AE056"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Modellrajz, divatgrafika</w:t>
            </w:r>
          </w:p>
        </w:tc>
      </w:tr>
      <w:tr xmlns:wp14="http://schemas.microsoft.com/office/word/2010/wordml" w:rsidRPr="00A13D90" w:rsidR="00A13D90" w:rsidTr="00A13D90" w14:paraId="49C911DA"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12C42424"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268B97D7"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Részletrajz, vonaltípusok</w:t>
            </w:r>
          </w:p>
        </w:tc>
      </w:tr>
      <w:tr xmlns:wp14="http://schemas.microsoft.com/office/word/2010/wordml" w:rsidRPr="00A13D90" w:rsidR="00A13D90" w:rsidTr="00A13D90" w14:paraId="5A56ADE9"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79CA55B"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B76D31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Felület, anyagszerűség</w:t>
            </w:r>
          </w:p>
        </w:tc>
      </w:tr>
      <w:tr xmlns:wp14="http://schemas.microsoft.com/office/word/2010/wordml" w:rsidRPr="00A13D90" w:rsidR="00A13D90" w:rsidTr="00A13D90" w14:paraId="2188DC06"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6927D01A"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Stílusismeret</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4B6A00D"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Trendismeret</w:t>
            </w:r>
          </w:p>
        </w:tc>
      </w:tr>
      <w:tr xmlns:wp14="http://schemas.microsoft.com/office/word/2010/wordml" w:rsidRPr="00A13D90" w:rsidR="00A13D90" w:rsidTr="00A13D90" w14:paraId="29EEF45A"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5ABF93C4"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FFD4FD0" wp14:textId="77777777">
            <w:pPr>
              <w:spacing w:after="0" w:line="240" w:lineRule="auto"/>
              <w:rPr>
                <w:rFonts w:eastAsia="Times New Roman" w:cstheme="minorHAnsi"/>
                <w:color w:val="000000"/>
                <w:lang w:eastAsia="hu-HU"/>
              </w:rPr>
            </w:pPr>
            <w:proofErr w:type="spellStart"/>
            <w:r w:rsidRPr="00A13D90">
              <w:rPr>
                <w:rFonts w:eastAsia="Times New Roman" w:cstheme="minorHAnsi"/>
                <w:color w:val="000000"/>
                <w:lang w:eastAsia="hu-HU"/>
              </w:rPr>
              <w:t>Stylist</w:t>
            </w:r>
            <w:proofErr w:type="spellEnd"/>
            <w:r w:rsidRPr="00A13D90">
              <w:rPr>
                <w:rFonts w:eastAsia="Times New Roman" w:cstheme="minorHAnsi"/>
                <w:color w:val="000000"/>
                <w:lang w:eastAsia="hu-HU"/>
              </w:rPr>
              <w:t xml:space="preserve"> ismeretek</w:t>
            </w:r>
          </w:p>
        </w:tc>
      </w:tr>
      <w:tr xmlns:wp14="http://schemas.microsoft.com/office/word/2010/wordml" w:rsidRPr="00A13D90" w:rsidR="00A13D90" w:rsidTr="00A13D90" w14:paraId="6B198084"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71DCB018"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481DFFBA"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Divatbemutató szervezése</w:t>
            </w:r>
          </w:p>
        </w:tc>
      </w:tr>
      <w:tr xmlns:wp14="http://schemas.microsoft.com/office/word/2010/wordml" w:rsidRPr="00A13D90" w:rsidR="00A13D90" w:rsidTr="00A13D90" w14:paraId="08C34FAB"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01445CB7"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Látványtervezés</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59248EC4"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Digitális képalkotás</w:t>
            </w:r>
          </w:p>
        </w:tc>
      </w:tr>
      <w:tr xmlns:wp14="http://schemas.microsoft.com/office/word/2010/wordml" w:rsidRPr="00A13D90" w:rsidR="00A13D90" w:rsidTr="00A13D90" w14:paraId="14AFA104"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B644A8D"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324D66E"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Fotó és médiaismeret</w:t>
            </w:r>
          </w:p>
        </w:tc>
      </w:tr>
      <w:tr xmlns:wp14="http://schemas.microsoft.com/office/word/2010/wordml" w:rsidRPr="00A13D90" w:rsidR="00A13D90" w:rsidTr="00A13D90" w14:paraId="05D4DF66"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082C48EB"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2E4E1096"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Dokumentáció készítés</w:t>
            </w:r>
          </w:p>
        </w:tc>
      </w:tr>
      <w:tr xmlns:wp14="http://schemas.microsoft.com/office/word/2010/wordml" w:rsidRPr="00A13D90" w:rsidR="00A13D90" w:rsidTr="00A13D90" w14:paraId="26397209"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264644FB"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Szabásminta készítés</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AED5398"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Alapminta-szerkesztés</w:t>
            </w:r>
          </w:p>
        </w:tc>
      </w:tr>
      <w:tr xmlns:wp14="http://schemas.microsoft.com/office/word/2010/wordml" w:rsidRPr="00A13D90" w:rsidR="00A13D90" w:rsidTr="00A13D90" w14:paraId="382951BE"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2677290C"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576262FB"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Szerkesztés-modellezés</w:t>
            </w:r>
          </w:p>
        </w:tc>
      </w:tr>
      <w:tr xmlns:wp14="http://schemas.microsoft.com/office/word/2010/wordml" w:rsidRPr="00A13D90" w:rsidR="00A13D90" w:rsidTr="00A13D90" w14:paraId="53E21BA4" wp14:textId="77777777">
        <w:trPr>
          <w:trHeight w:val="300"/>
        </w:trPr>
        <w:tc>
          <w:tcPr>
            <w:tcW w:w="39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A13D90" w:rsidR="00A13D90" w:rsidP="00A13D90" w:rsidRDefault="00A13D90" w14:paraId="01E44EC3" wp14:textId="77777777">
            <w:pPr>
              <w:spacing w:after="0" w:line="240" w:lineRule="auto"/>
              <w:jc w:val="center"/>
              <w:rPr>
                <w:rFonts w:eastAsia="Times New Roman" w:cstheme="minorHAnsi"/>
                <w:color w:val="000000"/>
                <w:lang w:eastAsia="hu-HU"/>
              </w:rPr>
            </w:pPr>
            <w:r w:rsidRPr="00A13D90">
              <w:rPr>
                <w:rFonts w:eastAsia="Times New Roman" w:cstheme="minorHAnsi"/>
                <w:color w:val="000000"/>
                <w:lang w:eastAsia="hu-HU"/>
              </w:rPr>
              <w:t>Kivitelezési folyamatok</w:t>
            </w: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75B90B13"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Kisalkatrészek</w:t>
            </w:r>
          </w:p>
        </w:tc>
      </w:tr>
      <w:tr xmlns:wp14="http://schemas.microsoft.com/office/word/2010/wordml" w:rsidRPr="00A13D90" w:rsidR="00A13D90" w:rsidTr="00A13D90" w14:paraId="479716DA"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249BF8C6"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5B41C6DC"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Szabás-varrás</w:t>
            </w:r>
          </w:p>
        </w:tc>
      </w:tr>
      <w:tr xmlns:wp14="http://schemas.microsoft.com/office/word/2010/wordml" w:rsidRPr="00A13D90" w:rsidR="00A13D90" w:rsidTr="00A13D90" w14:paraId="2407D657"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0EF46479"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659831F6"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Modell- és prototípus készítés</w:t>
            </w:r>
          </w:p>
        </w:tc>
      </w:tr>
      <w:tr xmlns:wp14="http://schemas.microsoft.com/office/word/2010/wordml" w:rsidRPr="00A13D90" w:rsidR="00A13D90" w:rsidTr="00A13D90" w14:paraId="62BDB6F0"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3AB58C42"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57F8F8CC"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Kiválasztott ruhák kivitelezése</w:t>
            </w:r>
          </w:p>
        </w:tc>
      </w:tr>
      <w:tr xmlns:wp14="http://schemas.microsoft.com/office/word/2010/wordml" w:rsidRPr="00A13D90" w:rsidR="00A13D90" w:rsidTr="00A13D90" w14:paraId="01687CD9" wp14:textId="77777777">
        <w:trPr>
          <w:trHeight w:val="300"/>
        </w:trPr>
        <w:tc>
          <w:tcPr>
            <w:tcW w:w="3920" w:type="dxa"/>
            <w:vMerge/>
            <w:tcBorders>
              <w:top w:val="nil"/>
              <w:left w:val="single" w:color="auto" w:sz="8" w:space="0"/>
              <w:bottom w:val="single" w:color="000000" w:sz="8" w:space="0"/>
              <w:right w:val="single" w:color="auto" w:sz="8" w:space="0"/>
            </w:tcBorders>
            <w:vAlign w:val="center"/>
            <w:hideMark/>
          </w:tcPr>
          <w:p w:rsidRPr="00A13D90" w:rsidR="00A13D90" w:rsidP="00A13D90" w:rsidRDefault="00A13D90" w14:paraId="4EA9BA15" wp14:textId="77777777">
            <w:pPr>
              <w:spacing w:after="0" w:line="240" w:lineRule="auto"/>
              <w:rPr>
                <w:rFonts w:eastAsia="Times New Roman" w:cstheme="minorHAnsi"/>
                <w:color w:val="000000"/>
                <w:lang w:eastAsia="hu-HU"/>
              </w:rPr>
            </w:pPr>
          </w:p>
        </w:tc>
        <w:tc>
          <w:tcPr>
            <w:tcW w:w="3820" w:type="dxa"/>
            <w:tcBorders>
              <w:top w:val="nil"/>
              <w:left w:val="nil"/>
              <w:bottom w:val="single" w:color="auto" w:sz="8" w:space="0"/>
              <w:right w:val="single" w:color="auto" w:sz="8" w:space="0"/>
            </w:tcBorders>
            <w:shd w:val="clear" w:color="000000" w:fill="FFFFFF"/>
            <w:vAlign w:val="center"/>
            <w:hideMark/>
          </w:tcPr>
          <w:p w:rsidRPr="00A13D90" w:rsidR="00A13D90" w:rsidP="00A13D90" w:rsidRDefault="00A13D90" w14:paraId="12113E62" wp14:textId="77777777">
            <w:pPr>
              <w:spacing w:after="0" w:line="240" w:lineRule="auto"/>
              <w:rPr>
                <w:rFonts w:eastAsia="Times New Roman" w:cstheme="minorHAnsi"/>
                <w:color w:val="000000"/>
                <w:lang w:eastAsia="hu-HU"/>
              </w:rPr>
            </w:pPr>
            <w:r w:rsidRPr="00A13D90">
              <w:rPr>
                <w:rFonts w:eastAsia="Times New Roman" w:cstheme="minorHAnsi"/>
                <w:color w:val="000000"/>
                <w:lang w:eastAsia="hu-HU"/>
              </w:rPr>
              <w:t>Felületalakítás</w:t>
            </w:r>
          </w:p>
        </w:tc>
      </w:tr>
    </w:tbl>
    <w:p xmlns:wp14="http://schemas.microsoft.com/office/word/2010/wordml" w:rsidRPr="0090769C" w:rsidR="00F37086" w:rsidP="002300F8" w:rsidRDefault="00F37086" w14:paraId="7332107B" wp14:textId="77777777">
      <w:pPr>
        <w:rPr>
          <w:rFonts w:eastAsia="Times New Roman" w:cstheme="minorHAnsi"/>
          <w:color w:val="000000" w:themeColor="text1"/>
        </w:rPr>
      </w:pPr>
    </w:p>
    <w:p xmlns:wp14="http://schemas.microsoft.com/office/word/2010/wordml" w:rsidRPr="0090769C" w:rsidR="00F37086" w:rsidP="002300F8" w:rsidRDefault="00F37086" w14:paraId="5D98A3F1" wp14:textId="77777777">
      <w:pPr>
        <w:rPr>
          <w:rFonts w:eastAsia="Times New Roman" w:cstheme="minorHAnsi"/>
          <w:color w:val="000000" w:themeColor="text1"/>
        </w:rPr>
      </w:pPr>
    </w:p>
    <w:p xmlns:wp14="http://schemas.microsoft.com/office/word/2010/wordml" w:rsidRPr="002E2C73" w:rsidR="000C33CB" w:rsidP="000C33CB" w:rsidRDefault="002E2C73" w14:paraId="587B68D4" wp14:textId="77777777">
      <w:pPr>
        <w:spacing w:line="257" w:lineRule="auto"/>
        <w:rPr>
          <w:rFonts w:eastAsia="Calibri" w:cstheme="minorHAnsi"/>
          <w:b/>
        </w:rPr>
      </w:pPr>
      <w:r w:rsidRPr="002E2C73">
        <w:rPr>
          <w:rFonts w:eastAsia="Calibri" w:cstheme="minorHAnsi"/>
          <w:b/>
          <w:color w:val="000000" w:themeColor="text1"/>
        </w:rPr>
        <w:t xml:space="preserve">5.5.4. </w:t>
      </w:r>
      <w:r w:rsidRPr="002E2C73" w:rsidR="000C33CB">
        <w:rPr>
          <w:rFonts w:eastAsia="Calibri" w:cstheme="minorHAnsi"/>
          <w:b/>
          <w:color w:val="000000" w:themeColor="text1"/>
        </w:rPr>
        <w:t xml:space="preserve">Elsajátítandó tananyag </w:t>
      </w:r>
      <w:r w:rsidRPr="002E2C73" w:rsidR="000C33CB">
        <w:rPr>
          <w:rFonts w:eastAsia="Calibri" w:cstheme="minorHAnsi"/>
          <w:b/>
        </w:rPr>
        <w:t xml:space="preserve">a 16. KREATÍV ágazathoz tartozó 4 0723 16 03 </w:t>
      </w:r>
      <w:r w:rsidRPr="002E2C73" w:rsidR="00803B46">
        <w:rPr>
          <w:rFonts w:eastAsia="Calibri" w:cstheme="minorHAnsi"/>
          <w:b/>
        </w:rPr>
        <w:t>Divatszabó</w:t>
      </w:r>
      <w:r w:rsidRPr="002E2C73" w:rsidR="000C33CB">
        <w:rPr>
          <w:rFonts w:eastAsia="Calibri" w:cstheme="minorHAnsi"/>
          <w:b/>
        </w:rPr>
        <w:t xml:space="preserve"> szakmához Nőiszabó szakmairány számára készült Programtanterv alapján:</w:t>
      </w:r>
    </w:p>
    <w:tbl>
      <w:tblPr>
        <w:tblW w:w="8400" w:type="dxa"/>
        <w:tblCellMar>
          <w:left w:w="70" w:type="dxa"/>
          <w:right w:w="70" w:type="dxa"/>
        </w:tblCellMar>
        <w:tblLook w:val="04A0" w:firstRow="1" w:lastRow="0" w:firstColumn="1" w:lastColumn="0" w:noHBand="0" w:noVBand="1"/>
      </w:tblPr>
      <w:tblGrid>
        <w:gridCol w:w="3660"/>
        <w:gridCol w:w="4740"/>
      </w:tblGrid>
      <w:tr xmlns:wp14="http://schemas.microsoft.com/office/word/2010/wordml" w:rsidRPr="00862751" w:rsidR="00862751" w:rsidTr="00862751" w14:paraId="0AD80EF1" wp14:textId="77777777">
        <w:trPr>
          <w:trHeight w:val="300"/>
        </w:trPr>
        <w:tc>
          <w:tcPr>
            <w:tcW w:w="3660"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862751" w:rsidR="00862751" w:rsidP="00862751" w:rsidRDefault="00862751" w14:paraId="23E4CC98"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Munkavállalói ismeretek</w:t>
            </w:r>
          </w:p>
        </w:tc>
        <w:tc>
          <w:tcPr>
            <w:tcW w:w="4740" w:type="dxa"/>
            <w:tcBorders>
              <w:top w:val="single" w:color="auto" w:sz="8" w:space="0"/>
              <w:left w:val="nil"/>
              <w:bottom w:val="single" w:color="auto" w:sz="8" w:space="0"/>
              <w:right w:val="single" w:color="auto" w:sz="8" w:space="0"/>
            </w:tcBorders>
            <w:shd w:val="clear" w:color="000000" w:fill="FFFFFF"/>
            <w:vAlign w:val="center"/>
            <w:hideMark/>
          </w:tcPr>
          <w:p w:rsidRPr="00862751" w:rsidR="00862751" w:rsidP="00862751" w:rsidRDefault="00862751" w14:paraId="7CBFF669"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Álláskeresés</w:t>
            </w:r>
          </w:p>
        </w:tc>
      </w:tr>
      <w:tr xmlns:wp14="http://schemas.microsoft.com/office/word/2010/wordml" w:rsidRPr="00862751" w:rsidR="00862751" w:rsidTr="00862751" w14:paraId="130ACBC8" wp14:textId="77777777">
        <w:trPr>
          <w:trHeight w:val="300"/>
        </w:trPr>
        <w:tc>
          <w:tcPr>
            <w:tcW w:w="3660" w:type="dxa"/>
            <w:vMerge/>
            <w:tcBorders>
              <w:top w:val="single" w:color="auto" w:sz="8" w:space="0"/>
              <w:left w:val="single" w:color="auto" w:sz="8" w:space="0"/>
              <w:bottom w:val="single" w:color="000000" w:sz="8" w:space="0"/>
              <w:right w:val="single" w:color="auto" w:sz="8" w:space="0"/>
            </w:tcBorders>
            <w:vAlign w:val="center"/>
            <w:hideMark/>
          </w:tcPr>
          <w:p w:rsidRPr="00862751" w:rsidR="00862751" w:rsidP="00862751" w:rsidRDefault="00862751" w14:paraId="50C86B8C"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38285BDA"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Munkajogi ismeretek</w:t>
            </w:r>
          </w:p>
        </w:tc>
      </w:tr>
      <w:tr xmlns:wp14="http://schemas.microsoft.com/office/word/2010/wordml" w:rsidRPr="00862751" w:rsidR="00862751" w:rsidTr="00862751" w14:paraId="5CD343FF" wp14:textId="77777777">
        <w:trPr>
          <w:trHeight w:val="300"/>
        </w:trPr>
        <w:tc>
          <w:tcPr>
            <w:tcW w:w="3660" w:type="dxa"/>
            <w:vMerge/>
            <w:tcBorders>
              <w:top w:val="single" w:color="auto" w:sz="8" w:space="0"/>
              <w:left w:val="single" w:color="auto" w:sz="8" w:space="0"/>
              <w:bottom w:val="single" w:color="000000" w:sz="8" w:space="0"/>
              <w:right w:val="single" w:color="auto" w:sz="8" w:space="0"/>
            </w:tcBorders>
            <w:vAlign w:val="center"/>
            <w:hideMark/>
          </w:tcPr>
          <w:p w:rsidRPr="00862751" w:rsidR="00862751" w:rsidP="00862751" w:rsidRDefault="00862751" w14:paraId="60EDCC55"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3C773C30"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Munkajogviszony létesítése</w:t>
            </w:r>
          </w:p>
        </w:tc>
      </w:tr>
      <w:tr xmlns:wp14="http://schemas.microsoft.com/office/word/2010/wordml" w:rsidRPr="00862751" w:rsidR="00862751" w:rsidTr="00862751" w14:paraId="27E8955F" wp14:textId="77777777">
        <w:trPr>
          <w:trHeight w:val="300"/>
        </w:trPr>
        <w:tc>
          <w:tcPr>
            <w:tcW w:w="3660" w:type="dxa"/>
            <w:vMerge/>
            <w:tcBorders>
              <w:top w:val="single" w:color="auto" w:sz="8" w:space="0"/>
              <w:left w:val="single" w:color="auto" w:sz="8" w:space="0"/>
              <w:bottom w:val="single" w:color="000000" w:sz="8" w:space="0"/>
              <w:right w:val="single" w:color="auto" w:sz="8" w:space="0"/>
            </w:tcBorders>
            <w:vAlign w:val="center"/>
            <w:hideMark/>
          </w:tcPr>
          <w:p w:rsidRPr="00862751" w:rsidR="00862751" w:rsidP="00862751" w:rsidRDefault="00862751" w14:paraId="3BBB8815"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1F4D7336"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Munkanélküliség</w:t>
            </w:r>
          </w:p>
        </w:tc>
      </w:tr>
      <w:tr xmlns:wp14="http://schemas.microsoft.com/office/word/2010/wordml" w:rsidRPr="00862751" w:rsidR="00862751" w:rsidTr="00862751" w14:paraId="3AC9640C"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862751" w:rsidR="00862751" w:rsidP="00862751" w:rsidRDefault="00862751" w14:paraId="0672ED0D"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Munkavállalói idegen nyelv</w:t>
            </w: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27B61424"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Az álláskeresés lépései, álláshirdetések</w:t>
            </w:r>
          </w:p>
        </w:tc>
        <w:bookmarkStart w:name="_GoBack" w:id="83"/>
        <w:bookmarkEnd w:id="83"/>
      </w:tr>
      <w:tr xmlns:wp14="http://schemas.microsoft.com/office/word/2010/wordml" w:rsidRPr="00862751" w:rsidR="00862751" w:rsidTr="00862751" w14:paraId="4A59F317"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55B91B0D"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62F62AEF"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Önéletrajz és motivációs levél</w:t>
            </w:r>
          </w:p>
        </w:tc>
      </w:tr>
      <w:tr xmlns:wp14="http://schemas.microsoft.com/office/word/2010/wordml" w:rsidRPr="00862751" w:rsidR="00862751" w:rsidTr="00862751" w14:paraId="00D0A367"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6810F0D1"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3EA1584C"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w:t>
            </w:r>
            <w:proofErr w:type="spellStart"/>
            <w:r w:rsidRPr="00862751">
              <w:rPr>
                <w:rFonts w:eastAsia="Times New Roman" w:cstheme="minorHAnsi"/>
                <w:color w:val="000000"/>
                <w:lang w:eastAsia="hu-HU"/>
              </w:rPr>
              <w:t>Small</w:t>
            </w:r>
            <w:proofErr w:type="spellEnd"/>
            <w:r w:rsidRPr="00862751">
              <w:rPr>
                <w:rFonts w:eastAsia="Times New Roman" w:cstheme="minorHAnsi"/>
                <w:color w:val="000000"/>
                <w:lang w:eastAsia="hu-HU"/>
              </w:rPr>
              <w:t xml:space="preserve"> </w:t>
            </w:r>
            <w:proofErr w:type="spellStart"/>
            <w:r w:rsidRPr="00862751">
              <w:rPr>
                <w:rFonts w:eastAsia="Times New Roman" w:cstheme="minorHAnsi"/>
                <w:color w:val="000000"/>
                <w:lang w:eastAsia="hu-HU"/>
              </w:rPr>
              <w:t>talk</w:t>
            </w:r>
            <w:proofErr w:type="spellEnd"/>
            <w:r w:rsidRPr="00862751">
              <w:rPr>
                <w:rFonts w:eastAsia="Times New Roman" w:cstheme="minorHAnsi"/>
                <w:color w:val="000000"/>
                <w:lang w:eastAsia="hu-HU"/>
              </w:rPr>
              <w:t>” – általános társalgás</w:t>
            </w:r>
          </w:p>
        </w:tc>
      </w:tr>
      <w:tr xmlns:wp14="http://schemas.microsoft.com/office/word/2010/wordml" w:rsidRPr="00862751" w:rsidR="00862751" w:rsidTr="00862751" w14:paraId="44A84545"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74E797DC"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5CEFFC2E"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Állásinterjú</w:t>
            </w:r>
          </w:p>
        </w:tc>
      </w:tr>
      <w:tr xmlns:wp14="http://schemas.microsoft.com/office/word/2010/wordml" w:rsidRPr="00862751" w:rsidR="00862751" w:rsidTr="00862751" w14:paraId="6D734334"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862751" w:rsidR="00862751" w:rsidP="00862751" w:rsidRDefault="00862751" w14:paraId="43E98906"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Ábrázolási gyakorlat</w:t>
            </w: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4FA104F1"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Szabadkézi ábrázolás</w:t>
            </w:r>
          </w:p>
        </w:tc>
      </w:tr>
      <w:tr xmlns:wp14="http://schemas.microsoft.com/office/word/2010/wordml" w:rsidRPr="00862751" w:rsidR="00862751" w:rsidTr="00862751" w14:paraId="6DE9B6A8"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25AF7EAE"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261E5303"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Színek és formák kialakítása, hatása, összehangolása</w:t>
            </w:r>
          </w:p>
        </w:tc>
      </w:tr>
      <w:tr xmlns:wp14="http://schemas.microsoft.com/office/word/2010/wordml" w:rsidRPr="00862751" w:rsidR="00862751" w:rsidTr="00862751" w14:paraId="0DD57460"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2633CEB9"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2C3F9E8E"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Műszaki ábrázolás</w:t>
            </w:r>
          </w:p>
        </w:tc>
      </w:tr>
      <w:tr xmlns:wp14="http://schemas.microsoft.com/office/word/2010/wordml" w:rsidRPr="00862751" w:rsidR="00862751" w:rsidTr="00862751" w14:paraId="3604B3F6" wp14:textId="77777777">
        <w:trPr>
          <w:trHeight w:val="850"/>
        </w:trPr>
        <w:tc>
          <w:tcPr>
            <w:tcW w:w="366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862751" w:rsidR="00862751" w:rsidP="00862751" w:rsidRDefault="00862751" w14:paraId="4F87ED4D"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Kreatív műhely</w:t>
            </w: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1B33F3E0"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 xml:space="preserve">Az ágazatban használatos alapanyagok, segédanyagok és kellékanyagok ismerete, kiválasztása </w:t>
            </w:r>
          </w:p>
        </w:tc>
      </w:tr>
      <w:tr xmlns:wp14="http://schemas.microsoft.com/office/word/2010/wordml" w:rsidRPr="00862751" w:rsidR="00862751" w:rsidTr="00862751" w14:paraId="7BC0474C"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4B1D477B"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21E6CDC0"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Az ágazatban alkalmazott kéziszerszámok, gépek, berendezések megismerése, használata</w:t>
            </w:r>
          </w:p>
        </w:tc>
      </w:tr>
      <w:tr xmlns:wp14="http://schemas.microsoft.com/office/word/2010/wordml" w:rsidRPr="00862751" w:rsidR="00862751" w:rsidTr="00862751" w14:paraId="5B67F94D"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65BE1F1D"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1ADDFD8A"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Az ágazatban előforduló gyártmányok, termékek, alapformák, alapminták</w:t>
            </w:r>
          </w:p>
        </w:tc>
      </w:tr>
      <w:tr xmlns:wp14="http://schemas.microsoft.com/office/word/2010/wordml" w:rsidRPr="00862751" w:rsidR="00862751" w:rsidTr="00862751" w14:paraId="7B7B3968"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6AFAB436"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63783D7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Az ágazatban előforduló munkafolyamatos megismerése, gyakorlása</w:t>
            </w:r>
          </w:p>
        </w:tc>
      </w:tr>
      <w:tr xmlns:wp14="http://schemas.microsoft.com/office/word/2010/wordml" w:rsidRPr="00862751" w:rsidR="00862751" w:rsidTr="00862751" w14:paraId="7C873461"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042C5D41"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5D190E24"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 xml:space="preserve">Az ágazatban </w:t>
            </w:r>
            <w:proofErr w:type="spellStart"/>
            <w:r w:rsidRPr="00862751">
              <w:rPr>
                <w:rFonts w:eastAsia="Times New Roman" w:cstheme="minorHAnsi"/>
                <w:color w:val="000000"/>
                <w:lang w:eastAsia="hu-HU"/>
              </w:rPr>
              <w:t>hasznáált</w:t>
            </w:r>
            <w:proofErr w:type="spellEnd"/>
            <w:r w:rsidRPr="00862751">
              <w:rPr>
                <w:rFonts w:eastAsia="Times New Roman" w:cstheme="minorHAnsi"/>
                <w:color w:val="000000"/>
                <w:lang w:eastAsia="hu-HU"/>
              </w:rPr>
              <w:t xml:space="preserve"> műszaki ismeretek, dokumentációk felhasználása</w:t>
            </w:r>
          </w:p>
        </w:tc>
      </w:tr>
      <w:tr xmlns:wp14="http://schemas.microsoft.com/office/word/2010/wordml" w:rsidRPr="00862751" w:rsidR="00862751" w:rsidTr="00862751" w14:paraId="2CEDA94A"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862751" w:rsidR="00862751" w:rsidP="00862751" w:rsidRDefault="00862751" w14:paraId="0D2986F9"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Művészettörténeti alapismeretek</w:t>
            </w: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2404DE4E"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Művészettörténet a kezdetektől az ókorig</w:t>
            </w:r>
          </w:p>
        </w:tc>
      </w:tr>
      <w:tr xmlns:wp14="http://schemas.microsoft.com/office/word/2010/wordml" w:rsidRPr="00862751" w:rsidR="00862751" w:rsidTr="00862751" w14:paraId="3630E35A"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4D2E12B8"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7CE9FA8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 középkor művészettörténetének nagy korszakai (román, gótika)</w:t>
            </w:r>
          </w:p>
        </w:tc>
      </w:tr>
      <w:tr xmlns:wp14="http://schemas.microsoft.com/office/word/2010/wordml" w:rsidRPr="00862751" w:rsidR="00862751" w:rsidTr="00862751" w14:paraId="16801099"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308F224F"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00A6F237"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Az újkor művészettörténetének nagy korszakai (</w:t>
            </w:r>
            <w:proofErr w:type="spellStart"/>
            <w:r w:rsidRPr="00862751">
              <w:rPr>
                <w:rFonts w:eastAsia="Times New Roman" w:cstheme="minorHAnsi"/>
                <w:color w:val="000000"/>
                <w:lang w:eastAsia="hu-HU"/>
              </w:rPr>
              <w:t>reneszámsz</w:t>
            </w:r>
            <w:proofErr w:type="spellEnd"/>
            <w:r w:rsidRPr="00862751">
              <w:rPr>
                <w:rFonts w:eastAsia="Times New Roman" w:cstheme="minorHAnsi"/>
                <w:color w:val="000000"/>
                <w:lang w:eastAsia="hu-HU"/>
              </w:rPr>
              <w:t>, barokk-rokokó stílus)</w:t>
            </w:r>
          </w:p>
        </w:tc>
      </w:tr>
      <w:tr xmlns:wp14="http://schemas.microsoft.com/office/word/2010/wordml" w:rsidRPr="00862751" w:rsidR="00862751" w:rsidTr="00862751" w14:paraId="089EFD1D"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5E6D6F63"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05A1D5E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 18.-19. század művészeti irányzatai (klasszicizmus, romantika, realizmus)</w:t>
            </w:r>
          </w:p>
        </w:tc>
      </w:tr>
      <w:tr xmlns:wp14="http://schemas.microsoft.com/office/word/2010/wordml" w:rsidRPr="00862751" w:rsidR="00862751" w:rsidTr="00862751" w14:paraId="4C43FFCE"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7B969857"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116CD5F2"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 19. és a 20. század fordulójának európai és magyar építészete, iparművészete</w:t>
            </w:r>
          </w:p>
        </w:tc>
      </w:tr>
      <w:tr xmlns:wp14="http://schemas.microsoft.com/office/word/2010/wordml" w:rsidRPr="00862751" w:rsidR="00862751" w:rsidTr="00862751" w14:paraId="295EBD7B" wp14:textId="77777777">
        <w:trPr>
          <w:trHeight w:val="57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0FE634FD"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57477096"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 xml:space="preserve">A 20. század - a modern művészet törekvései (a </w:t>
            </w:r>
            <w:proofErr w:type="spellStart"/>
            <w:r w:rsidRPr="00862751">
              <w:rPr>
                <w:rFonts w:eastAsia="Times New Roman" w:cstheme="minorHAnsi"/>
                <w:color w:val="000000"/>
                <w:lang w:eastAsia="hu-HU"/>
              </w:rPr>
              <w:t>klasszikuis</w:t>
            </w:r>
            <w:proofErr w:type="spellEnd"/>
            <w:r w:rsidRPr="00862751">
              <w:rPr>
                <w:rFonts w:eastAsia="Times New Roman" w:cstheme="minorHAnsi"/>
                <w:color w:val="000000"/>
                <w:lang w:eastAsia="hu-HU"/>
              </w:rPr>
              <w:t xml:space="preserve"> </w:t>
            </w:r>
            <w:proofErr w:type="spellStart"/>
            <w:r w:rsidRPr="00862751">
              <w:rPr>
                <w:rFonts w:eastAsia="Times New Roman" w:cstheme="minorHAnsi"/>
                <w:color w:val="000000"/>
                <w:lang w:eastAsia="hu-HU"/>
              </w:rPr>
              <w:t>avantgarde-tól</w:t>
            </w:r>
            <w:proofErr w:type="spellEnd"/>
            <w:r w:rsidRPr="00862751">
              <w:rPr>
                <w:rFonts w:eastAsia="Times New Roman" w:cstheme="minorHAnsi"/>
                <w:color w:val="000000"/>
                <w:lang w:eastAsia="hu-HU"/>
              </w:rPr>
              <w:t xml:space="preserve"> a posztmodernig)</w:t>
            </w:r>
          </w:p>
        </w:tc>
      </w:tr>
      <w:tr xmlns:wp14="http://schemas.microsoft.com/office/word/2010/wordml" w:rsidRPr="00862751" w:rsidR="00862751" w:rsidTr="00862751" w14:paraId="54FCBA64" wp14:textId="77777777">
        <w:trPr>
          <w:trHeight w:val="570"/>
        </w:trPr>
        <w:tc>
          <w:tcPr>
            <w:tcW w:w="366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862751" w:rsidR="00862751" w:rsidP="00862751" w:rsidRDefault="00862751" w14:paraId="56CE8C10"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Munkahelyi egészség és biztonság</w:t>
            </w: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37B997D4"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Balesetvédelem, munkabiztonság, munkaegészség, műhelyrend</w:t>
            </w:r>
          </w:p>
        </w:tc>
      </w:tr>
      <w:tr xmlns:wp14="http://schemas.microsoft.com/office/word/2010/wordml" w:rsidRPr="00862751" w:rsidR="00862751" w:rsidTr="00862751" w14:paraId="715F010D"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62A1F980"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4CF7C2B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Veszélyes anyagok kezelése</w:t>
            </w:r>
          </w:p>
        </w:tc>
      </w:tr>
      <w:tr xmlns:wp14="http://schemas.microsoft.com/office/word/2010/wordml" w:rsidRPr="00862751" w:rsidR="00862751" w:rsidTr="00862751" w14:paraId="26AABD68"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300079F4"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0FB6014E" wp14:textId="77777777">
            <w:pPr>
              <w:spacing w:after="0" w:line="240" w:lineRule="auto"/>
              <w:rPr>
                <w:rFonts w:eastAsia="Times New Roman" w:cstheme="minorHAnsi"/>
                <w:color w:val="000000"/>
                <w:lang w:eastAsia="hu-HU"/>
              </w:rPr>
            </w:pPr>
            <w:proofErr w:type="spellStart"/>
            <w:r w:rsidRPr="00862751">
              <w:rPr>
                <w:rFonts w:eastAsia="Times New Roman" w:cstheme="minorHAnsi"/>
                <w:color w:val="000000"/>
                <w:lang w:eastAsia="hu-HU"/>
              </w:rPr>
              <w:t>Körenyezet</w:t>
            </w:r>
            <w:proofErr w:type="spellEnd"/>
            <w:r w:rsidRPr="00862751">
              <w:rPr>
                <w:rFonts w:eastAsia="Times New Roman" w:cstheme="minorHAnsi"/>
                <w:color w:val="000000"/>
                <w:lang w:eastAsia="hu-HU"/>
              </w:rPr>
              <w:t>- és tűzvédelem, újrahasznosítás</w:t>
            </w:r>
          </w:p>
        </w:tc>
      </w:tr>
      <w:tr xmlns:wp14="http://schemas.microsoft.com/office/word/2010/wordml" w:rsidRPr="00862751" w:rsidR="00862751" w:rsidTr="00862751" w14:paraId="4EE0DFE2"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862751" w:rsidR="00862751" w:rsidP="00862751" w:rsidRDefault="00862751" w14:paraId="2A2F8EF6"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Digitális szakmai ismeretek</w:t>
            </w: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5B5A45FD"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Szövegszerkesztő program használata</w:t>
            </w:r>
          </w:p>
        </w:tc>
      </w:tr>
      <w:tr xmlns:wp14="http://schemas.microsoft.com/office/word/2010/wordml" w:rsidRPr="00862751" w:rsidR="00862751" w:rsidTr="00862751" w14:paraId="204E0F4E"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299D8616"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103065D6"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Táblázatkezelő program használata</w:t>
            </w:r>
          </w:p>
        </w:tc>
      </w:tr>
      <w:tr xmlns:wp14="http://schemas.microsoft.com/office/word/2010/wordml" w:rsidRPr="00862751" w:rsidR="00862751" w:rsidTr="00862751" w14:paraId="1861097B"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491D2769"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4A1AF9F2"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Internet használata</w:t>
            </w:r>
          </w:p>
        </w:tc>
      </w:tr>
      <w:tr xmlns:wp14="http://schemas.microsoft.com/office/word/2010/wordml" w:rsidRPr="00862751" w:rsidR="00862751" w:rsidTr="00862751" w14:paraId="759AD105"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6F5CD9ED"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000000" w:fill="FFFFFF"/>
            <w:vAlign w:val="center"/>
            <w:hideMark/>
          </w:tcPr>
          <w:p w:rsidRPr="00862751" w:rsidR="00862751" w:rsidP="00862751" w:rsidRDefault="00862751" w14:paraId="3687D714"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Műszaki dokumentáció</w:t>
            </w:r>
          </w:p>
        </w:tc>
      </w:tr>
      <w:tr xmlns:wp14="http://schemas.microsoft.com/office/word/2010/wordml" w:rsidRPr="00862751" w:rsidR="00862751" w:rsidTr="00862751" w14:paraId="01403DAC"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6B29AF2C"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Textiltermékek szabásminta -készítése</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1E7912CA"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Alkalmazott műszaki ismeretek</w:t>
            </w:r>
          </w:p>
        </w:tc>
      </w:tr>
      <w:tr xmlns:wp14="http://schemas.microsoft.com/office/word/2010/wordml" w:rsidRPr="00862751" w:rsidR="00862751" w:rsidTr="00862751" w14:paraId="32EF3AE7"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4EF7FBD7"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2667E4B"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Alapszerkesztés és szabásminta -készítés</w:t>
            </w:r>
          </w:p>
        </w:tc>
      </w:tr>
      <w:tr xmlns:wp14="http://schemas.microsoft.com/office/word/2010/wordml" w:rsidRPr="00862751" w:rsidR="00862751" w:rsidTr="00862751" w14:paraId="5CFEF117"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740C982E"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68A973A6"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Szabásminta -készítés divatlapból</w:t>
            </w:r>
          </w:p>
        </w:tc>
      </w:tr>
      <w:tr xmlns:wp14="http://schemas.microsoft.com/office/word/2010/wordml" w:rsidRPr="00862751" w:rsidR="00862751" w:rsidTr="00862751" w14:paraId="13DEEC44"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01A19087"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Textiltermékek gyártástechnológiája</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7FEBC9C9"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Ruhaipari ábrázolások</w:t>
            </w:r>
          </w:p>
        </w:tc>
      </w:tr>
      <w:tr xmlns:wp14="http://schemas.microsoft.com/office/word/2010/wordml" w:rsidRPr="00862751" w:rsidR="00862751" w:rsidTr="00862751" w14:paraId="4C6B8DAD"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15C78039"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75D93459"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Varrástechnológia</w:t>
            </w:r>
          </w:p>
        </w:tc>
      </w:tr>
      <w:tr xmlns:wp14="http://schemas.microsoft.com/office/word/2010/wordml" w:rsidRPr="00862751" w:rsidR="00862751" w:rsidTr="00862751" w14:paraId="37ACA56D"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527D639D"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4C17830"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Alkatrész -technológia</w:t>
            </w:r>
          </w:p>
        </w:tc>
      </w:tr>
      <w:tr xmlns:wp14="http://schemas.microsoft.com/office/word/2010/wordml" w:rsidRPr="00862751" w:rsidR="00862751" w:rsidTr="00862751" w14:paraId="78592DE2"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1456D2F2"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Textiltermékek készítése gyakorlat</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2A1D1323"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Varrástechnológiai alapok</w:t>
            </w:r>
          </w:p>
        </w:tc>
      </w:tr>
      <w:tr xmlns:wp14="http://schemas.microsoft.com/office/word/2010/wordml" w:rsidRPr="00862751" w:rsidR="00862751" w:rsidTr="00862751" w14:paraId="5AF14B76"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5101B52C"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4A61340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Alkatrészek készítése</w:t>
            </w:r>
          </w:p>
        </w:tc>
      </w:tr>
      <w:tr xmlns:wp14="http://schemas.microsoft.com/office/word/2010/wordml" w:rsidRPr="00862751" w:rsidR="00862751" w:rsidTr="00862751" w14:paraId="273F9D62"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3C8EC45C"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684E3F6"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Műszaki leírások használata</w:t>
            </w:r>
          </w:p>
        </w:tc>
      </w:tr>
      <w:tr xmlns:wp14="http://schemas.microsoft.com/office/word/2010/wordml" w:rsidRPr="00862751" w:rsidR="00862751" w:rsidTr="00862751" w14:paraId="68A68ADA"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326DC100"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46B88B4D"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Textiltermékek készítése</w:t>
            </w:r>
          </w:p>
        </w:tc>
      </w:tr>
      <w:tr xmlns:wp14="http://schemas.microsoft.com/office/word/2010/wordml" w:rsidRPr="00862751" w:rsidR="00862751" w:rsidTr="00862751" w14:paraId="75BBF766" wp14:textId="77777777">
        <w:trPr>
          <w:trHeight w:val="300"/>
        </w:trPr>
        <w:tc>
          <w:tcPr>
            <w:tcW w:w="3660" w:type="dxa"/>
            <w:tcBorders>
              <w:top w:val="nil"/>
              <w:left w:val="single" w:color="auto" w:sz="8" w:space="0"/>
              <w:bottom w:val="single" w:color="auto" w:sz="8" w:space="0"/>
              <w:right w:val="single" w:color="auto" w:sz="8" w:space="0"/>
            </w:tcBorders>
            <w:shd w:val="clear" w:color="auto" w:fill="auto"/>
            <w:vAlign w:val="center"/>
            <w:hideMark/>
          </w:tcPr>
          <w:p w:rsidRPr="00862751" w:rsidR="00862751" w:rsidP="00862751" w:rsidRDefault="00862751" w14:paraId="28BFC946"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Lakástextíliák gyártástechnológiája</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5A1E2FDF"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Lakástextíliák fajtái</w:t>
            </w:r>
          </w:p>
        </w:tc>
      </w:tr>
      <w:tr xmlns:wp14="http://schemas.microsoft.com/office/word/2010/wordml" w:rsidRPr="00862751" w:rsidR="00862751" w:rsidTr="00862751" w14:paraId="287324ED" wp14:textId="77777777">
        <w:trPr>
          <w:trHeight w:val="59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72F1AEE8"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Lakástextíliák készítése</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541CAC6C"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Lakástextíliák készítésének anyagai, kellékei, eszközei</w:t>
            </w:r>
          </w:p>
        </w:tc>
      </w:tr>
      <w:tr xmlns:wp14="http://schemas.microsoft.com/office/word/2010/wordml" w:rsidRPr="00862751" w:rsidR="00862751" w:rsidTr="00862751" w14:paraId="2D092E5F"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0A821549"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4E39D11E"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Konyhai textíliák</w:t>
            </w:r>
          </w:p>
        </w:tc>
      </w:tr>
      <w:tr xmlns:wp14="http://schemas.microsoft.com/office/word/2010/wordml" w:rsidRPr="00862751" w:rsidR="00862751" w:rsidTr="00862751" w14:paraId="0F40FB62"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66FDCF4E"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7EA33A27"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Szobai textíliák</w:t>
            </w:r>
          </w:p>
        </w:tc>
      </w:tr>
      <w:tr xmlns:wp14="http://schemas.microsoft.com/office/word/2010/wordml" w:rsidRPr="00862751" w:rsidR="00862751" w:rsidTr="00862751" w14:paraId="5D1610BF"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3BEE236D"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1EB4A15F"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Ágynemű</w:t>
            </w:r>
          </w:p>
        </w:tc>
      </w:tr>
      <w:tr xmlns:wp14="http://schemas.microsoft.com/office/word/2010/wordml" w:rsidRPr="00862751" w:rsidR="00862751" w:rsidTr="00862751" w14:paraId="6F81B9C8"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4A156480"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Anyagismeret</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2756293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Textilipari nyersanyagok</w:t>
            </w:r>
          </w:p>
        </w:tc>
      </w:tr>
      <w:tr xmlns:wp14="http://schemas.microsoft.com/office/word/2010/wordml" w:rsidRPr="00862751" w:rsidR="00862751" w:rsidTr="00862751" w14:paraId="4092F982"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0CCC0888"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2292122"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Anyagvizsgálatok</w:t>
            </w:r>
          </w:p>
        </w:tc>
      </w:tr>
      <w:tr xmlns:wp14="http://schemas.microsoft.com/office/word/2010/wordml" w:rsidRPr="00862751" w:rsidR="00862751" w:rsidTr="00862751" w14:paraId="3AAAA0B1" wp14:textId="77777777">
        <w:trPr>
          <w:trHeight w:val="300"/>
        </w:trPr>
        <w:tc>
          <w:tcPr>
            <w:tcW w:w="3660" w:type="dxa"/>
            <w:tcBorders>
              <w:top w:val="nil"/>
              <w:left w:val="single" w:color="auto" w:sz="8" w:space="0"/>
              <w:bottom w:val="single" w:color="auto" w:sz="8" w:space="0"/>
              <w:right w:val="single" w:color="auto" w:sz="8" w:space="0"/>
            </w:tcBorders>
            <w:shd w:val="clear" w:color="auto" w:fill="auto"/>
            <w:vAlign w:val="center"/>
            <w:hideMark/>
          </w:tcPr>
          <w:p w:rsidRPr="00862751" w:rsidR="00862751" w:rsidP="00862751" w:rsidRDefault="00862751" w14:paraId="6ECF0BCC"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Áruismeret</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68AA45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Ruházati textíliák fajtái, csoportosítása</w:t>
            </w:r>
          </w:p>
        </w:tc>
      </w:tr>
      <w:tr xmlns:wp14="http://schemas.microsoft.com/office/word/2010/wordml" w:rsidRPr="00862751" w:rsidR="00862751" w:rsidTr="00862751" w14:paraId="1E937350"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3806A612"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Női ruhák gyártástechnológiája</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071EF2DE"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ruhakészítés gyártástechnológiája</w:t>
            </w:r>
          </w:p>
        </w:tc>
      </w:tr>
      <w:tr xmlns:wp14="http://schemas.microsoft.com/office/word/2010/wordml" w:rsidRPr="00862751" w:rsidR="00862751" w:rsidTr="00862751" w14:paraId="383131E2"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4A990D24"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65A1097B"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ruhakészítés: szoknyák, nadrágok gyártástechnológiája</w:t>
            </w:r>
          </w:p>
        </w:tc>
      </w:tr>
      <w:tr xmlns:wp14="http://schemas.microsoft.com/office/word/2010/wordml" w:rsidRPr="00862751" w:rsidR="00862751" w:rsidTr="00862751" w14:paraId="74258DFC"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603CC4DB"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0106F6FC"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ruhakészítés: blúzok, ruhák gyártástechnológiája</w:t>
            </w:r>
          </w:p>
        </w:tc>
      </w:tr>
      <w:tr xmlns:wp14="http://schemas.microsoft.com/office/word/2010/wordml" w:rsidRPr="00862751" w:rsidR="00862751" w:rsidTr="00862751" w14:paraId="45BF2E5D"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5BAD3425"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163AC3DF"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ruhakészítés: mellények, kosztümök, kabátok gyártástechnológiája</w:t>
            </w:r>
          </w:p>
        </w:tc>
      </w:tr>
      <w:tr xmlns:wp14="http://schemas.microsoft.com/office/word/2010/wordml" w:rsidRPr="00862751" w:rsidR="00862751" w:rsidTr="00862751" w14:paraId="3EB44CCD"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0C7D08AC"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07CD4D52"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ruhák díszítési lehetőségei</w:t>
            </w:r>
          </w:p>
        </w:tc>
      </w:tr>
      <w:tr xmlns:wp14="http://schemas.microsoft.com/office/word/2010/wordml" w:rsidRPr="00862751" w:rsidR="00862751" w:rsidTr="00862751" w14:paraId="5AB5C944"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4C2E5510"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Női ruhák készítése gyakorlat</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281A0225"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 szabás és a szabást megelőző műveletek</w:t>
            </w:r>
          </w:p>
        </w:tc>
      </w:tr>
      <w:tr xmlns:wp14="http://schemas.microsoft.com/office/word/2010/wordml" w:rsidRPr="00862751" w:rsidR="00862751" w:rsidTr="00862751" w14:paraId="6949A389"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37A31054"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60E50B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szoknya és női nadrág készítése</w:t>
            </w:r>
          </w:p>
        </w:tc>
      </w:tr>
      <w:tr xmlns:wp14="http://schemas.microsoft.com/office/word/2010/wordml" w:rsidRPr="00862751" w:rsidR="00862751" w:rsidTr="00862751" w14:paraId="42FF4E0B"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7DC8C081"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4B17412E"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divatblúzok és női ruhák készítése</w:t>
            </w:r>
          </w:p>
        </w:tc>
      </w:tr>
      <w:tr xmlns:wp14="http://schemas.microsoft.com/office/word/2010/wordml" w:rsidRPr="00862751" w:rsidR="00862751" w:rsidTr="00862751" w14:paraId="48C745C2"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0477E574"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7BA4576E"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mellény készítése</w:t>
            </w:r>
          </w:p>
        </w:tc>
      </w:tr>
      <w:tr xmlns:wp14="http://schemas.microsoft.com/office/word/2010/wordml" w:rsidRPr="00862751" w:rsidR="00862751" w:rsidTr="00862751" w14:paraId="7E0A7FD0"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3FD9042A"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24439DB0"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blézer készítése</w:t>
            </w:r>
          </w:p>
        </w:tc>
      </w:tr>
      <w:tr xmlns:wp14="http://schemas.microsoft.com/office/word/2010/wordml" w:rsidRPr="00862751" w:rsidR="00862751" w:rsidTr="00862751" w14:paraId="46EED9D7"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052D4810"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311EA97"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divatkabát készítése</w:t>
            </w:r>
          </w:p>
        </w:tc>
      </w:tr>
      <w:tr xmlns:wp14="http://schemas.microsoft.com/office/word/2010/wordml" w:rsidRPr="00862751" w:rsidR="00862751" w:rsidTr="00862751" w14:paraId="3D9AF49A"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62D3F89E"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79AFC26D"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Szabadon választott női ruhák készítése</w:t>
            </w:r>
          </w:p>
        </w:tc>
      </w:tr>
      <w:tr xmlns:wp14="http://schemas.microsoft.com/office/word/2010/wordml" w:rsidRPr="00862751" w:rsidR="00862751" w:rsidTr="00862751" w14:paraId="053EAA6A"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27BEA0E7"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Női ruhák értékesítése</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58ACF45A"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Vállalkozási alapismeretek</w:t>
            </w:r>
          </w:p>
        </w:tc>
      </w:tr>
      <w:tr xmlns:wp14="http://schemas.microsoft.com/office/word/2010/wordml" w:rsidRPr="00862751" w:rsidR="00862751" w:rsidTr="00862751" w14:paraId="583C987D"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2780AF0D"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767014F7"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Kereskedelmi ismeretek</w:t>
            </w:r>
          </w:p>
        </w:tc>
      </w:tr>
      <w:tr xmlns:wp14="http://schemas.microsoft.com/office/word/2010/wordml" w:rsidRPr="00862751" w:rsidR="00862751" w:rsidTr="00862751" w14:paraId="6268D8A7"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6A07FF9C"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Női ruhák szerkesztése, modellezése</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6CAFD150"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Szakrajzi alapismeretek</w:t>
            </w:r>
          </w:p>
        </w:tc>
      </w:tr>
      <w:tr xmlns:wp14="http://schemas.microsoft.com/office/word/2010/wordml" w:rsidRPr="00862751" w:rsidR="00862751" w:rsidTr="00862751" w14:paraId="7B67DCAE"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46FC4A0D"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51F2D67"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szoknyák szerkesztése, modellezése és szabásminta-készítése</w:t>
            </w:r>
          </w:p>
        </w:tc>
      </w:tr>
      <w:tr xmlns:wp14="http://schemas.microsoft.com/office/word/2010/wordml" w:rsidRPr="00862751" w:rsidR="00862751" w:rsidTr="00862751" w14:paraId="68E6877B"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4DC2ECC6"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693ADA41"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nadrágok alapszerkesztése, modellezése és szabásminta-készítése</w:t>
            </w:r>
          </w:p>
        </w:tc>
      </w:tr>
      <w:tr xmlns:wp14="http://schemas.microsoft.com/office/word/2010/wordml" w:rsidRPr="00862751" w:rsidR="00862751" w:rsidTr="00862751" w14:paraId="23205761"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79796693"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5EE9F91D"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blúzok alapszerkesztése, modellezése és szabásminta-készítése</w:t>
            </w:r>
          </w:p>
        </w:tc>
      </w:tr>
      <w:tr xmlns:wp14="http://schemas.microsoft.com/office/word/2010/wordml" w:rsidRPr="00862751" w:rsidR="00862751" w:rsidTr="00862751" w14:paraId="4F4E3B05"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47297C67"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6B2CA8A6"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ruhák alapszerkesztése, modellezése és szabásminta-készítése</w:t>
            </w:r>
          </w:p>
        </w:tc>
      </w:tr>
      <w:tr xmlns:wp14="http://schemas.microsoft.com/office/word/2010/wordml" w:rsidRPr="00862751" w:rsidR="00862751" w:rsidTr="00862751" w14:paraId="4B9A606A"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048740F3"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CD299EB"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mellények modellezése és szabásminta-készítése</w:t>
            </w:r>
          </w:p>
        </w:tc>
      </w:tr>
      <w:tr xmlns:wp14="http://schemas.microsoft.com/office/word/2010/wordml" w:rsidRPr="00862751" w:rsidR="00862751" w:rsidTr="00862751" w14:paraId="13991CC3"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51371A77"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051099B"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kosztümkabátok alapszerkesztése, modellezése és szabásminta-készítése</w:t>
            </w:r>
          </w:p>
        </w:tc>
      </w:tr>
      <w:tr xmlns:wp14="http://schemas.microsoft.com/office/word/2010/wordml" w:rsidRPr="00862751" w:rsidR="00862751" w:rsidTr="00862751" w14:paraId="748F5C71" wp14:textId="77777777">
        <w:trPr>
          <w:trHeight w:val="59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732434A0"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45032414"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kabátok alapszerkesztése, modellezése és szabásminta-készítése</w:t>
            </w:r>
          </w:p>
        </w:tc>
      </w:tr>
      <w:tr xmlns:wp14="http://schemas.microsoft.com/office/word/2010/wordml" w:rsidRPr="00862751" w:rsidR="00862751" w:rsidTr="00862751" w14:paraId="524AC8E0" wp14:textId="77777777">
        <w:trPr>
          <w:trHeight w:val="590"/>
        </w:trPr>
        <w:tc>
          <w:tcPr>
            <w:tcW w:w="3660" w:type="dxa"/>
            <w:tcBorders>
              <w:top w:val="nil"/>
              <w:left w:val="single" w:color="auto" w:sz="8" w:space="0"/>
              <w:bottom w:val="single" w:color="auto" w:sz="8" w:space="0"/>
              <w:right w:val="single" w:color="auto" w:sz="8" w:space="0"/>
            </w:tcBorders>
            <w:shd w:val="clear" w:color="auto" w:fill="auto"/>
            <w:vAlign w:val="center"/>
            <w:hideMark/>
          </w:tcPr>
          <w:p w:rsidRPr="00862751" w:rsidR="00862751" w:rsidP="00862751" w:rsidRDefault="00862751" w14:paraId="6C3289DF"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Női ruhák szerkesztése, modellezése gyakorlat</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788FAC35"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ruházati termékek szerkesztése, modellezése méretarányosan</w:t>
            </w:r>
          </w:p>
        </w:tc>
      </w:tr>
      <w:tr xmlns:wp14="http://schemas.microsoft.com/office/word/2010/wordml" w:rsidRPr="00862751" w:rsidR="00862751" w:rsidTr="00862751" w14:paraId="5113DF2E" wp14:textId="77777777">
        <w:trPr>
          <w:trHeight w:val="300"/>
        </w:trPr>
        <w:tc>
          <w:tcPr>
            <w:tcW w:w="3660" w:type="dxa"/>
            <w:vMerge w:val="restart"/>
            <w:tcBorders>
              <w:top w:val="nil"/>
              <w:left w:val="single" w:color="auto" w:sz="8" w:space="0"/>
              <w:bottom w:val="single" w:color="000000" w:sz="8" w:space="0"/>
              <w:right w:val="single" w:color="auto" w:sz="8" w:space="0"/>
            </w:tcBorders>
            <w:shd w:val="clear" w:color="auto" w:fill="auto"/>
            <w:vAlign w:val="center"/>
            <w:hideMark/>
          </w:tcPr>
          <w:p w:rsidRPr="00862751" w:rsidR="00862751" w:rsidP="00862751" w:rsidRDefault="00862751" w14:paraId="4F0D02F1" wp14:textId="77777777">
            <w:pPr>
              <w:spacing w:after="0" w:line="240" w:lineRule="auto"/>
              <w:jc w:val="center"/>
              <w:rPr>
                <w:rFonts w:eastAsia="Times New Roman" w:cstheme="minorHAnsi"/>
                <w:color w:val="000000"/>
                <w:lang w:eastAsia="hu-HU"/>
              </w:rPr>
            </w:pPr>
            <w:r w:rsidRPr="00862751">
              <w:rPr>
                <w:rFonts w:eastAsia="Times New Roman" w:cstheme="minorHAnsi"/>
                <w:color w:val="000000"/>
                <w:lang w:eastAsia="hu-HU"/>
              </w:rPr>
              <w:t>Modellrajz és stílustan</w:t>
            </w: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08FED218"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Az emberi testalkatok és öltözetek kapcsolata</w:t>
            </w:r>
          </w:p>
        </w:tc>
      </w:tr>
      <w:tr xmlns:wp14="http://schemas.microsoft.com/office/word/2010/wordml" w:rsidRPr="00862751" w:rsidR="00862751" w:rsidTr="00862751" w14:paraId="0A0F51C6"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2328BB07"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23A5231A"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alkatok csoportosítása</w:t>
            </w:r>
          </w:p>
        </w:tc>
      </w:tr>
      <w:tr xmlns:wp14="http://schemas.microsoft.com/office/word/2010/wordml" w:rsidRPr="00862751" w:rsidR="00862751" w:rsidTr="00862751" w14:paraId="1DF705C0"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256AC6DA"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1EA998B1"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Női öltözetek és öltözködési stílusok</w:t>
            </w:r>
          </w:p>
        </w:tc>
      </w:tr>
      <w:tr xmlns:wp14="http://schemas.microsoft.com/office/word/2010/wordml" w:rsidRPr="00862751" w:rsidR="00862751" w:rsidTr="00862751" w14:paraId="6A681656" wp14:textId="77777777">
        <w:trPr>
          <w:trHeight w:val="300"/>
        </w:trPr>
        <w:tc>
          <w:tcPr>
            <w:tcW w:w="3660" w:type="dxa"/>
            <w:vMerge/>
            <w:tcBorders>
              <w:top w:val="nil"/>
              <w:left w:val="single" w:color="auto" w:sz="8" w:space="0"/>
              <w:bottom w:val="single" w:color="000000" w:sz="8" w:space="0"/>
              <w:right w:val="single" w:color="auto" w:sz="8" w:space="0"/>
            </w:tcBorders>
            <w:vAlign w:val="center"/>
            <w:hideMark/>
          </w:tcPr>
          <w:p w:rsidRPr="00862751" w:rsidR="00862751" w:rsidP="00862751" w:rsidRDefault="00862751" w14:paraId="38AA98D6" wp14:textId="77777777">
            <w:pPr>
              <w:spacing w:after="0" w:line="240" w:lineRule="auto"/>
              <w:rPr>
                <w:rFonts w:eastAsia="Times New Roman" w:cstheme="minorHAnsi"/>
                <w:color w:val="000000"/>
                <w:lang w:eastAsia="hu-HU"/>
              </w:rPr>
            </w:pPr>
          </w:p>
        </w:tc>
        <w:tc>
          <w:tcPr>
            <w:tcW w:w="4740" w:type="dxa"/>
            <w:tcBorders>
              <w:top w:val="nil"/>
              <w:left w:val="nil"/>
              <w:bottom w:val="single" w:color="auto" w:sz="8" w:space="0"/>
              <w:right w:val="single" w:color="auto" w:sz="8" w:space="0"/>
            </w:tcBorders>
            <w:shd w:val="clear" w:color="auto" w:fill="auto"/>
            <w:vAlign w:val="bottom"/>
            <w:hideMark/>
          </w:tcPr>
          <w:p w:rsidRPr="00862751" w:rsidR="00862751" w:rsidP="00862751" w:rsidRDefault="00862751" w14:paraId="34DF27FD" wp14:textId="77777777">
            <w:pPr>
              <w:spacing w:after="0" w:line="240" w:lineRule="auto"/>
              <w:rPr>
                <w:rFonts w:eastAsia="Times New Roman" w:cstheme="minorHAnsi"/>
                <w:color w:val="000000"/>
                <w:lang w:eastAsia="hu-HU"/>
              </w:rPr>
            </w:pPr>
            <w:r w:rsidRPr="00862751">
              <w:rPr>
                <w:rFonts w:eastAsia="Times New Roman" w:cstheme="minorHAnsi"/>
                <w:color w:val="000000"/>
                <w:lang w:eastAsia="hu-HU"/>
              </w:rPr>
              <w:t>Modellrajzok készítése</w:t>
            </w:r>
          </w:p>
        </w:tc>
      </w:tr>
    </w:tbl>
    <w:p xmlns:wp14="http://schemas.microsoft.com/office/word/2010/wordml" w:rsidRPr="0090769C" w:rsidR="000C33CB" w:rsidP="000C33CB" w:rsidRDefault="000C33CB" w14:paraId="665A1408" wp14:textId="77777777">
      <w:pPr>
        <w:spacing w:line="257" w:lineRule="auto"/>
        <w:rPr>
          <w:rFonts w:eastAsia="Calibri" w:cstheme="minorHAnsi"/>
        </w:rPr>
      </w:pPr>
    </w:p>
    <w:p xmlns:wp14="http://schemas.microsoft.com/office/word/2010/wordml" w:rsidRPr="0090769C" w:rsidR="000C33CB" w:rsidP="000C33CB" w:rsidRDefault="000C33CB" w14:paraId="71049383" wp14:textId="77777777">
      <w:pPr>
        <w:spacing w:line="257" w:lineRule="auto"/>
        <w:rPr>
          <w:rFonts w:eastAsia="Calibri" w:cstheme="minorHAnsi"/>
        </w:rPr>
      </w:pPr>
    </w:p>
    <w:p xmlns:wp14="http://schemas.microsoft.com/office/word/2010/wordml" w:rsidRPr="0090769C" w:rsidR="00F37086" w:rsidP="002300F8" w:rsidRDefault="00F37086" w14:paraId="4D16AC41" wp14:textId="77777777">
      <w:pPr>
        <w:rPr>
          <w:rFonts w:eastAsia="Times New Roman" w:cstheme="minorHAnsi"/>
          <w:color w:val="000000" w:themeColor="text1"/>
        </w:rPr>
      </w:pPr>
    </w:p>
    <w:p xmlns:wp14="http://schemas.microsoft.com/office/word/2010/wordml" w:rsidRPr="0090769C" w:rsidR="00F37086" w:rsidP="002300F8" w:rsidRDefault="00F37086" w14:paraId="12A4EA11" wp14:textId="77777777">
      <w:pPr>
        <w:rPr>
          <w:rFonts w:eastAsia="Times New Roman" w:cstheme="minorHAnsi"/>
          <w:color w:val="000000" w:themeColor="text1"/>
        </w:rPr>
      </w:pPr>
    </w:p>
    <w:p xmlns:wp14="http://schemas.microsoft.com/office/word/2010/wordml" w:rsidRPr="0090769C" w:rsidR="00F37086" w:rsidP="002300F8" w:rsidRDefault="00F37086" w14:paraId="5A1EA135" wp14:textId="77777777">
      <w:pPr>
        <w:rPr>
          <w:rFonts w:eastAsia="Times New Roman" w:cstheme="minorHAnsi"/>
          <w:color w:val="000000" w:themeColor="text1"/>
        </w:rPr>
      </w:pPr>
    </w:p>
    <w:p xmlns:wp14="http://schemas.microsoft.com/office/word/2010/wordml" w:rsidRPr="0090769C" w:rsidR="00F37086" w:rsidP="002300F8" w:rsidRDefault="00F37086" w14:paraId="58717D39" wp14:textId="77777777">
      <w:pPr>
        <w:rPr>
          <w:rFonts w:eastAsia="Times New Roman" w:cstheme="minorHAnsi"/>
          <w:color w:val="000000" w:themeColor="text1"/>
        </w:rPr>
      </w:pPr>
    </w:p>
    <w:p xmlns:wp14="http://schemas.microsoft.com/office/word/2010/wordml" w:rsidRPr="0090769C" w:rsidR="00A860B3" w:rsidP="00A860B3" w:rsidRDefault="00A860B3" w14:paraId="5338A720" wp14:textId="77777777">
      <w:pPr>
        <w:rPr>
          <w:rFonts w:cstheme="minorHAnsi"/>
          <w:color w:val="000000" w:themeColor="text1"/>
        </w:rPr>
      </w:pPr>
    </w:p>
    <w:p xmlns:wp14="http://schemas.microsoft.com/office/word/2010/wordml" w:rsidRPr="0090769C" w:rsidR="00A860B3" w:rsidP="00A860B3" w:rsidRDefault="00A860B3" w14:paraId="61DAA4D5" wp14:textId="77777777">
      <w:pPr>
        <w:rPr>
          <w:rFonts w:cstheme="minorHAnsi"/>
          <w:color w:val="000000" w:themeColor="text1"/>
        </w:rPr>
      </w:pPr>
    </w:p>
    <w:p xmlns:wp14="http://schemas.microsoft.com/office/word/2010/wordml" w:rsidRPr="0090769C" w:rsidR="00A860B3" w:rsidP="00A860B3" w:rsidRDefault="00A860B3" w14:paraId="2AEAF47F" wp14:textId="77777777">
      <w:pPr>
        <w:rPr>
          <w:rFonts w:cstheme="minorHAnsi"/>
          <w:color w:val="000000" w:themeColor="text1"/>
        </w:rPr>
      </w:pPr>
    </w:p>
    <w:p xmlns:wp14="http://schemas.microsoft.com/office/word/2010/wordml" w:rsidRPr="0090769C" w:rsidR="00A860B3" w:rsidP="00A860B3" w:rsidRDefault="00A860B3" w14:paraId="281B37BA" wp14:textId="77777777">
      <w:pPr>
        <w:rPr>
          <w:rFonts w:cstheme="minorHAnsi"/>
          <w:color w:val="000000" w:themeColor="text1"/>
        </w:rPr>
      </w:pPr>
    </w:p>
    <w:p xmlns:wp14="http://schemas.microsoft.com/office/word/2010/wordml" w:rsidRPr="0090769C" w:rsidR="00A860B3" w:rsidP="00A860B3" w:rsidRDefault="00A860B3" w14:paraId="2E500C74" wp14:textId="77777777">
      <w:pPr>
        <w:rPr>
          <w:rFonts w:cstheme="minorHAnsi"/>
          <w:color w:val="000000" w:themeColor="text1"/>
        </w:rPr>
      </w:pPr>
    </w:p>
    <w:p xmlns:wp14="http://schemas.microsoft.com/office/word/2010/wordml" w:rsidRPr="0090769C" w:rsidR="00A860B3" w:rsidP="00A860B3" w:rsidRDefault="00A860B3" w14:paraId="74CD1D1F" wp14:textId="77777777">
      <w:pPr>
        <w:rPr>
          <w:rFonts w:cstheme="minorHAnsi"/>
          <w:color w:val="000000" w:themeColor="text1"/>
        </w:rPr>
      </w:pPr>
    </w:p>
    <w:sectPr w:rsidRPr="0090769C" w:rsidR="00A860B3" w:rsidSect="0061386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Arial&quot;,sans-serif">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Calibri&quot;,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859"/>
    <w:multiLevelType w:val="hybridMultilevel"/>
    <w:tmpl w:val="E578B204"/>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15:restartNumberingAfterBreak="0">
    <w:nsid w:val="01485125"/>
    <w:multiLevelType w:val="hybridMultilevel"/>
    <w:tmpl w:val="854640CE"/>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 w15:restartNumberingAfterBreak="0">
    <w:nsid w:val="05A25255"/>
    <w:multiLevelType w:val="hybridMultilevel"/>
    <w:tmpl w:val="7E7E2F3C"/>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 w15:restartNumberingAfterBreak="0">
    <w:nsid w:val="05EA1C6C"/>
    <w:multiLevelType w:val="hybridMultilevel"/>
    <w:tmpl w:val="32706DD0"/>
    <w:lvl w:ilvl="0" w:tplc="36326654">
      <w:start w:val="1"/>
      <w:numFmt w:val="bullet"/>
      <w:lvlText w:val="-"/>
      <w:lvlJc w:val="left"/>
      <w:pPr>
        <w:ind w:left="720" w:hanging="360"/>
      </w:pPr>
      <w:rPr>
        <w:rFonts w:hint="default" w:ascii="Calibri" w:hAnsi="Calibri"/>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 w15:restartNumberingAfterBreak="0">
    <w:nsid w:val="08C63325"/>
    <w:multiLevelType w:val="hybridMultilevel"/>
    <w:tmpl w:val="AA5404E8"/>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 w15:restartNumberingAfterBreak="0">
    <w:nsid w:val="0D5A5B8A"/>
    <w:multiLevelType w:val="multilevel"/>
    <w:tmpl w:val="F2880D7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555EE1"/>
    <w:multiLevelType w:val="hybridMultilevel"/>
    <w:tmpl w:val="5E2AFE94"/>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7" w15:restartNumberingAfterBreak="0">
    <w:nsid w:val="0FB25EA3"/>
    <w:multiLevelType w:val="hybridMultilevel"/>
    <w:tmpl w:val="A81CC93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0FE03B71"/>
    <w:multiLevelType w:val="hybridMultilevel"/>
    <w:tmpl w:val="59AECA2A"/>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9" w15:restartNumberingAfterBreak="0">
    <w:nsid w:val="13264EAE"/>
    <w:multiLevelType w:val="multilevel"/>
    <w:tmpl w:val="3CF00E4E"/>
    <w:lvl w:ilvl="0">
      <w:start w:val="2"/>
      <w:numFmt w:val="decimal"/>
      <w:lvlText w:val="%1"/>
      <w:lvlJc w:val="left"/>
      <w:pPr>
        <w:ind w:left="390" w:hanging="390"/>
      </w:pPr>
      <w:rPr>
        <w:rFonts w:hint="default" w:eastAsiaTheme="minorHAnsi"/>
      </w:rPr>
    </w:lvl>
    <w:lvl w:ilvl="1">
      <w:start w:val="11"/>
      <w:numFmt w:val="decimal"/>
      <w:lvlText w:val="%1.%2"/>
      <w:lvlJc w:val="left"/>
      <w:pPr>
        <w:ind w:left="390" w:hanging="390"/>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720" w:hanging="72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080" w:hanging="108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440" w:hanging="1440"/>
      </w:pPr>
      <w:rPr>
        <w:rFonts w:hint="default" w:eastAsiaTheme="minorHAnsi"/>
      </w:rPr>
    </w:lvl>
    <w:lvl w:ilvl="8">
      <w:start w:val="1"/>
      <w:numFmt w:val="decimal"/>
      <w:lvlText w:val="%1.%2.%3.%4.%5.%6.%7.%8.%9"/>
      <w:lvlJc w:val="left"/>
      <w:pPr>
        <w:ind w:left="1440" w:hanging="1440"/>
      </w:pPr>
      <w:rPr>
        <w:rFonts w:hint="default" w:eastAsiaTheme="minorHAnsi"/>
      </w:rPr>
    </w:lvl>
  </w:abstractNum>
  <w:abstractNum w:abstractNumId="10" w15:restartNumberingAfterBreak="0">
    <w:nsid w:val="13350242"/>
    <w:multiLevelType w:val="hybridMultilevel"/>
    <w:tmpl w:val="9D787FD2"/>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1" w15:restartNumberingAfterBreak="0">
    <w:nsid w:val="162114E5"/>
    <w:multiLevelType w:val="hybridMultilevel"/>
    <w:tmpl w:val="A846F034"/>
    <w:lvl w:ilvl="0" w:tplc="D2D485BC">
      <w:start w:val="1"/>
      <w:numFmt w:val="bullet"/>
      <w:lvlText w:val="-"/>
      <w:lvlJc w:val="left"/>
      <w:pPr>
        <w:ind w:left="1068" w:hanging="708"/>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2" w15:restartNumberingAfterBreak="0">
    <w:nsid w:val="16EA5610"/>
    <w:multiLevelType w:val="hybridMultilevel"/>
    <w:tmpl w:val="F522DC90"/>
    <w:lvl w:ilvl="0" w:tplc="D2D485BC">
      <w:start w:val="1"/>
      <w:numFmt w:val="bullet"/>
      <w:lvlText w:val="-"/>
      <w:lvlJc w:val="left"/>
      <w:pPr>
        <w:ind w:left="1068" w:hanging="708"/>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3" w15:restartNumberingAfterBreak="0">
    <w:nsid w:val="17096F8B"/>
    <w:multiLevelType w:val="hybridMultilevel"/>
    <w:tmpl w:val="D14A9CD2"/>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4" w15:restartNumberingAfterBreak="0">
    <w:nsid w:val="180642D1"/>
    <w:multiLevelType w:val="hybridMultilevel"/>
    <w:tmpl w:val="F80439F4"/>
    <w:lvl w:ilvl="0" w:tplc="36326654">
      <w:start w:val="1"/>
      <w:numFmt w:val="bullet"/>
      <w:lvlText w:val="-"/>
      <w:lvlJc w:val="left"/>
      <w:pPr>
        <w:ind w:left="720" w:hanging="360"/>
      </w:pPr>
      <w:rPr>
        <w:rFonts w:hint="default" w:ascii="Calibri" w:hAnsi="Calibri"/>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5" w15:restartNumberingAfterBreak="0">
    <w:nsid w:val="18467C19"/>
    <w:multiLevelType w:val="hybridMultilevel"/>
    <w:tmpl w:val="51EE753E"/>
    <w:lvl w:ilvl="0" w:tplc="36326654">
      <w:start w:val="1"/>
      <w:numFmt w:val="bullet"/>
      <w:lvlText w:val="-"/>
      <w:lvlJc w:val="left"/>
      <w:pPr>
        <w:ind w:left="720" w:hanging="360"/>
      </w:pPr>
      <w:rPr>
        <w:rFonts w:hint="default" w:ascii="Calibri" w:hAnsi="Calibri"/>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6" w15:restartNumberingAfterBreak="0">
    <w:nsid w:val="193E0477"/>
    <w:multiLevelType w:val="hybridMultilevel"/>
    <w:tmpl w:val="F5984B64"/>
    <w:lvl w:ilvl="0" w:tplc="36326654">
      <w:start w:val="1"/>
      <w:numFmt w:val="bullet"/>
      <w:lvlText w:val="-"/>
      <w:lvlJc w:val="left"/>
      <w:pPr>
        <w:ind w:left="720" w:hanging="360"/>
      </w:pPr>
      <w:rPr>
        <w:rFonts w:hint="default" w:ascii="Calibri" w:hAnsi="Calibri"/>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7" w15:restartNumberingAfterBreak="0">
    <w:nsid w:val="19975ADA"/>
    <w:multiLevelType w:val="multilevel"/>
    <w:tmpl w:val="277292B6"/>
    <w:lvl w:ilvl="0">
      <w:start w:val="4"/>
      <w:numFmt w:val="decimal"/>
      <w:lvlText w:val="%1"/>
      <w:lvlJc w:val="left"/>
      <w:pPr>
        <w:ind w:left="450" w:hanging="450"/>
      </w:pPr>
      <w:rPr>
        <w:rFonts w:hint="default" w:eastAsiaTheme="minorHAnsi"/>
        <w:color w:val="auto"/>
      </w:rPr>
    </w:lvl>
    <w:lvl w:ilvl="1">
      <w:start w:val="1"/>
      <w:numFmt w:val="decimal"/>
      <w:lvlText w:val="%1.%2"/>
      <w:lvlJc w:val="left"/>
      <w:pPr>
        <w:ind w:left="450" w:hanging="450"/>
      </w:pPr>
      <w:rPr>
        <w:rFonts w:hint="default" w:eastAsiaTheme="minorHAnsi"/>
        <w:color w:val="auto"/>
      </w:rPr>
    </w:lvl>
    <w:lvl w:ilvl="2">
      <w:start w:val="8"/>
      <w:numFmt w:val="decimal"/>
      <w:lvlText w:val="%1.%2.%3"/>
      <w:lvlJc w:val="left"/>
      <w:pPr>
        <w:ind w:left="720" w:hanging="720"/>
      </w:pPr>
      <w:rPr>
        <w:rFonts w:hint="default" w:eastAsiaTheme="minorHAnsi"/>
        <w:color w:val="auto"/>
      </w:rPr>
    </w:lvl>
    <w:lvl w:ilvl="3">
      <w:start w:val="1"/>
      <w:numFmt w:val="decimal"/>
      <w:lvlText w:val="%1.%2.%3.%4"/>
      <w:lvlJc w:val="left"/>
      <w:pPr>
        <w:ind w:left="720" w:hanging="720"/>
      </w:pPr>
      <w:rPr>
        <w:rFonts w:hint="default" w:eastAsiaTheme="minorHAnsi"/>
        <w:color w:val="auto"/>
      </w:rPr>
    </w:lvl>
    <w:lvl w:ilvl="4">
      <w:start w:val="1"/>
      <w:numFmt w:val="decimal"/>
      <w:lvlText w:val="%1.%2.%3.%4.%5"/>
      <w:lvlJc w:val="left"/>
      <w:pPr>
        <w:ind w:left="1080" w:hanging="1080"/>
      </w:pPr>
      <w:rPr>
        <w:rFonts w:hint="default" w:eastAsiaTheme="minorHAnsi"/>
        <w:color w:val="auto"/>
      </w:rPr>
    </w:lvl>
    <w:lvl w:ilvl="5">
      <w:start w:val="1"/>
      <w:numFmt w:val="decimal"/>
      <w:lvlText w:val="%1.%2.%3.%4.%5.%6"/>
      <w:lvlJc w:val="left"/>
      <w:pPr>
        <w:ind w:left="1080" w:hanging="1080"/>
      </w:pPr>
      <w:rPr>
        <w:rFonts w:hint="default" w:eastAsiaTheme="minorHAnsi"/>
        <w:color w:val="auto"/>
      </w:rPr>
    </w:lvl>
    <w:lvl w:ilvl="6">
      <w:start w:val="1"/>
      <w:numFmt w:val="decimal"/>
      <w:lvlText w:val="%1.%2.%3.%4.%5.%6.%7"/>
      <w:lvlJc w:val="left"/>
      <w:pPr>
        <w:ind w:left="1440" w:hanging="1440"/>
      </w:pPr>
      <w:rPr>
        <w:rFonts w:hint="default" w:eastAsiaTheme="minorHAnsi"/>
        <w:color w:val="auto"/>
      </w:rPr>
    </w:lvl>
    <w:lvl w:ilvl="7">
      <w:start w:val="1"/>
      <w:numFmt w:val="decimal"/>
      <w:lvlText w:val="%1.%2.%3.%4.%5.%6.%7.%8"/>
      <w:lvlJc w:val="left"/>
      <w:pPr>
        <w:ind w:left="1440" w:hanging="1440"/>
      </w:pPr>
      <w:rPr>
        <w:rFonts w:hint="default" w:eastAsiaTheme="minorHAnsi"/>
        <w:color w:val="auto"/>
      </w:rPr>
    </w:lvl>
    <w:lvl w:ilvl="8">
      <w:start w:val="1"/>
      <w:numFmt w:val="decimal"/>
      <w:lvlText w:val="%1.%2.%3.%4.%5.%6.%7.%8.%9"/>
      <w:lvlJc w:val="left"/>
      <w:pPr>
        <w:ind w:left="1440" w:hanging="1440"/>
      </w:pPr>
      <w:rPr>
        <w:rFonts w:hint="default" w:eastAsiaTheme="minorHAnsi"/>
        <w:color w:val="auto"/>
      </w:rPr>
    </w:lvl>
  </w:abstractNum>
  <w:abstractNum w:abstractNumId="18" w15:restartNumberingAfterBreak="0">
    <w:nsid w:val="199B141F"/>
    <w:multiLevelType w:val="hybridMultilevel"/>
    <w:tmpl w:val="2D5ED8AC"/>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19" w15:restartNumberingAfterBreak="0">
    <w:nsid w:val="19BE53A8"/>
    <w:multiLevelType w:val="hybridMultilevel"/>
    <w:tmpl w:val="2D64D892"/>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0" w15:restartNumberingAfterBreak="0">
    <w:nsid w:val="19CB279C"/>
    <w:multiLevelType w:val="multilevel"/>
    <w:tmpl w:val="6FBCFCDC"/>
    <w:lvl w:ilvl="0">
      <w:start w:val="3"/>
      <w:numFmt w:val="decimal"/>
      <w:lvlText w:val="%1"/>
      <w:lvlJc w:val="left"/>
      <w:pPr>
        <w:ind w:left="360" w:hanging="360"/>
      </w:pPr>
      <w:rPr>
        <w:rFonts w:hint="default" w:eastAsiaTheme="minorHAnsi" w:cstheme="minorBidi"/>
        <w:color w:val="auto"/>
      </w:rPr>
    </w:lvl>
    <w:lvl w:ilvl="1">
      <w:start w:val="1"/>
      <w:numFmt w:val="decimal"/>
      <w:lvlText w:val="%1.%2"/>
      <w:lvlJc w:val="left"/>
      <w:pPr>
        <w:ind w:left="360" w:hanging="360"/>
      </w:pPr>
      <w:rPr>
        <w:rFonts w:hint="default" w:eastAsiaTheme="minorHAnsi" w:cstheme="minorBidi"/>
        <w:color w:val="auto"/>
      </w:rPr>
    </w:lvl>
    <w:lvl w:ilvl="2">
      <w:start w:val="1"/>
      <w:numFmt w:val="decimal"/>
      <w:lvlText w:val="%1.%2.%3"/>
      <w:lvlJc w:val="left"/>
      <w:pPr>
        <w:ind w:left="720" w:hanging="720"/>
      </w:pPr>
      <w:rPr>
        <w:rFonts w:hint="default" w:eastAsiaTheme="minorHAnsi" w:cstheme="minorBidi"/>
        <w:color w:val="auto"/>
      </w:rPr>
    </w:lvl>
    <w:lvl w:ilvl="3">
      <w:start w:val="1"/>
      <w:numFmt w:val="decimal"/>
      <w:lvlText w:val="%1.%2.%3.%4"/>
      <w:lvlJc w:val="left"/>
      <w:pPr>
        <w:ind w:left="720" w:hanging="720"/>
      </w:pPr>
      <w:rPr>
        <w:rFonts w:hint="default" w:eastAsiaTheme="minorHAnsi" w:cstheme="minorBidi"/>
        <w:color w:val="auto"/>
      </w:rPr>
    </w:lvl>
    <w:lvl w:ilvl="4">
      <w:start w:val="1"/>
      <w:numFmt w:val="decimal"/>
      <w:lvlText w:val="%1.%2.%3.%4.%5"/>
      <w:lvlJc w:val="left"/>
      <w:pPr>
        <w:ind w:left="1080" w:hanging="1080"/>
      </w:pPr>
      <w:rPr>
        <w:rFonts w:hint="default" w:eastAsiaTheme="minorHAnsi" w:cstheme="minorBidi"/>
        <w:color w:val="auto"/>
      </w:rPr>
    </w:lvl>
    <w:lvl w:ilvl="5">
      <w:start w:val="1"/>
      <w:numFmt w:val="decimal"/>
      <w:lvlText w:val="%1.%2.%3.%4.%5.%6"/>
      <w:lvlJc w:val="left"/>
      <w:pPr>
        <w:ind w:left="1080" w:hanging="1080"/>
      </w:pPr>
      <w:rPr>
        <w:rFonts w:hint="default" w:eastAsiaTheme="minorHAnsi" w:cstheme="minorBidi"/>
        <w:color w:val="auto"/>
      </w:rPr>
    </w:lvl>
    <w:lvl w:ilvl="6">
      <w:start w:val="1"/>
      <w:numFmt w:val="decimal"/>
      <w:lvlText w:val="%1.%2.%3.%4.%5.%6.%7"/>
      <w:lvlJc w:val="left"/>
      <w:pPr>
        <w:ind w:left="1440" w:hanging="1440"/>
      </w:pPr>
      <w:rPr>
        <w:rFonts w:hint="default" w:eastAsiaTheme="minorHAnsi" w:cstheme="minorBidi"/>
        <w:color w:val="auto"/>
      </w:rPr>
    </w:lvl>
    <w:lvl w:ilvl="7">
      <w:start w:val="1"/>
      <w:numFmt w:val="decimal"/>
      <w:lvlText w:val="%1.%2.%3.%4.%5.%6.%7.%8"/>
      <w:lvlJc w:val="left"/>
      <w:pPr>
        <w:ind w:left="1440" w:hanging="1440"/>
      </w:pPr>
      <w:rPr>
        <w:rFonts w:hint="default" w:eastAsiaTheme="minorHAnsi" w:cstheme="minorBidi"/>
        <w:color w:val="auto"/>
      </w:rPr>
    </w:lvl>
    <w:lvl w:ilvl="8">
      <w:start w:val="1"/>
      <w:numFmt w:val="decimal"/>
      <w:lvlText w:val="%1.%2.%3.%4.%5.%6.%7.%8.%9"/>
      <w:lvlJc w:val="left"/>
      <w:pPr>
        <w:ind w:left="1440" w:hanging="1440"/>
      </w:pPr>
      <w:rPr>
        <w:rFonts w:hint="default" w:eastAsiaTheme="minorHAnsi" w:cstheme="minorBidi"/>
        <w:color w:val="auto"/>
      </w:rPr>
    </w:lvl>
  </w:abstractNum>
  <w:abstractNum w:abstractNumId="21" w15:restartNumberingAfterBreak="0">
    <w:nsid w:val="1A7B154E"/>
    <w:multiLevelType w:val="hybridMultilevel"/>
    <w:tmpl w:val="2392E64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2" w15:restartNumberingAfterBreak="0">
    <w:nsid w:val="1ABDCD76"/>
    <w:multiLevelType w:val="hybridMultilevel"/>
    <w:tmpl w:val="785CFE72"/>
    <w:lvl w:ilvl="0" w:tplc="FB6E34E8">
      <w:start w:val="1"/>
      <w:numFmt w:val="bullet"/>
      <w:lvlText w:val="-"/>
      <w:lvlJc w:val="left"/>
      <w:pPr>
        <w:ind w:left="720" w:hanging="360"/>
      </w:pPr>
      <w:rPr>
        <w:rFonts w:hint="default" w:ascii="Calibri" w:hAnsi="Calibri"/>
      </w:rPr>
    </w:lvl>
    <w:lvl w:ilvl="1" w:tplc="10E6BE7A">
      <w:start w:val="1"/>
      <w:numFmt w:val="bullet"/>
      <w:lvlText w:val="o"/>
      <w:lvlJc w:val="left"/>
      <w:pPr>
        <w:ind w:left="1440" w:hanging="360"/>
      </w:pPr>
      <w:rPr>
        <w:rFonts w:hint="default" w:ascii="Courier New" w:hAnsi="Courier New"/>
      </w:rPr>
    </w:lvl>
    <w:lvl w:ilvl="2" w:tplc="DA4296C6">
      <w:start w:val="1"/>
      <w:numFmt w:val="bullet"/>
      <w:lvlText w:val=""/>
      <w:lvlJc w:val="left"/>
      <w:pPr>
        <w:ind w:left="2160" w:hanging="360"/>
      </w:pPr>
      <w:rPr>
        <w:rFonts w:hint="default" w:ascii="Wingdings" w:hAnsi="Wingdings"/>
      </w:rPr>
    </w:lvl>
    <w:lvl w:ilvl="3" w:tplc="CD1C57AC">
      <w:start w:val="1"/>
      <w:numFmt w:val="bullet"/>
      <w:lvlText w:val=""/>
      <w:lvlJc w:val="left"/>
      <w:pPr>
        <w:ind w:left="2880" w:hanging="360"/>
      </w:pPr>
      <w:rPr>
        <w:rFonts w:hint="default" w:ascii="Symbol" w:hAnsi="Symbol"/>
      </w:rPr>
    </w:lvl>
    <w:lvl w:ilvl="4" w:tplc="EC2E405C">
      <w:start w:val="1"/>
      <w:numFmt w:val="bullet"/>
      <w:lvlText w:val="o"/>
      <w:lvlJc w:val="left"/>
      <w:pPr>
        <w:ind w:left="3600" w:hanging="360"/>
      </w:pPr>
      <w:rPr>
        <w:rFonts w:hint="default" w:ascii="Courier New" w:hAnsi="Courier New"/>
      </w:rPr>
    </w:lvl>
    <w:lvl w:ilvl="5" w:tplc="5F12983E">
      <w:start w:val="1"/>
      <w:numFmt w:val="bullet"/>
      <w:lvlText w:val=""/>
      <w:lvlJc w:val="left"/>
      <w:pPr>
        <w:ind w:left="4320" w:hanging="360"/>
      </w:pPr>
      <w:rPr>
        <w:rFonts w:hint="default" w:ascii="Wingdings" w:hAnsi="Wingdings"/>
      </w:rPr>
    </w:lvl>
    <w:lvl w:ilvl="6" w:tplc="08701F30">
      <w:start w:val="1"/>
      <w:numFmt w:val="bullet"/>
      <w:lvlText w:val=""/>
      <w:lvlJc w:val="left"/>
      <w:pPr>
        <w:ind w:left="5040" w:hanging="360"/>
      </w:pPr>
      <w:rPr>
        <w:rFonts w:hint="default" w:ascii="Symbol" w:hAnsi="Symbol"/>
      </w:rPr>
    </w:lvl>
    <w:lvl w:ilvl="7" w:tplc="C38A2BA4">
      <w:start w:val="1"/>
      <w:numFmt w:val="bullet"/>
      <w:lvlText w:val="o"/>
      <w:lvlJc w:val="left"/>
      <w:pPr>
        <w:ind w:left="5760" w:hanging="360"/>
      </w:pPr>
      <w:rPr>
        <w:rFonts w:hint="default" w:ascii="Courier New" w:hAnsi="Courier New"/>
      </w:rPr>
    </w:lvl>
    <w:lvl w:ilvl="8" w:tplc="874C124C">
      <w:start w:val="1"/>
      <w:numFmt w:val="bullet"/>
      <w:lvlText w:val=""/>
      <w:lvlJc w:val="left"/>
      <w:pPr>
        <w:ind w:left="6480" w:hanging="360"/>
      </w:pPr>
      <w:rPr>
        <w:rFonts w:hint="default" w:ascii="Wingdings" w:hAnsi="Wingdings"/>
      </w:rPr>
    </w:lvl>
  </w:abstractNum>
  <w:abstractNum w:abstractNumId="23" w15:restartNumberingAfterBreak="0">
    <w:nsid w:val="1BED7D6B"/>
    <w:multiLevelType w:val="hybridMultilevel"/>
    <w:tmpl w:val="9558F3EA"/>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4" w15:restartNumberingAfterBreak="0">
    <w:nsid w:val="1C2A309E"/>
    <w:multiLevelType w:val="hybridMultilevel"/>
    <w:tmpl w:val="9526596E"/>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5" w15:restartNumberingAfterBreak="0">
    <w:nsid w:val="219B7F91"/>
    <w:multiLevelType w:val="hybridMultilevel"/>
    <w:tmpl w:val="F3D25DE6"/>
    <w:lvl w:ilvl="0" w:tplc="2E62B35A">
      <w:numFmt w:val="bullet"/>
      <w:lvlText w:val="•"/>
      <w:lvlJc w:val="left"/>
      <w:pPr>
        <w:ind w:left="1068" w:hanging="708"/>
      </w:pPr>
      <w:rPr>
        <w:rFonts w:hint="default" w:ascii="Calibri" w:hAnsi="Calibri" w:cs="Calibri" w:eastAsiaTheme="minorHAnsi"/>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6" w15:restartNumberingAfterBreak="0">
    <w:nsid w:val="259740D7"/>
    <w:multiLevelType w:val="hybridMultilevel"/>
    <w:tmpl w:val="6EE4850A"/>
    <w:lvl w:ilvl="0" w:tplc="D2D485BC">
      <w:start w:val="1"/>
      <w:numFmt w:val="bullet"/>
      <w:lvlText w:val="-"/>
      <w:lvlJc w:val="left"/>
      <w:pPr>
        <w:ind w:left="720" w:hanging="360"/>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7" w15:restartNumberingAfterBreak="0">
    <w:nsid w:val="25C9484A"/>
    <w:multiLevelType w:val="hybridMultilevel"/>
    <w:tmpl w:val="1262B606"/>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8" w15:restartNumberingAfterBreak="0">
    <w:nsid w:val="296F33E0"/>
    <w:multiLevelType w:val="hybridMultilevel"/>
    <w:tmpl w:val="ACDE3FEA"/>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9" w15:restartNumberingAfterBreak="0">
    <w:nsid w:val="29A974EC"/>
    <w:multiLevelType w:val="hybridMultilevel"/>
    <w:tmpl w:val="8F62444C"/>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0" w15:restartNumberingAfterBreak="0">
    <w:nsid w:val="2AC21469"/>
    <w:multiLevelType w:val="hybridMultilevel"/>
    <w:tmpl w:val="DEF8677E"/>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1" w15:restartNumberingAfterBreak="0">
    <w:nsid w:val="2AE545E9"/>
    <w:multiLevelType w:val="hybridMultilevel"/>
    <w:tmpl w:val="743EC82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2" w15:restartNumberingAfterBreak="0">
    <w:nsid w:val="2BF93DDB"/>
    <w:multiLevelType w:val="hybridMultilevel"/>
    <w:tmpl w:val="6D6A1498"/>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33" w15:restartNumberingAfterBreak="0">
    <w:nsid w:val="2C945C8F"/>
    <w:multiLevelType w:val="hybridMultilevel"/>
    <w:tmpl w:val="38DCAB8E"/>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4" w15:restartNumberingAfterBreak="0">
    <w:nsid w:val="2EED7D6D"/>
    <w:multiLevelType w:val="hybridMultilevel"/>
    <w:tmpl w:val="412A493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5" w15:restartNumberingAfterBreak="0">
    <w:nsid w:val="33AF6D36"/>
    <w:multiLevelType w:val="hybridMultilevel"/>
    <w:tmpl w:val="E6AA9F78"/>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36" w15:restartNumberingAfterBreak="0">
    <w:nsid w:val="33D10E44"/>
    <w:multiLevelType w:val="hybridMultilevel"/>
    <w:tmpl w:val="CC8E002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7" w15:restartNumberingAfterBreak="0">
    <w:nsid w:val="36DF4716"/>
    <w:multiLevelType w:val="multilevel"/>
    <w:tmpl w:val="F95E169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36E701A8"/>
    <w:multiLevelType w:val="hybridMultilevel"/>
    <w:tmpl w:val="663A5942"/>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9" w15:restartNumberingAfterBreak="0">
    <w:nsid w:val="39B0A060"/>
    <w:multiLevelType w:val="hybridMultilevel"/>
    <w:tmpl w:val="7C7E4BAC"/>
    <w:lvl w:ilvl="0" w:tplc="89CE3A74">
      <w:start w:val="1"/>
      <w:numFmt w:val="bullet"/>
      <w:lvlText w:val=""/>
      <w:lvlJc w:val="left"/>
      <w:pPr>
        <w:ind w:left="720" w:hanging="360"/>
      </w:pPr>
      <w:rPr>
        <w:rFonts w:hint="default" w:ascii="Symbol" w:hAnsi="Symbol"/>
      </w:rPr>
    </w:lvl>
    <w:lvl w:ilvl="1" w:tplc="D2A21DE0">
      <w:start w:val="1"/>
      <w:numFmt w:val="bullet"/>
      <w:lvlText w:val="o"/>
      <w:lvlJc w:val="left"/>
      <w:pPr>
        <w:ind w:left="1440" w:hanging="360"/>
      </w:pPr>
      <w:rPr>
        <w:rFonts w:hint="default" w:ascii="Courier New" w:hAnsi="Courier New"/>
      </w:rPr>
    </w:lvl>
    <w:lvl w:ilvl="2" w:tplc="8AE86910">
      <w:start w:val="1"/>
      <w:numFmt w:val="bullet"/>
      <w:lvlText w:val=""/>
      <w:lvlJc w:val="left"/>
      <w:pPr>
        <w:ind w:left="2160" w:hanging="360"/>
      </w:pPr>
      <w:rPr>
        <w:rFonts w:hint="default" w:ascii="Symbol" w:hAnsi="Symbol"/>
      </w:rPr>
    </w:lvl>
    <w:lvl w:ilvl="3" w:tplc="E10C1574">
      <w:start w:val="1"/>
      <w:numFmt w:val="bullet"/>
      <w:lvlText w:val=""/>
      <w:lvlJc w:val="left"/>
      <w:pPr>
        <w:ind w:left="2880" w:hanging="360"/>
      </w:pPr>
      <w:rPr>
        <w:rFonts w:hint="default" w:ascii="Symbol" w:hAnsi="Symbol"/>
      </w:rPr>
    </w:lvl>
    <w:lvl w:ilvl="4" w:tplc="6BD8C5A0">
      <w:start w:val="1"/>
      <w:numFmt w:val="bullet"/>
      <w:lvlText w:val="o"/>
      <w:lvlJc w:val="left"/>
      <w:pPr>
        <w:ind w:left="3600" w:hanging="360"/>
      </w:pPr>
      <w:rPr>
        <w:rFonts w:hint="default" w:ascii="Courier New" w:hAnsi="Courier New"/>
      </w:rPr>
    </w:lvl>
    <w:lvl w:ilvl="5" w:tplc="0D946140">
      <w:start w:val="1"/>
      <w:numFmt w:val="bullet"/>
      <w:lvlText w:val=""/>
      <w:lvlJc w:val="left"/>
      <w:pPr>
        <w:ind w:left="4320" w:hanging="360"/>
      </w:pPr>
      <w:rPr>
        <w:rFonts w:hint="default" w:ascii="Wingdings" w:hAnsi="Wingdings"/>
      </w:rPr>
    </w:lvl>
    <w:lvl w:ilvl="6" w:tplc="644893C2">
      <w:start w:val="1"/>
      <w:numFmt w:val="bullet"/>
      <w:lvlText w:val=""/>
      <w:lvlJc w:val="left"/>
      <w:pPr>
        <w:ind w:left="5040" w:hanging="360"/>
      </w:pPr>
      <w:rPr>
        <w:rFonts w:hint="default" w:ascii="Symbol" w:hAnsi="Symbol"/>
      </w:rPr>
    </w:lvl>
    <w:lvl w:ilvl="7" w:tplc="0FA697BA">
      <w:start w:val="1"/>
      <w:numFmt w:val="bullet"/>
      <w:lvlText w:val="o"/>
      <w:lvlJc w:val="left"/>
      <w:pPr>
        <w:ind w:left="5760" w:hanging="360"/>
      </w:pPr>
      <w:rPr>
        <w:rFonts w:hint="default" w:ascii="Courier New" w:hAnsi="Courier New"/>
      </w:rPr>
    </w:lvl>
    <w:lvl w:ilvl="8" w:tplc="61EC05D4">
      <w:start w:val="1"/>
      <w:numFmt w:val="bullet"/>
      <w:lvlText w:val=""/>
      <w:lvlJc w:val="left"/>
      <w:pPr>
        <w:ind w:left="6480" w:hanging="360"/>
      </w:pPr>
      <w:rPr>
        <w:rFonts w:hint="default" w:ascii="Wingdings" w:hAnsi="Wingdings"/>
      </w:rPr>
    </w:lvl>
  </w:abstractNum>
  <w:abstractNum w:abstractNumId="40" w15:restartNumberingAfterBreak="0">
    <w:nsid w:val="3B1607D2"/>
    <w:multiLevelType w:val="hybridMultilevel"/>
    <w:tmpl w:val="8014E46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1" w15:restartNumberingAfterBreak="0">
    <w:nsid w:val="3DCF66C9"/>
    <w:multiLevelType w:val="multilevel"/>
    <w:tmpl w:val="DAD0DB30"/>
    <w:lvl w:ilvl="0">
      <w:start w:val="2"/>
      <w:numFmt w:val="decimal"/>
      <w:lvlText w:val="%1."/>
      <w:lvlJc w:val="left"/>
      <w:pPr>
        <w:ind w:left="620" w:hanging="620"/>
      </w:pPr>
      <w:rPr>
        <w:rFonts w:hint="default" w:eastAsia="Calibri" w:cstheme="minorHAnsi"/>
        <w:color w:val="000000" w:themeColor="text1"/>
      </w:rPr>
    </w:lvl>
    <w:lvl w:ilvl="1">
      <w:start w:val="12"/>
      <w:numFmt w:val="decimal"/>
      <w:lvlText w:val="%1.%2."/>
      <w:lvlJc w:val="left"/>
      <w:pPr>
        <w:ind w:left="620" w:hanging="620"/>
      </w:pPr>
      <w:rPr>
        <w:rFonts w:hint="default" w:eastAsia="Calibri" w:cstheme="minorHAnsi"/>
        <w:color w:val="000000" w:themeColor="text1"/>
      </w:rPr>
    </w:lvl>
    <w:lvl w:ilvl="2">
      <w:start w:val="3"/>
      <w:numFmt w:val="decimal"/>
      <w:lvlText w:val="%1.%2.%3."/>
      <w:lvlJc w:val="left"/>
      <w:pPr>
        <w:ind w:left="720" w:hanging="720"/>
      </w:pPr>
      <w:rPr>
        <w:rFonts w:hint="default" w:eastAsia="Calibri" w:cstheme="minorHAnsi"/>
        <w:color w:val="000000" w:themeColor="text1"/>
      </w:rPr>
    </w:lvl>
    <w:lvl w:ilvl="3">
      <w:start w:val="1"/>
      <w:numFmt w:val="decimal"/>
      <w:lvlText w:val="%1.%2.%3.%4."/>
      <w:lvlJc w:val="left"/>
      <w:pPr>
        <w:ind w:left="720" w:hanging="720"/>
      </w:pPr>
      <w:rPr>
        <w:rFonts w:hint="default" w:eastAsia="Calibri" w:cstheme="minorHAnsi"/>
        <w:color w:val="000000" w:themeColor="text1"/>
      </w:rPr>
    </w:lvl>
    <w:lvl w:ilvl="4">
      <w:start w:val="1"/>
      <w:numFmt w:val="decimal"/>
      <w:lvlText w:val="%1.%2.%3.%4.%5."/>
      <w:lvlJc w:val="left"/>
      <w:pPr>
        <w:ind w:left="1080" w:hanging="1080"/>
      </w:pPr>
      <w:rPr>
        <w:rFonts w:hint="default" w:eastAsia="Calibri" w:cstheme="minorHAnsi"/>
        <w:color w:val="000000" w:themeColor="text1"/>
      </w:rPr>
    </w:lvl>
    <w:lvl w:ilvl="5">
      <w:start w:val="1"/>
      <w:numFmt w:val="decimal"/>
      <w:lvlText w:val="%1.%2.%3.%4.%5.%6."/>
      <w:lvlJc w:val="left"/>
      <w:pPr>
        <w:ind w:left="1080" w:hanging="1080"/>
      </w:pPr>
      <w:rPr>
        <w:rFonts w:hint="default" w:eastAsia="Calibri" w:cstheme="minorHAnsi"/>
        <w:color w:val="000000" w:themeColor="text1"/>
      </w:rPr>
    </w:lvl>
    <w:lvl w:ilvl="6">
      <w:start w:val="1"/>
      <w:numFmt w:val="decimal"/>
      <w:lvlText w:val="%1.%2.%3.%4.%5.%6.%7."/>
      <w:lvlJc w:val="left"/>
      <w:pPr>
        <w:ind w:left="1440" w:hanging="1440"/>
      </w:pPr>
      <w:rPr>
        <w:rFonts w:hint="default" w:eastAsia="Calibri" w:cstheme="minorHAnsi"/>
        <w:color w:val="000000" w:themeColor="text1"/>
      </w:rPr>
    </w:lvl>
    <w:lvl w:ilvl="7">
      <w:start w:val="1"/>
      <w:numFmt w:val="decimal"/>
      <w:lvlText w:val="%1.%2.%3.%4.%5.%6.%7.%8."/>
      <w:lvlJc w:val="left"/>
      <w:pPr>
        <w:ind w:left="1440" w:hanging="1440"/>
      </w:pPr>
      <w:rPr>
        <w:rFonts w:hint="default" w:eastAsia="Calibri" w:cstheme="minorHAnsi"/>
        <w:color w:val="000000" w:themeColor="text1"/>
      </w:rPr>
    </w:lvl>
    <w:lvl w:ilvl="8">
      <w:start w:val="1"/>
      <w:numFmt w:val="decimal"/>
      <w:lvlText w:val="%1.%2.%3.%4.%5.%6.%7.%8.%9."/>
      <w:lvlJc w:val="left"/>
      <w:pPr>
        <w:ind w:left="1800" w:hanging="1800"/>
      </w:pPr>
      <w:rPr>
        <w:rFonts w:hint="default" w:eastAsia="Calibri" w:cstheme="minorHAnsi"/>
        <w:color w:val="000000" w:themeColor="text1"/>
      </w:rPr>
    </w:lvl>
  </w:abstractNum>
  <w:abstractNum w:abstractNumId="42" w15:restartNumberingAfterBreak="0">
    <w:nsid w:val="3ED948B4"/>
    <w:multiLevelType w:val="hybridMultilevel"/>
    <w:tmpl w:val="BC463ECA"/>
    <w:lvl w:ilvl="0" w:tplc="D2D485BC">
      <w:start w:val="1"/>
      <w:numFmt w:val="bullet"/>
      <w:lvlText w:val="-"/>
      <w:lvlJc w:val="left"/>
      <w:pPr>
        <w:ind w:left="1068" w:hanging="708"/>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3" w15:restartNumberingAfterBreak="0">
    <w:nsid w:val="3F2B08EB"/>
    <w:multiLevelType w:val="hybridMultilevel"/>
    <w:tmpl w:val="AC2E0AAC"/>
    <w:lvl w:ilvl="0" w:tplc="D2D485BC">
      <w:start w:val="1"/>
      <w:numFmt w:val="bullet"/>
      <w:lvlText w:val="-"/>
      <w:lvlJc w:val="left"/>
      <w:pPr>
        <w:ind w:left="1068" w:hanging="708"/>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4" w15:restartNumberingAfterBreak="0">
    <w:nsid w:val="3F417254"/>
    <w:multiLevelType w:val="hybridMultilevel"/>
    <w:tmpl w:val="81CE337E"/>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5" w15:restartNumberingAfterBreak="0">
    <w:nsid w:val="40E67E3F"/>
    <w:multiLevelType w:val="multilevel"/>
    <w:tmpl w:val="F18E8142"/>
    <w:lvl w:ilvl="0">
      <w:start w:val="4"/>
      <w:numFmt w:val="decimal"/>
      <w:lvlText w:val="%1."/>
      <w:lvlJc w:val="left"/>
      <w:pPr>
        <w:ind w:left="680" w:hanging="680"/>
      </w:pPr>
      <w:rPr>
        <w:rFonts w:hint="default" w:eastAsiaTheme="minorHAnsi"/>
        <w:color w:val="auto"/>
      </w:rPr>
    </w:lvl>
    <w:lvl w:ilvl="1">
      <w:start w:val="1"/>
      <w:numFmt w:val="decimal"/>
      <w:lvlText w:val="%1.%2."/>
      <w:lvlJc w:val="left"/>
      <w:pPr>
        <w:ind w:left="680" w:hanging="680"/>
      </w:pPr>
      <w:rPr>
        <w:rFonts w:hint="default" w:eastAsiaTheme="minorHAnsi"/>
        <w:color w:val="auto"/>
      </w:rPr>
    </w:lvl>
    <w:lvl w:ilvl="2">
      <w:start w:val="8"/>
      <w:numFmt w:val="decimal"/>
      <w:lvlText w:val="%1.%2.%3."/>
      <w:lvlJc w:val="left"/>
      <w:pPr>
        <w:ind w:left="720" w:hanging="720"/>
      </w:pPr>
      <w:rPr>
        <w:rFonts w:hint="default" w:eastAsiaTheme="minorHAnsi"/>
        <w:color w:val="auto"/>
      </w:rPr>
    </w:lvl>
    <w:lvl w:ilvl="3">
      <w:start w:val="4"/>
      <w:numFmt w:val="decimal"/>
      <w:lvlText w:val="%1.%2.%3.%4."/>
      <w:lvlJc w:val="left"/>
      <w:pPr>
        <w:ind w:left="720" w:hanging="720"/>
      </w:pPr>
      <w:rPr>
        <w:rFonts w:hint="default" w:eastAsiaTheme="minorHAnsi"/>
        <w:color w:val="auto"/>
      </w:rPr>
    </w:lvl>
    <w:lvl w:ilvl="4">
      <w:start w:val="1"/>
      <w:numFmt w:val="decimal"/>
      <w:lvlText w:val="%1.%2.%3.%4.%5."/>
      <w:lvlJc w:val="left"/>
      <w:pPr>
        <w:ind w:left="1080" w:hanging="1080"/>
      </w:pPr>
      <w:rPr>
        <w:rFonts w:hint="default" w:eastAsiaTheme="minorHAnsi"/>
        <w:color w:val="auto"/>
      </w:rPr>
    </w:lvl>
    <w:lvl w:ilvl="5">
      <w:start w:val="1"/>
      <w:numFmt w:val="decimal"/>
      <w:lvlText w:val="%1.%2.%3.%4.%5.%6."/>
      <w:lvlJc w:val="left"/>
      <w:pPr>
        <w:ind w:left="1080" w:hanging="1080"/>
      </w:pPr>
      <w:rPr>
        <w:rFonts w:hint="default" w:eastAsiaTheme="minorHAnsi"/>
        <w:color w:val="auto"/>
      </w:rPr>
    </w:lvl>
    <w:lvl w:ilvl="6">
      <w:start w:val="1"/>
      <w:numFmt w:val="decimal"/>
      <w:lvlText w:val="%1.%2.%3.%4.%5.%6.%7."/>
      <w:lvlJc w:val="left"/>
      <w:pPr>
        <w:ind w:left="1440" w:hanging="1440"/>
      </w:pPr>
      <w:rPr>
        <w:rFonts w:hint="default" w:eastAsiaTheme="minorHAnsi"/>
        <w:color w:val="auto"/>
      </w:rPr>
    </w:lvl>
    <w:lvl w:ilvl="7">
      <w:start w:val="1"/>
      <w:numFmt w:val="decimal"/>
      <w:lvlText w:val="%1.%2.%3.%4.%5.%6.%7.%8."/>
      <w:lvlJc w:val="left"/>
      <w:pPr>
        <w:ind w:left="1440" w:hanging="1440"/>
      </w:pPr>
      <w:rPr>
        <w:rFonts w:hint="default" w:eastAsiaTheme="minorHAnsi"/>
        <w:color w:val="auto"/>
      </w:rPr>
    </w:lvl>
    <w:lvl w:ilvl="8">
      <w:start w:val="1"/>
      <w:numFmt w:val="decimal"/>
      <w:lvlText w:val="%1.%2.%3.%4.%5.%6.%7.%8.%9."/>
      <w:lvlJc w:val="left"/>
      <w:pPr>
        <w:ind w:left="1800" w:hanging="1800"/>
      </w:pPr>
      <w:rPr>
        <w:rFonts w:hint="default" w:eastAsiaTheme="minorHAnsi"/>
        <w:color w:val="auto"/>
      </w:rPr>
    </w:lvl>
  </w:abstractNum>
  <w:abstractNum w:abstractNumId="46" w15:restartNumberingAfterBreak="0">
    <w:nsid w:val="43A844C0"/>
    <w:multiLevelType w:val="hybridMultilevel"/>
    <w:tmpl w:val="832A6142"/>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7" w15:restartNumberingAfterBreak="0">
    <w:nsid w:val="47607B47"/>
    <w:multiLevelType w:val="hybridMultilevel"/>
    <w:tmpl w:val="6FDCA38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8" w15:restartNumberingAfterBreak="0">
    <w:nsid w:val="4853605B"/>
    <w:multiLevelType w:val="hybridMultilevel"/>
    <w:tmpl w:val="BBAE9F28"/>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49" w15:restartNumberingAfterBreak="0">
    <w:nsid w:val="48C20B44"/>
    <w:multiLevelType w:val="hybridMultilevel"/>
    <w:tmpl w:val="C600808A"/>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0" w15:restartNumberingAfterBreak="0">
    <w:nsid w:val="49CD754E"/>
    <w:multiLevelType w:val="hybridMultilevel"/>
    <w:tmpl w:val="E7789FBE"/>
    <w:lvl w:ilvl="0" w:tplc="D2D485BC">
      <w:start w:val="1"/>
      <w:numFmt w:val="bullet"/>
      <w:lvlText w:val="-"/>
      <w:lvlJc w:val="left"/>
      <w:pPr>
        <w:ind w:left="720" w:hanging="360"/>
      </w:pPr>
      <w:rPr>
        <w:rFonts w:hint="default" w:ascii="&quot;Arial&quot;,sans-serif" w:hAnsi="&quot;Arial&quot;,sans-serif"/>
      </w:rPr>
    </w:lvl>
    <w:lvl w:ilvl="1" w:tplc="DCC29C26">
      <w:start w:val="1"/>
      <w:numFmt w:val="bullet"/>
      <w:lvlText w:val="o"/>
      <w:lvlJc w:val="left"/>
      <w:pPr>
        <w:ind w:left="1440" w:hanging="360"/>
      </w:pPr>
      <w:rPr>
        <w:rFonts w:hint="default" w:ascii="Courier New" w:hAnsi="Courier New"/>
      </w:rPr>
    </w:lvl>
    <w:lvl w:ilvl="2" w:tplc="FC841926">
      <w:start w:val="1"/>
      <w:numFmt w:val="bullet"/>
      <w:lvlText w:val=""/>
      <w:lvlJc w:val="left"/>
      <w:pPr>
        <w:ind w:left="2160" w:hanging="360"/>
      </w:pPr>
      <w:rPr>
        <w:rFonts w:hint="default" w:ascii="Wingdings" w:hAnsi="Wingdings"/>
      </w:rPr>
    </w:lvl>
    <w:lvl w:ilvl="3" w:tplc="15327104">
      <w:start w:val="1"/>
      <w:numFmt w:val="bullet"/>
      <w:lvlText w:val=""/>
      <w:lvlJc w:val="left"/>
      <w:pPr>
        <w:ind w:left="2880" w:hanging="360"/>
      </w:pPr>
      <w:rPr>
        <w:rFonts w:hint="default" w:ascii="Symbol" w:hAnsi="Symbol"/>
      </w:rPr>
    </w:lvl>
    <w:lvl w:ilvl="4" w:tplc="4596F2AA">
      <w:start w:val="1"/>
      <w:numFmt w:val="bullet"/>
      <w:lvlText w:val="o"/>
      <w:lvlJc w:val="left"/>
      <w:pPr>
        <w:ind w:left="3600" w:hanging="360"/>
      </w:pPr>
      <w:rPr>
        <w:rFonts w:hint="default" w:ascii="Courier New" w:hAnsi="Courier New"/>
      </w:rPr>
    </w:lvl>
    <w:lvl w:ilvl="5" w:tplc="0B3C7C9A">
      <w:start w:val="1"/>
      <w:numFmt w:val="bullet"/>
      <w:lvlText w:val=""/>
      <w:lvlJc w:val="left"/>
      <w:pPr>
        <w:ind w:left="4320" w:hanging="360"/>
      </w:pPr>
      <w:rPr>
        <w:rFonts w:hint="default" w:ascii="Wingdings" w:hAnsi="Wingdings"/>
      </w:rPr>
    </w:lvl>
    <w:lvl w:ilvl="6" w:tplc="BAA00066">
      <w:start w:val="1"/>
      <w:numFmt w:val="bullet"/>
      <w:lvlText w:val=""/>
      <w:lvlJc w:val="left"/>
      <w:pPr>
        <w:ind w:left="5040" w:hanging="360"/>
      </w:pPr>
      <w:rPr>
        <w:rFonts w:hint="default" w:ascii="Symbol" w:hAnsi="Symbol"/>
      </w:rPr>
    </w:lvl>
    <w:lvl w:ilvl="7" w:tplc="C2523D7E">
      <w:start w:val="1"/>
      <w:numFmt w:val="bullet"/>
      <w:lvlText w:val="o"/>
      <w:lvlJc w:val="left"/>
      <w:pPr>
        <w:ind w:left="5760" w:hanging="360"/>
      </w:pPr>
      <w:rPr>
        <w:rFonts w:hint="default" w:ascii="Courier New" w:hAnsi="Courier New"/>
      </w:rPr>
    </w:lvl>
    <w:lvl w:ilvl="8" w:tplc="6DC8F76C">
      <w:start w:val="1"/>
      <w:numFmt w:val="bullet"/>
      <w:lvlText w:val=""/>
      <w:lvlJc w:val="left"/>
      <w:pPr>
        <w:ind w:left="6480" w:hanging="360"/>
      </w:pPr>
      <w:rPr>
        <w:rFonts w:hint="default" w:ascii="Wingdings" w:hAnsi="Wingdings"/>
      </w:rPr>
    </w:lvl>
  </w:abstractNum>
  <w:abstractNum w:abstractNumId="51" w15:restartNumberingAfterBreak="0">
    <w:nsid w:val="4A29111C"/>
    <w:multiLevelType w:val="hybridMultilevel"/>
    <w:tmpl w:val="D9485FD0"/>
    <w:lvl w:ilvl="0" w:tplc="326A8C70">
      <w:start w:val="1"/>
      <w:numFmt w:val="bullet"/>
      <w:lvlText w:val="-"/>
      <w:lvlJc w:val="left"/>
      <w:pPr>
        <w:ind w:left="720" w:hanging="360"/>
      </w:pPr>
      <w:rPr>
        <w:rFonts w:hint="default" w:ascii="Calibri" w:hAnsi="Calibri"/>
        <w:color w:val="auto"/>
      </w:rPr>
    </w:lvl>
    <w:lvl w:ilvl="1" w:tplc="D0D65B16">
      <w:start w:val="1"/>
      <w:numFmt w:val="bullet"/>
      <w:lvlText w:val="o"/>
      <w:lvlJc w:val="left"/>
      <w:pPr>
        <w:ind w:left="1440" w:hanging="360"/>
      </w:pPr>
      <w:rPr>
        <w:rFonts w:hint="default" w:ascii="Courier New" w:hAnsi="Courier New"/>
      </w:rPr>
    </w:lvl>
    <w:lvl w:ilvl="2" w:tplc="CB54C98E">
      <w:start w:val="1"/>
      <w:numFmt w:val="bullet"/>
      <w:lvlText w:val=""/>
      <w:lvlJc w:val="left"/>
      <w:pPr>
        <w:ind w:left="2160" w:hanging="360"/>
      </w:pPr>
      <w:rPr>
        <w:rFonts w:hint="default" w:ascii="Wingdings" w:hAnsi="Wingdings"/>
      </w:rPr>
    </w:lvl>
    <w:lvl w:ilvl="3" w:tplc="0AE40B38">
      <w:start w:val="1"/>
      <w:numFmt w:val="bullet"/>
      <w:lvlText w:val=""/>
      <w:lvlJc w:val="left"/>
      <w:pPr>
        <w:ind w:left="2880" w:hanging="360"/>
      </w:pPr>
      <w:rPr>
        <w:rFonts w:hint="default" w:ascii="Symbol" w:hAnsi="Symbol"/>
      </w:rPr>
    </w:lvl>
    <w:lvl w:ilvl="4" w:tplc="B062144A">
      <w:start w:val="1"/>
      <w:numFmt w:val="bullet"/>
      <w:lvlText w:val="o"/>
      <w:lvlJc w:val="left"/>
      <w:pPr>
        <w:ind w:left="3600" w:hanging="360"/>
      </w:pPr>
      <w:rPr>
        <w:rFonts w:hint="default" w:ascii="Courier New" w:hAnsi="Courier New"/>
      </w:rPr>
    </w:lvl>
    <w:lvl w:ilvl="5" w:tplc="A896FC5C">
      <w:start w:val="1"/>
      <w:numFmt w:val="bullet"/>
      <w:lvlText w:val=""/>
      <w:lvlJc w:val="left"/>
      <w:pPr>
        <w:ind w:left="4320" w:hanging="360"/>
      </w:pPr>
      <w:rPr>
        <w:rFonts w:hint="default" w:ascii="Wingdings" w:hAnsi="Wingdings"/>
      </w:rPr>
    </w:lvl>
    <w:lvl w:ilvl="6" w:tplc="E9FE6E1E">
      <w:start w:val="1"/>
      <w:numFmt w:val="bullet"/>
      <w:lvlText w:val=""/>
      <w:lvlJc w:val="left"/>
      <w:pPr>
        <w:ind w:left="5040" w:hanging="360"/>
      </w:pPr>
      <w:rPr>
        <w:rFonts w:hint="default" w:ascii="Symbol" w:hAnsi="Symbol"/>
      </w:rPr>
    </w:lvl>
    <w:lvl w:ilvl="7" w:tplc="FC76D0C8">
      <w:start w:val="1"/>
      <w:numFmt w:val="bullet"/>
      <w:lvlText w:val="o"/>
      <w:lvlJc w:val="left"/>
      <w:pPr>
        <w:ind w:left="5760" w:hanging="360"/>
      </w:pPr>
      <w:rPr>
        <w:rFonts w:hint="default" w:ascii="Courier New" w:hAnsi="Courier New"/>
      </w:rPr>
    </w:lvl>
    <w:lvl w:ilvl="8" w:tplc="0BCE3284">
      <w:start w:val="1"/>
      <w:numFmt w:val="bullet"/>
      <w:lvlText w:val=""/>
      <w:lvlJc w:val="left"/>
      <w:pPr>
        <w:ind w:left="6480" w:hanging="360"/>
      </w:pPr>
      <w:rPr>
        <w:rFonts w:hint="default" w:ascii="Wingdings" w:hAnsi="Wingdings"/>
      </w:rPr>
    </w:lvl>
  </w:abstractNum>
  <w:abstractNum w:abstractNumId="52" w15:restartNumberingAfterBreak="0">
    <w:nsid w:val="4A9F6B03"/>
    <w:multiLevelType w:val="hybridMultilevel"/>
    <w:tmpl w:val="3A6A7D0C"/>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3" w15:restartNumberingAfterBreak="0">
    <w:nsid w:val="4F6A66E7"/>
    <w:multiLevelType w:val="hybridMultilevel"/>
    <w:tmpl w:val="EAAA2CFE"/>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4" w15:restartNumberingAfterBreak="0">
    <w:nsid w:val="4F99751F"/>
    <w:multiLevelType w:val="multilevel"/>
    <w:tmpl w:val="038089AE"/>
    <w:lvl w:ilvl="0">
      <w:start w:val="5"/>
      <w:numFmt w:val="decimal"/>
      <w:lvlText w:val="%1."/>
      <w:lvlJc w:val="left"/>
      <w:pPr>
        <w:ind w:left="644" w:hanging="360"/>
      </w:pPr>
      <w:rPr>
        <w:rFonts w:hint="default"/>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5" w15:restartNumberingAfterBreak="0">
    <w:nsid w:val="505A50B1"/>
    <w:multiLevelType w:val="hybridMultilevel"/>
    <w:tmpl w:val="AD064672"/>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6" w15:restartNumberingAfterBreak="0">
    <w:nsid w:val="529C7D3F"/>
    <w:multiLevelType w:val="hybridMultilevel"/>
    <w:tmpl w:val="38EC44FE"/>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57" w15:restartNumberingAfterBreak="0">
    <w:nsid w:val="554B714C"/>
    <w:multiLevelType w:val="hybridMultilevel"/>
    <w:tmpl w:val="A3160D78"/>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8" w15:restartNumberingAfterBreak="0">
    <w:nsid w:val="55833C17"/>
    <w:multiLevelType w:val="hybridMultilevel"/>
    <w:tmpl w:val="F5A2E59A"/>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59" w15:restartNumberingAfterBreak="0">
    <w:nsid w:val="56000F97"/>
    <w:multiLevelType w:val="hybridMultilevel"/>
    <w:tmpl w:val="97A04222"/>
    <w:lvl w:ilvl="0" w:tplc="D2D485BC">
      <w:start w:val="1"/>
      <w:numFmt w:val="bullet"/>
      <w:lvlText w:val="-"/>
      <w:lvlJc w:val="left"/>
      <w:pPr>
        <w:ind w:left="1287" w:hanging="360"/>
      </w:pPr>
      <w:rPr>
        <w:rFonts w:hint="default" w:ascii="&quot;Arial&quot;,sans-serif" w:hAnsi="&quot;Arial&quot;,sans-serif"/>
      </w:rPr>
    </w:lvl>
    <w:lvl w:ilvl="1" w:tplc="040E0003" w:tentative="1">
      <w:start w:val="1"/>
      <w:numFmt w:val="bullet"/>
      <w:lvlText w:val="o"/>
      <w:lvlJc w:val="left"/>
      <w:pPr>
        <w:ind w:left="2007" w:hanging="360"/>
      </w:pPr>
      <w:rPr>
        <w:rFonts w:hint="default" w:ascii="Courier New" w:hAnsi="Courier New" w:cs="Courier New"/>
      </w:rPr>
    </w:lvl>
    <w:lvl w:ilvl="2" w:tplc="040E0005" w:tentative="1">
      <w:start w:val="1"/>
      <w:numFmt w:val="bullet"/>
      <w:lvlText w:val=""/>
      <w:lvlJc w:val="left"/>
      <w:pPr>
        <w:ind w:left="2727" w:hanging="360"/>
      </w:pPr>
      <w:rPr>
        <w:rFonts w:hint="default" w:ascii="Wingdings" w:hAnsi="Wingdings"/>
      </w:rPr>
    </w:lvl>
    <w:lvl w:ilvl="3" w:tplc="040E0001" w:tentative="1">
      <w:start w:val="1"/>
      <w:numFmt w:val="bullet"/>
      <w:lvlText w:val=""/>
      <w:lvlJc w:val="left"/>
      <w:pPr>
        <w:ind w:left="3447" w:hanging="360"/>
      </w:pPr>
      <w:rPr>
        <w:rFonts w:hint="default" w:ascii="Symbol" w:hAnsi="Symbol"/>
      </w:rPr>
    </w:lvl>
    <w:lvl w:ilvl="4" w:tplc="040E0003" w:tentative="1">
      <w:start w:val="1"/>
      <w:numFmt w:val="bullet"/>
      <w:lvlText w:val="o"/>
      <w:lvlJc w:val="left"/>
      <w:pPr>
        <w:ind w:left="4167" w:hanging="360"/>
      </w:pPr>
      <w:rPr>
        <w:rFonts w:hint="default" w:ascii="Courier New" w:hAnsi="Courier New" w:cs="Courier New"/>
      </w:rPr>
    </w:lvl>
    <w:lvl w:ilvl="5" w:tplc="040E0005" w:tentative="1">
      <w:start w:val="1"/>
      <w:numFmt w:val="bullet"/>
      <w:lvlText w:val=""/>
      <w:lvlJc w:val="left"/>
      <w:pPr>
        <w:ind w:left="4887" w:hanging="360"/>
      </w:pPr>
      <w:rPr>
        <w:rFonts w:hint="default" w:ascii="Wingdings" w:hAnsi="Wingdings"/>
      </w:rPr>
    </w:lvl>
    <w:lvl w:ilvl="6" w:tplc="040E0001" w:tentative="1">
      <w:start w:val="1"/>
      <w:numFmt w:val="bullet"/>
      <w:lvlText w:val=""/>
      <w:lvlJc w:val="left"/>
      <w:pPr>
        <w:ind w:left="5607" w:hanging="360"/>
      </w:pPr>
      <w:rPr>
        <w:rFonts w:hint="default" w:ascii="Symbol" w:hAnsi="Symbol"/>
      </w:rPr>
    </w:lvl>
    <w:lvl w:ilvl="7" w:tplc="040E0003" w:tentative="1">
      <w:start w:val="1"/>
      <w:numFmt w:val="bullet"/>
      <w:lvlText w:val="o"/>
      <w:lvlJc w:val="left"/>
      <w:pPr>
        <w:ind w:left="6327" w:hanging="360"/>
      </w:pPr>
      <w:rPr>
        <w:rFonts w:hint="default" w:ascii="Courier New" w:hAnsi="Courier New" w:cs="Courier New"/>
      </w:rPr>
    </w:lvl>
    <w:lvl w:ilvl="8" w:tplc="040E0005" w:tentative="1">
      <w:start w:val="1"/>
      <w:numFmt w:val="bullet"/>
      <w:lvlText w:val=""/>
      <w:lvlJc w:val="left"/>
      <w:pPr>
        <w:ind w:left="7047" w:hanging="360"/>
      </w:pPr>
      <w:rPr>
        <w:rFonts w:hint="default" w:ascii="Wingdings" w:hAnsi="Wingdings"/>
      </w:rPr>
    </w:lvl>
  </w:abstractNum>
  <w:abstractNum w:abstractNumId="60" w15:restartNumberingAfterBreak="0">
    <w:nsid w:val="5647822B"/>
    <w:multiLevelType w:val="hybridMultilevel"/>
    <w:tmpl w:val="34D895AE"/>
    <w:lvl w:ilvl="0" w:tplc="CFB62414">
      <w:start w:val="1"/>
      <w:numFmt w:val="bullet"/>
      <w:lvlText w:val="-"/>
      <w:lvlJc w:val="left"/>
      <w:pPr>
        <w:ind w:left="720" w:hanging="360"/>
      </w:pPr>
      <w:rPr>
        <w:rFonts w:hint="default" w:ascii="Calibri" w:hAnsi="Calibri"/>
      </w:rPr>
    </w:lvl>
    <w:lvl w:ilvl="1" w:tplc="56160446">
      <w:start w:val="1"/>
      <w:numFmt w:val="bullet"/>
      <w:lvlText w:val="o"/>
      <w:lvlJc w:val="left"/>
      <w:pPr>
        <w:ind w:left="1440" w:hanging="360"/>
      </w:pPr>
      <w:rPr>
        <w:rFonts w:hint="default" w:ascii="Courier New" w:hAnsi="Courier New"/>
      </w:rPr>
    </w:lvl>
    <w:lvl w:ilvl="2" w:tplc="63A66D3E">
      <w:start w:val="1"/>
      <w:numFmt w:val="bullet"/>
      <w:lvlText w:val=""/>
      <w:lvlJc w:val="left"/>
      <w:pPr>
        <w:ind w:left="2160" w:hanging="360"/>
      </w:pPr>
      <w:rPr>
        <w:rFonts w:hint="default" w:ascii="Wingdings" w:hAnsi="Wingdings"/>
      </w:rPr>
    </w:lvl>
    <w:lvl w:ilvl="3" w:tplc="7D3277A8">
      <w:start w:val="1"/>
      <w:numFmt w:val="bullet"/>
      <w:lvlText w:val=""/>
      <w:lvlJc w:val="left"/>
      <w:pPr>
        <w:ind w:left="2880" w:hanging="360"/>
      </w:pPr>
      <w:rPr>
        <w:rFonts w:hint="default" w:ascii="Symbol" w:hAnsi="Symbol"/>
      </w:rPr>
    </w:lvl>
    <w:lvl w:ilvl="4" w:tplc="C5F4BD7A">
      <w:start w:val="1"/>
      <w:numFmt w:val="bullet"/>
      <w:lvlText w:val="o"/>
      <w:lvlJc w:val="left"/>
      <w:pPr>
        <w:ind w:left="3600" w:hanging="360"/>
      </w:pPr>
      <w:rPr>
        <w:rFonts w:hint="default" w:ascii="Courier New" w:hAnsi="Courier New"/>
      </w:rPr>
    </w:lvl>
    <w:lvl w:ilvl="5" w:tplc="94D2DB2A">
      <w:start w:val="1"/>
      <w:numFmt w:val="bullet"/>
      <w:lvlText w:val=""/>
      <w:lvlJc w:val="left"/>
      <w:pPr>
        <w:ind w:left="4320" w:hanging="360"/>
      </w:pPr>
      <w:rPr>
        <w:rFonts w:hint="default" w:ascii="Wingdings" w:hAnsi="Wingdings"/>
      </w:rPr>
    </w:lvl>
    <w:lvl w:ilvl="6" w:tplc="7B420360">
      <w:start w:val="1"/>
      <w:numFmt w:val="bullet"/>
      <w:lvlText w:val=""/>
      <w:lvlJc w:val="left"/>
      <w:pPr>
        <w:ind w:left="5040" w:hanging="360"/>
      </w:pPr>
      <w:rPr>
        <w:rFonts w:hint="default" w:ascii="Symbol" w:hAnsi="Symbol"/>
      </w:rPr>
    </w:lvl>
    <w:lvl w:ilvl="7" w:tplc="D6EEE07E">
      <w:start w:val="1"/>
      <w:numFmt w:val="bullet"/>
      <w:lvlText w:val="o"/>
      <w:lvlJc w:val="left"/>
      <w:pPr>
        <w:ind w:left="5760" w:hanging="360"/>
      </w:pPr>
      <w:rPr>
        <w:rFonts w:hint="default" w:ascii="Courier New" w:hAnsi="Courier New"/>
      </w:rPr>
    </w:lvl>
    <w:lvl w:ilvl="8" w:tplc="E67E2F2E">
      <w:start w:val="1"/>
      <w:numFmt w:val="bullet"/>
      <w:lvlText w:val=""/>
      <w:lvlJc w:val="left"/>
      <w:pPr>
        <w:ind w:left="6480" w:hanging="360"/>
      </w:pPr>
      <w:rPr>
        <w:rFonts w:hint="default" w:ascii="Wingdings" w:hAnsi="Wingdings"/>
      </w:rPr>
    </w:lvl>
  </w:abstractNum>
  <w:abstractNum w:abstractNumId="61" w15:restartNumberingAfterBreak="0">
    <w:nsid w:val="56E26692"/>
    <w:multiLevelType w:val="hybridMultilevel"/>
    <w:tmpl w:val="55308564"/>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62" w15:restartNumberingAfterBreak="0">
    <w:nsid w:val="56ED0A12"/>
    <w:multiLevelType w:val="hybridMultilevel"/>
    <w:tmpl w:val="1A62AAEC"/>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63" w15:restartNumberingAfterBreak="0">
    <w:nsid w:val="57FA68A6"/>
    <w:multiLevelType w:val="hybridMultilevel"/>
    <w:tmpl w:val="676AC23A"/>
    <w:lvl w:ilvl="0" w:tplc="040E0001">
      <w:start w:val="1"/>
      <w:numFmt w:val="bullet"/>
      <w:lvlText w:val=""/>
      <w:lvlJc w:val="left"/>
      <w:pPr>
        <w:tabs>
          <w:tab w:val="num" w:pos="720"/>
        </w:tabs>
        <w:ind w:left="720" w:hanging="360"/>
      </w:pPr>
      <w:rPr>
        <w:rFonts w:hint="default" w:ascii="Symbol" w:hAnsi="Symbol"/>
      </w:rPr>
    </w:lvl>
    <w:lvl w:ilvl="1" w:tplc="040E0003">
      <w:start w:val="1"/>
      <w:numFmt w:val="bullet"/>
      <w:lvlText w:val="o"/>
      <w:lvlJc w:val="left"/>
      <w:pPr>
        <w:tabs>
          <w:tab w:val="num" w:pos="1440"/>
        </w:tabs>
        <w:ind w:left="1440" w:hanging="360"/>
      </w:pPr>
      <w:rPr>
        <w:rFonts w:hint="default" w:ascii="Courier New" w:hAnsi="Courier New"/>
      </w:rPr>
    </w:lvl>
    <w:lvl w:ilvl="2" w:tplc="040E0005" w:tentative="1">
      <w:start w:val="1"/>
      <w:numFmt w:val="bullet"/>
      <w:lvlText w:val=""/>
      <w:lvlJc w:val="left"/>
      <w:pPr>
        <w:tabs>
          <w:tab w:val="num" w:pos="2160"/>
        </w:tabs>
        <w:ind w:left="2160" w:hanging="360"/>
      </w:pPr>
      <w:rPr>
        <w:rFonts w:hint="default" w:ascii="Wingdings" w:hAnsi="Wingdings"/>
      </w:rPr>
    </w:lvl>
    <w:lvl w:ilvl="3" w:tplc="040E0001" w:tentative="1">
      <w:start w:val="1"/>
      <w:numFmt w:val="bullet"/>
      <w:lvlText w:val=""/>
      <w:lvlJc w:val="left"/>
      <w:pPr>
        <w:tabs>
          <w:tab w:val="num" w:pos="2880"/>
        </w:tabs>
        <w:ind w:left="2880" w:hanging="360"/>
      </w:pPr>
      <w:rPr>
        <w:rFonts w:hint="default" w:ascii="Symbol" w:hAnsi="Symbol"/>
      </w:rPr>
    </w:lvl>
    <w:lvl w:ilvl="4" w:tplc="040E0003" w:tentative="1">
      <w:start w:val="1"/>
      <w:numFmt w:val="bullet"/>
      <w:lvlText w:val="o"/>
      <w:lvlJc w:val="left"/>
      <w:pPr>
        <w:tabs>
          <w:tab w:val="num" w:pos="3600"/>
        </w:tabs>
        <w:ind w:left="3600" w:hanging="360"/>
      </w:pPr>
      <w:rPr>
        <w:rFonts w:hint="default" w:ascii="Courier New" w:hAnsi="Courier New"/>
      </w:rPr>
    </w:lvl>
    <w:lvl w:ilvl="5" w:tplc="040E0005" w:tentative="1">
      <w:start w:val="1"/>
      <w:numFmt w:val="bullet"/>
      <w:lvlText w:val=""/>
      <w:lvlJc w:val="left"/>
      <w:pPr>
        <w:tabs>
          <w:tab w:val="num" w:pos="4320"/>
        </w:tabs>
        <w:ind w:left="4320" w:hanging="360"/>
      </w:pPr>
      <w:rPr>
        <w:rFonts w:hint="default" w:ascii="Wingdings" w:hAnsi="Wingdings"/>
      </w:rPr>
    </w:lvl>
    <w:lvl w:ilvl="6" w:tplc="040E0001" w:tentative="1">
      <w:start w:val="1"/>
      <w:numFmt w:val="bullet"/>
      <w:lvlText w:val=""/>
      <w:lvlJc w:val="left"/>
      <w:pPr>
        <w:tabs>
          <w:tab w:val="num" w:pos="5040"/>
        </w:tabs>
        <w:ind w:left="5040" w:hanging="360"/>
      </w:pPr>
      <w:rPr>
        <w:rFonts w:hint="default" w:ascii="Symbol" w:hAnsi="Symbol"/>
      </w:rPr>
    </w:lvl>
    <w:lvl w:ilvl="7" w:tplc="040E0003" w:tentative="1">
      <w:start w:val="1"/>
      <w:numFmt w:val="bullet"/>
      <w:lvlText w:val="o"/>
      <w:lvlJc w:val="left"/>
      <w:pPr>
        <w:tabs>
          <w:tab w:val="num" w:pos="5760"/>
        </w:tabs>
        <w:ind w:left="5760" w:hanging="360"/>
      </w:pPr>
      <w:rPr>
        <w:rFonts w:hint="default" w:ascii="Courier New" w:hAnsi="Courier New"/>
      </w:rPr>
    </w:lvl>
    <w:lvl w:ilvl="8" w:tplc="040E0005"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5960710E"/>
    <w:multiLevelType w:val="hybridMultilevel"/>
    <w:tmpl w:val="EAC89CEC"/>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65" w15:restartNumberingAfterBreak="0">
    <w:nsid w:val="5CE4719A"/>
    <w:multiLevelType w:val="hybridMultilevel"/>
    <w:tmpl w:val="3648B6C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7214E3F2">
      <w:start w:val="7"/>
      <w:numFmt w:val="bullet"/>
      <w:lvlText w:val="-"/>
      <w:lvlJc w:val="left"/>
      <w:pPr>
        <w:ind w:left="2340" w:hanging="360"/>
      </w:pPr>
      <w:rPr>
        <w:rFonts w:hint="default" w:ascii="Calibri" w:hAnsi="Calibri" w:cs="Calibri" w:eastAsiaTheme="minorHAnsi"/>
      </w:rPr>
    </w:lvl>
    <w:lvl w:ilvl="3" w:tplc="BF8E2448">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5D5F4CA2"/>
    <w:multiLevelType w:val="multilevel"/>
    <w:tmpl w:val="4784EDEA"/>
    <w:lvl w:ilvl="0">
      <w:start w:val="2"/>
      <w:numFmt w:val="decimal"/>
      <w:lvlText w:val="%1."/>
      <w:lvlJc w:val="left"/>
      <w:pPr>
        <w:ind w:left="450" w:hanging="450"/>
      </w:pPr>
      <w:rPr>
        <w:rFonts w:hint="default"/>
      </w:rPr>
    </w:lvl>
    <w:lvl w:ilvl="1">
      <w:start w:val="1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E3864B5"/>
    <w:multiLevelType w:val="hybridMultilevel"/>
    <w:tmpl w:val="90CA157E"/>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68" w15:restartNumberingAfterBreak="0">
    <w:nsid w:val="5F7E2D06"/>
    <w:multiLevelType w:val="hybridMultilevel"/>
    <w:tmpl w:val="EEAE40AE"/>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69" w15:restartNumberingAfterBreak="0">
    <w:nsid w:val="62120D2D"/>
    <w:multiLevelType w:val="hybridMultilevel"/>
    <w:tmpl w:val="5CB627BE"/>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70" w15:restartNumberingAfterBreak="0">
    <w:nsid w:val="62133A27"/>
    <w:multiLevelType w:val="multilevel"/>
    <w:tmpl w:val="428C581E"/>
    <w:lvl w:ilvl="0">
      <w:start w:val="3"/>
      <w:numFmt w:val="decimal"/>
      <w:lvlText w:val="%1"/>
      <w:lvlJc w:val="left"/>
      <w:pPr>
        <w:ind w:left="360" w:hanging="360"/>
      </w:pPr>
      <w:rPr>
        <w:rFonts w:hint="default" w:asciiTheme="minorHAnsi" w:hAnsiTheme="minorHAnsi" w:cstheme="minorBidi"/>
      </w:rPr>
    </w:lvl>
    <w:lvl w:ilvl="1">
      <w:start w:val="5"/>
      <w:numFmt w:val="decimal"/>
      <w:lvlText w:val="%1.%2"/>
      <w:lvlJc w:val="left"/>
      <w:pPr>
        <w:ind w:left="360" w:hanging="360"/>
      </w:pPr>
      <w:rPr>
        <w:rFonts w:hint="default" w:asciiTheme="minorHAnsi" w:hAnsiTheme="minorHAnsi" w:cstheme="minorBidi"/>
      </w:rPr>
    </w:lvl>
    <w:lvl w:ilvl="2">
      <w:start w:val="1"/>
      <w:numFmt w:val="decimal"/>
      <w:lvlText w:val="%1.%2.%3"/>
      <w:lvlJc w:val="left"/>
      <w:pPr>
        <w:ind w:left="720" w:hanging="720"/>
      </w:pPr>
      <w:rPr>
        <w:rFonts w:hint="default" w:asciiTheme="minorHAnsi" w:hAnsiTheme="minorHAnsi" w:cstheme="minorBidi"/>
      </w:rPr>
    </w:lvl>
    <w:lvl w:ilvl="3">
      <w:start w:val="1"/>
      <w:numFmt w:val="decimal"/>
      <w:lvlText w:val="%1.%2.%3.%4"/>
      <w:lvlJc w:val="left"/>
      <w:pPr>
        <w:ind w:left="720" w:hanging="720"/>
      </w:pPr>
      <w:rPr>
        <w:rFonts w:hint="default" w:asciiTheme="minorHAnsi" w:hAnsiTheme="minorHAnsi" w:cstheme="minorBidi"/>
      </w:rPr>
    </w:lvl>
    <w:lvl w:ilvl="4">
      <w:start w:val="1"/>
      <w:numFmt w:val="decimal"/>
      <w:lvlText w:val="%1.%2.%3.%4.%5"/>
      <w:lvlJc w:val="left"/>
      <w:pPr>
        <w:ind w:left="1080" w:hanging="1080"/>
      </w:pPr>
      <w:rPr>
        <w:rFonts w:hint="default" w:asciiTheme="minorHAnsi" w:hAnsiTheme="minorHAnsi" w:cstheme="minorBidi"/>
      </w:rPr>
    </w:lvl>
    <w:lvl w:ilvl="5">
      <w:start w:val="1"/>
      <w:numFmt w:val="decimal"/>
      <w:lvlText w:val="%1.%2.%3.%4.%5.%6"/>
      <w:lvlJc w:val="left"/>
      <w:pPr>
        <w:ind w:left="1080" w:hanging="1080"/>
      </w:pPr>
      <w:rPr>
        <w:rFonts w:hint="default" w:asciiTheme="minorHAnsi" w:hAnsiTheme="minorHAnsi" w:cstheme="minorBidi"/>
      </w:rPr>
    </w:lvl>
    <w:lvl w:ilvl="6">
      <w:start w:val="1"/>
      <w:numFmt w:val="decimal"/>
      <w:lvlText w:val="%1.%2.%3.%4.%5.%6.%7"/>
      <w:lvlJc w:val="left"/>
      <w:pPr>
        <w:ind w:left="1440" w:hanging="1440"/>
      </w:pPr>
      <w:rPr>
        <w:rFonts w:hint="default" w:asciiTheme="minorHAnsi" w:hAnsiTheme="minorHAnsi" w:cstheme="minorBidi"/>
      </w:rPr>
    </w:lvl>
    <w:lvl w:ilvl="7">
      <w:start w:val="1"/>
      <w:numFmt w:val="decimal"/>
      <w:lvlText w:val="%1.%2.%3.%4.%5.%6.%7.%8"/>
      <w:lvlJc w:val="left"/>
      <w:pPr>
        <w:ind w:left="1440" w:hanging="1440"/>
      </w:pPr>
      <w:rPr>
        <w:rFonts w:hint="default" w:asciiTheme="minorHAnsi" w:hAnsiTheme="minorHAnsi" w:cstheme="minorBidi"/>
      </w:rPr>
    </w:lvl>
    <w:lvl w:ilvl="8">
      <w:start w:val="1"/>
      <w:numFmt w:val="decimal"/>
      <w:lvlText w:val="%1.%2.%3.%4.%5.%6.%7.%8.%9"/>
      <w:lvlJc w:val="left"/>
      <w:pPr>
        <w:ind w:left="1440" w:hanging="1440"/>
      </w:pPr>
      <w:rPr>
        <w:rFonts w:hint="default" w:asciiTheme="minorHAnsi" w:hAnsiTheme="minorHAnsi" w:cstheme="minorBidi"/>
      </w:rPr>
    </w:lvl>
  </w:abstractNum>
  <w:abstractNum w:abstractNumId="71" w15:restartNumberingAfterBreak="0">
    <w:nsid w:val="63DC389A"/>
    <w:multiLevelType w:val="hybridMultilevel"/>
    <w:tmpl w:val="6C3E15BC"/>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72" w15:restartNumberingAfterBreak="0">
    <w:nsid w:val="63EA53CB"/>
    <w:multiLevelType w:val="hybridMultilevel"/>
    <w:tmpl w:val="A3F6817E"/>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73" w15:restartNumberingAfterBreak="0">
    <w:nsid w:val="65D44374"/>
    <w:multiLevelType w:val="hybridMultilevel"/>
    <w:tmpl w:val="0EE498EE"/>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74" w15:restartNumberingAfterBreak="0">
    <w:nsid w:val="667FA8E3"/>
    <w:multiLevelType w:val="hybridMultilevel"/>
    <w:tmpl w:val="B3E861C4"/>
    <w:lvl w:ilvl="0" w:tplc="36326654">
      <w:start w:val="1"/>
      <w:numFmt w:val="bullet"/>
      <w:lvlText w:val="-"/>
      <w:lvlJc w:val="left"/>
      <w:pPr>
        <w:ind w:left="720" w:hanging="360"/>
      </w:pPr>
      <w:rPr>
        <w:rFonts w:hint="default" w:ascii="Calibri" w:hAnsi="Calibri"/>
      </w:rPr>
    </w:lvl>
    <w:lvl w:ilvl="1" w:tplc="111EF78A">
      <w:start w:val="1"/>
      <w:numFmt w:val="bullet"/>
      <w:lvlText w:val="o"/>
      <w:lvlJc w:val="left"/>
      <w:pPr>
        <w:ind w:left="1440" w:hanging="360"/>
      </w:pPr>
      <w:rPr>
        <w:rFonts w:hint="default" w:ascii="Courier New" w:hAnsi="Courier New"/>
      </w:rPr>
    </w:lvl>
    <w:lvl w:ilvl="2" w:tplc="0F3CCF1C">
      <w:start w:val="1"/>
      <w:numFmt w:val="bullet"/>
      <w:lvlText w:val=""/>
      <w:lvlJc w:val="left"/>
      <w:pPr>
        <w:ind w:left="2160" w:hanging="360"/>
      </w:pPr>
      <w:rPr>
        <w:rFonts w:hint="default" w:ascii="Wingdings" w:hAnsi="Wingdings"/>
      </w:rPr>
    </w:lvl>
    <w:lvl w:ilvl="3" w:tplc="0BA8A62A">
      <w:start w:val="1"/>
      <w:numFmt w:val="bullet"/>
      <w:lvlText w:val=""/>
      <w:lvlJc w:val="left"/>
      <w:pPr>
        <w:ind w:left="2880" w:hanging="360"/>
      </w:pPr>
      <w:rPr>
        <w:rFonts w:hint="default" w:ascii="Symbol" w:hAnsi="Symbol"/>
      </w:rPr>
    </w:lvl>
    <w:lvl w:ilvl="4" w:tplc="0A08372E">
      <w:start w:val="1"/>
      <w:numFmt w:val="bullet"/>
      <w:lvlText w:val="o"/>
      <w:lvlJc w:val="left"/>
      <w:pPr>
        <w:ind w:left="3600" w:hanging="360"/>
      </w:pPr>
      <w:rPr>
        <w:rFonts w:hint="default" w:ascii="Courier New" w:hAnsi="Courier New"/>
      </w:rPr>
    </w:lvl>
    <w:lvl w:ilvl="5" w:tplc="2A7ADCD6">
      <w:start w:val="1"/>
      <w:numFmt w:val="bullet"/>
      <w:lvlText w:val=""/>
      <w:lvlJc w:val="left"/>
      <w:pPr>
        <w:ind w:left="4320" w:hanging="360"/>
      </w:pPr>
      <w:rPr>
        <w:rFonts w:hint="default" w:ascii="Wingdings" w:hAnsi="Wingdings"/>
      </w:rPr>
    </w:lvl>
    <w:lvl w:ilvl="6" w:tplc="9AB6E940">
      <w:start w:val="1"/>
      <w:numFmt w:val="bullet"/>
      <w:lvlText w:val=""/>
      <w:lvlJc w:val="left"/>
      <w:pPr>
        <w:ind w:left="5040" w:hanging="360"/>
      </w:pPr>
      <w:rPr>
        <w:rFonts w:hint="default" w:ascii="Symbol" w:hAnsi="Symbol"/>
      </w:rPr>
    </w:lvl>
    <w:lvl w:ilvl="7" w:tplc="C21E961E">
      <w:start w:val="1"/>
      <w:numFmt w:val="bullet"/>
      <w:lvlText w:val="o"/>
      <w:lvlJc w:val="left"/>
      <w:pPr>
        <w:ind w:left="5760" w:hanging="360"/>
      </w:pPr>
      <w:rPr>
        <w:rFonts w:hint="default" w:ascii="Courier New" w:hAnsi="Courier New"/>
      </w:rPr>
    </w:lvl>
    <w:lvl w:ilvl="8" w:tplc="80363E02">
      <w:start w:val="1"/>
      <w:numFmt w:val="bullet"/>
      <w:lvlText w:val=""/>
      <w:lvlJc w:val="left"/>
      <w:pPr>
        <w:ind w:left="6480" w:hanging="360"/>
      </w:pPr>
      <w:rPr>
        <w:rFonts w:hint="default" w:ascii="Wingdings" w:hAnsi="Wingdings"/>
      </w:rPr>
    </w:lvl>
  </w:abstractNum>
  <w:abstractNum w:abstractNumId="75" w15:restartNumberingAfterBreak="0">
    <w:nsid w:val="66E52853"/>
    <w:multiLevelType w:val="hybridMultilevel"/>
    <w:tmpl w:val="C584DF3E"/>
    <w:lvl w:ilvl="0" w:tplc="D2D485BC">
      <w:start w:val="1"/>
      <w:numFmt w:val="bullet"/>
      <w:lvlText w:val="-"/>
      <w:lvlJc w:val="left"/>
      <w:pPr>
        <w:ind w:left="720" w:hanging="360"/>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76" w15:restartNumberingAfterBreak="0">
    <w:nsid w:val="66FD2BA4"/>
    <w:multiLevelType w:val="hybridMultilevel"/>
    <w:tmpl w:val="50F655D6"/>
    <w:lvl w:ilvl="0" w:tplc="55446452">
      <w:start w:val="1"/>
      <w:numFmt w:val="bullet"/>
      <w:lvlText w:val="-"/>
      <w:lvlJc w:val="left"/>
      <w:pPr>
        <w:ind w:left="720" w:hanging="360"/>
      </w:pPr>
      <w:rPr>
        <w:rFonts w:hint="default" w:ascii="&quot;Calibri&quot;,sans-serif" w:hAnsi="&quot;Calibri&quot;,sans-serif"/>
      </w:rPr>
    </w:lvl>
    <w:lvl w:ilvl="1" w:tplc="141A7572">
      <w:start w:val="1"/>
      <w:numFmt w:val="bullet"/>
      <w:lvlText w:val="o"/>
      <w:lvlJc w:val="left"/>
      <w:pPr>
        <w:ind w:left="1440" w:hanging="360"/>
      </w:pPr>
      <w:rPr>
        <w:rFonts w:hint="default" w:ascii="Courier New" w:hAnsi="Courier New"/>
      </w:rPr>
    </w:lvl>
    <w:lvl w:ilvl="2" w:tplc="0918633C">
      <w:start w:val="1"/>
      <w:numFmt w:val="bullet"/>
      <w:lvlText w:val=""/>
      <w:lvlJc w:val="left"/>
      <w:pPr>
        <w:ind w:left="2160" w:hanging="360"/>
      </w:pPr>
      <w:rPr>
        <w:rFonts w:hint="default" w:ascii="Wingdings" w:hAnsi="Wingdings"/>
      </w:rPr>
    </w:lvl>
    <w:lvl w:ilvl="3" w:tplc="6ADAAAC6">
      <w:start w:val="1"/>
      <w:numFmt w:val="bullet"/>
      <w:lvlText w:val=""/>
      <w:lvlJc w:val="left"/>
      <w:pPr>
        <w:ind w:left="2880" w:hanging="360"/>
      </w:pPr>
      <w:rPr>
        <w:rFonts w:hint="default" w:ascii="Symbol" w:hAnsi="Symbol"/>
      </w:rPr>
    </w:lvl>
    <w:lvl w:ilvl="4" w:tplc="FAE26E98">
      <w:start w:val="1"/>
      <w:numFmt w:val="bullet"/>
      <w:lvlText w:val="o"/>
      <w:lvlJc w:val="left"/>
      <w:pPr>
        <w:ind w:left="3600" w:hanging="360"/>
      </w:pPr>
      <w:rPr>
        <w:rFonts w:hint="default" w:ascii="Courier New" w:hAnsi="Courier New"/>
      </w:rPr>
    </w:lvl>
    <w:lvl w:ilvl="5" w:tplc="1BF6F762">
      <w:start w:val="1"/>
      <w:numFmt w:val="bullet"/>
      <w:lvlText w:val=""/>
      <w:lvlJc w:val="left"/>
      <w:pPr>
        <w:ind w:left="4320" w:hanging="360"/>
      </w:pPr>
      <w:rPr>
        <w:rFonts w:hint="default" w:ascii="Wingdings" w:hAnsi="Wingdings"/>
      </w:rPr>
    </w:lvl>
    <w:lvl w:ilvl="6" w:tplc="EE8ACD1A">
      <w:start w:val="1"/>
      <w:numFmt w:val="bullet"/>
      <w:lvlText w:val=""/>
      <w:lvlJc w:val="left"/>
      <w:pPr>
        <w:ind w:left="5040" w:hanging="360"/>
      </w:pPr>
      <w:rPr>
        <w:rFonts w:hint="default" w:ascii="Symbol" w:hAnsi="Symbol"/>
      </w:rPr>
    </w:lvl>
    <w:lvl w:ilvl="7" w:tplc="EFAACFE6">
      <w:start w:val="1"/>
      <w:numFmt w:val="bullet"/>
      <w:lvlText w:val="o"/>
      <w:lvlJc w:val="left"/>
      <w:pPr>
        <w:ind w:left="5760" w:hanging="360"/>
      </w:pPr>
      <w:rPr>
        <w:rFonts w:hint="default" w:ascii="Courier New" w:hAnsi="Courier New"/>
      </w:rPr>
    </w:lvl>
    <w:lvl w:ilvl="8" w:tplc="2196F956">
      <w:start w:val="1"/>
      <w:numFmt w:val="bullet"/>
      <w:lvlText w:val=""/>
      <w:lvlJc w:val="left"/>
      <w:pPr>
        <w:ind w:left="6480" w:hanging="360"/>
      </w:pPr>
      <w:rPr>
        <w:rFonts w:hint="default" w:ascii="Wingdings" w:hAnsi="Wingdings"/>
      </w:rPr>
    </w:lvl>
  </w:abstractNum>
  <w:abstractNum w:abstractNumId="77" w15:restartNumberingAfterBreak="0">
    <w:nsid w:val="6A1A294C"/>
    <w:multiLevelType w:val="multilevel"/>
    <w:tmpl w:val="3E661B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BE15667"/>
    <w:multiLevelType w:val="multilevel"/>
    <w:tmpl w:val="E2D22006"/>
    <w:lvl w:ilvl="0">
      <w:start w:val="4"/>
      <w:numFmt w:val="decimal"/>
      <w:lvlText w:val="%1."/>
      <w:lvlJc w:val="left"/>
      <w:pPr>
        <w:ind w:left="680" w:hanging="680"/>
      </w:pPr>
      <w:rPr>
        <w:rFonts w:hint="default" w:eastAsia="Times New Roman"/>
        <w:color w:val="000000" w:themeColor="text1"/>
      </w:rPr>
    </w:lvl>
    <w:lvl w:ilvl="1">
      <w:start w:val="1"/>
      <w:numFmt w:val="decimal"/>
      <w:lvlText w:val="%1.%2."/>
      <w:lvlJc w:val="left"/>
      <w:pPr>
        <w:ind w:left="680" w:hanging="680"/>
      </w:pPr>
      <w:rPr>
        <w:rFonts w:hint="default" w:eastAsia="Times New Roman"/>
        <w:color w:val="000000" w:themeColor="text1"/>
      </w:rPr>
    </w:lvl>
    <w:lvl w:ilvl="2">
      <w:start w:val="3"/>
      <w:numFmt w:val="decimal"/>
      <w:lvlText w:val="%1.%2.%3."/>
      <w:lvlJc w:val="left"/>
      <w:pPr>
        <w:ind w:left="720" w:hanging="720"/>
      </w:pPr>
      <w:rPr>
        <w:rFonts w:hint="default" w:eastAsia="Times New Roman"/>
        <w:color w:val="000000" w:themeColor="text1"/>
      </w:rPr>
    </w:lvl>
    <w:lvl w:ilvl="3">
      <w:start w:val="4"/>
      <w:numFmt w:val="decimal"/>
      <w:lvlText w:val="%1.%2.%3.%4."/>
      <w:lvlJc w:val="left"/>
      <w:pPr>
        <w:ind w:left="720" w:hanging="720"/>
      </w:pPr>
      <w:rPr>
        <w:rFonts w:hint="default" w:eastAsia="Times New Roman"/>
        <w:color w:val="000000" w:themeColor="text1"/>
      </w:rPr>
    </w:lvl>
    <w:lvl w:ilvl="4">
      <w:start w:val="1"/>
      <w:numFmt w:val="decimal"/>
      <w:lvlText w:val="%1.%2.%3.%4.%5."/>
      <w:lvlJc w:val="left"/>
      <w:pPr>
        <w:ind w:left="1080" w:hanging="1080"/>
      </w:pPr>
      <w:rPr>
        <w:rFonts w:hint="default" w:eastAsia="Times New Roman"/>
        <w:color w:val="000000" w:themeColor="text1"/>
      </w:rPr>
    </w:lvl>
    <w:lvl w:ilvl="5">
      <w:start w:val="1"/>
      <w:numFmt w:val="decimal"/>
      <w:lvlText w:val="%1.%2.%3.%4.%5.%6."/>
      <w:lvlJc w:val="left"/>
      <w:pPr>
        <w:ind w:left="1080" w:hanging="1080"/>
      </w:pPr>
      <w:rPr>
        <w:rFonts w:hint="default" w:eastAsia="Times New Roman"/>
        <w:color w:val="000000" w:themeColor="text1"/>
      </w:rPr>
    </w:lvl>
    <w:lvl w:ilvl="6">
      <w:start w:val="1"/>
      <w:numFmt w:val="decimal"/>
      <w:lvlText w:val="%1.%2.%3.%4.%5.%6.%7."/>
      <w:lvlJc w:val="left"/>
      <w:pPr>
        <w:ind w:left="1440" w:hanging="1440"/>
      </w:pPr>
      <w:rPr>
        <w:rFonts w:hint="default" w:eastAsia="Times New Roman"/>
        <w:color w:val="000000" w:themeColor="text1"/>
      </w:rPr>
    </w:lvl>
    <w:lvl w:ilvl="7">
      <w:start w:val="1"/>
      <w:numFmt w:val="decimal"/>
      <w:lvlText w:val="%1.%2.%3.%4.%5.%6.%7.%8."/>
      <w:lvlJc w:val="left"/>
      <w:pPr>
        <w:ind w:left="1440" w:hanging="1440"/>
      </w:pPr>
      <w:rPr>
        <w:rFonts w:hint="default" w:eastAsia="Times New Roman"/>
        <w:color w:val="000000" w:themeColor="text1"/>
      </w:rPr>
    </w:lvl>
    <w:lvl w:ilvl="8">
      <w:start w:val="1"/>
      <w:numFmt w:val="decimal"/>
      <w:lvlText w:val="%1.%2.%3.%4.%5.%6.%7.%8.%9."/>
      <w:lvlJc w:val="left"/>
      <w:pPr>
        <w:ind w:left="1800" w:hanging="1800"/>
      </w:pPr>
      <w:rPr>
        <w:rFonts w:hint="default" w:eastAsia="Times New Roman"/>
        <w:color w:val="000000" w:themeColor="text1"/>
      </w:rPr>
    </w:lvl>
  </w:abstractNum>
  <w:abstractNum w:abstractNumId="79" w15:restartNumberingAfterBreak="0">
    <w:nsid w:val="6CC57F28"/>
    <w:multiLevelType w:val="hybridMultilevel"/>
    <w:tmpl w:val="D86C6142"/>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80" w15:restartNumberingAfterBreak="0">
    <w:nsid w:val="6EA572CC"/>
    <w:multiLevelType w:val="hybridMultilevel"/>
    <w:tmpl w:val="AACCBDA8"/>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81" w15:restartNumberingAfterBreak="0">
    <w:nsid w:val="6F561075"/>
    <w:multiLevelType w:val="hybridMultilevel"/>
    <w:tmpl w:val="2BDE5AC2"/>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82" w15:restartNumberingAfterBreak="0">
    <w:nsid w:val="6FED1952"/>
    <w:multiLevelType w:val="hybridMultilevel"/>
    <w:tmpl w:val="10A2866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702E5D37"/>
    <w:multiLevelType w:val="hybridMultilevel"/>
    <w:tmpl w:val="95F44E7E"/>
    <w:lvl w:ilvl="0" w:tplc="FFFFFFFF">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4" w15:restartNumberingAfterBreak="0">
    <w:nsid w:val="70303107"/>
    <w:multiLevelType w:val="hybridMultilevel"/>
    <w:tmpl w:val="442EEFBC"/>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85" w15:restartNumberingAfterBreak="0">
    <w:nsid w:val="73B0788E"/>
    <w:multiLevelType w:val="hybridMultilevel"/>
    <w:tmpl w:val="58D43200"/>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86" w15:restartNumberingAfterBreak="0">
    <w:nsid w:val="769707AF"/>
    <w:multiLevelType w:val="hybridMultilevel"/>
    <w:tmpl w:val="60309CDC"/>
    <w:lvl w:ilvl="0" w:tplc="24E0FEB2">
      <w:start w:val="1"/>
      <w:numFmt w:val="bullet"/>
      <w:lvlText w:val="-"/>
      <w:lvlJc w:val="left"/>
      <w:pPr>
        <w:ind w:left="720" w:hanging="360"/>
      </w:pPr>
      <w:rPr>
        <w:rFonts w:hint="default" w:ascii="Calibri" w:hAnsi="Calibri"/>
      </w:rPr>
    </w:lvl>
    <w:lvl w:ilvl="1" w:tplc="8D36F54A">
      <w:start w:val="1"/>
      <w:numFmt w:val="bullet"/>
      <w:lvlText w:val="o"/>
      <w:lvlJc w:val="left"/>
      <w:pPr>
        <w:ind w:left="1440" w:hanging="360"/>
      </w:pPr>
      <w:rPr>
        <w:rFonts w:hint="default" w:ascii="Courier New" w:hAnsi="Courier New"/>
      </w:rPr>
    </w:lvl>
    <w:lvl w:ilvl="2" w:tplc="9B00EE16">
      <w:start w:val="1"/>
      <w:numFmt w:val="bullet"/>
      <w:lvlText w:val=""/>
      <w:lvlJc w:val="left"/>
      <w:pPr>
        <w:ind w:left="2160" w:hanging="360"/>
      </w:pPr>
      <w:rPr>
        <w:rFonts w:hint="default" w:ascii="Wingdings" w:hAnsi="Wingdings"/>
      </w:rPr>
    </w:lvl>
    <w:lvl w:ilvl="3" w:tplc="6C4E74CA">
      <w:start w:val="1"/>
      <w:numFmt w:val="bullet"/>
      <w:lvlText w:val=""/>
      <w:lvlJc w:val="left"/>
      <w:pPr>
        <w:ind w:left="2880" w:hanging="360"/>
      </w:pPr>
      <w:rPr>
        <w:rFonts w:hint="default" w:ascii="Symbol" w:hAnsi="Symbol"/>
      </w:rPr>
    </w:lvl>
    <w:lvl w:ilvl="4" w:tplc="FBF6A76A">
      <w:start w:val="1"/>
      <w:numFmt w:val="bullet"/>
      <w:lvlText w:val="o"/>
      <w:lvlJc w:val="left"/>
      <w:pPr>
        <w:ind w:left="3600" w:hanging="360"/>
      </w:pPr>
      <w:rPr>
        <w:rFonts w:hint="default" w:ascii="Courier New" w:hAnsi="Courier New"/>
      </w:rPr>
    </w:lvl>
    <w:lvl w:ilvl="5" w:tplc="059EF150">
      <w:start w:val="1"/>
      <w:numFmt w:val="bullet"/>
      <w:lvlText w:val=""/>
      <w:lvlJc w:val="left"/>
      <w:pPr>
        <w:ind w:left="4320" w:hanging="360"/>
      </w:pPr>
      <w:rPr>
        <w:rFonts w:hint="default" w:ascii="Wingdings" w:hAnsi="Wingdings"/>
      </w:rPr>
    </w:lvl>
    <w:lvl w:ilvl="6" w:tplc="11822BD8">
      <w:start w:val="1"/>
      <w:numFmt w:val="bullet"/>
      <w:lvlText w:val=""/>
      <w:lvlJc w:val="left"/>
      <w:pPr>
        <w:ind w:left="5040" w:hanging="360"/>
      </w:pPr>
      <w:rPr>
        <w:rFonts w:hint="default" w:ascii="Symbol" w:hAnsi="Symbol"/>
      </w:rPr>
    </w:lvl>
    <w:lvl w:ilvl="7" w:tplc="51EE68BE">
      <w:start w:val="1"/>
      <w:numFmt w:val="bullet"/>
      <w:lvlText w:val="o"/>
      <w:lvlJc w:val="left"/>
      <w:pPr>
        <w:ind w:left="5760" w:hanging="360"/>
      </w:pPr>
      <w:rPr>
        <w:rFonts w:hint="default" w:ascii="Courier New" w:hAnsi="Courier New"/>
      </w:rPr>
    </w:lvl>
    <w:lvl w:ilvl="8" w:tplc="D0002FA6">
      <w:start w:val="1"/>
      <w:numFmt w:val="bullet"/>
      <w:lvlText w:val=""/>
      <w:lvlJc w:val="left"/>
      <w:pPr>
        <w:ind w:left="6480" w:hanging="360"/>
      </w:pPr>
      <w:rPr>
        <w:rFonts w:hint="default" w:ascii="Wingdings" w:hAnsi="Wingdings"/>
      </w:rPr>
    </w:lvl>
  </w:abstractNum>
  <w:abstractNum w:abstractNumId="87" w15:restartNumberingAfterBreak="0">
    <w:nsid w:val="786B05D2"/>
    <w:multiLevelType w:val="hybridMultilevel"/>
    <w:tmpl w:val="D62040B4"/>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88" w15:restartNumberingAfterBreak="0">
    <w:nsid w:val="78E77EDE"/>
    <w:multiLevelType w:val="hybridMultilevel"/>
    <w:tmpl w:val="D988D3B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89" w15:restartNumberingAfterBreak="0">
    <w:nsid w:val="793A7A0F"/>
    <w:multiLevelType w:val="hybridMultilevel"/>
    <w:tmpl w:val="2EE46162"/>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90" w15:restartNumberingAfterBreak="0">
    <w:nsid w:val="7A8C0D3C"/>
    <w:multiLevelType w:val="hybridMultilevel"/>
    <w:tmpl w:val="E44822E4"/>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91" w15:restartNumberingAfterBreak="0">
    <w:nsid w:val="7AB96DD9"/>
    <w:multiLevelType w:val="hybridMultilevel"/>
    <w:tmpl w:val="C5E8DA5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92" w15:restartNumberingAfterBreak="0">
    <w:nsid w:val="7BB1780A"/>
    <w:multiLevelType w:val="hybridMultilevel"/>
    <w:tmpl w:val="E7589A10"/>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93" w15:restartNumberingAfterBreak="0">
    <w:nsid w:val="7C690A68"/>
    <w:multiLevelType w:val="hybridMultilevel"/>
    <w:tmpl w:val="D4D802DC"/>
    <w:lvl w:ilvl="0" w:tplc="D2D485BC">
      <w:start w:val="1"/>
      <w:numFmt w:val="bullet"/>
      <w:lvlText w:val="-"/>
      <w:lvlJc w:val="left"/>
      <w:pPr>
        <w:ind w:left="1068" w:hanging="708"/>
      </w:pPr>
      <w:rPr>
        <w:rFonts w:hint="default" w:ascii="&quot;Arial&quot;,sans-serif" w:hAnsi="&quot;Arial&quot;,sans-serif"/>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94" w15:restartNumberingAfterBreak="0">
    <w:nsid w:val="7CE65EE7"/>
    <w:multiLevelType w:val="hybridMultilevel"/>
    <w:tmpl w:val="0D2E1C82"/>
    <w:lvl w:ilvl="0" w:tplc="D2D485BC">
      <w:start w:val="1"/>
      <w:numFmt w:val="bullet"/>
      <w:lvlText w:val="-"/>
      <w:lvlJc w:val="left"/>
      <w:pPr>
        <w:ind w:left="1080" w:hanging="360"/>
      </w:pPr>
      <w:rPr>
        <w:rFonts w:hint="default" w:ascii="&quot;Arial&quot;,sans-serif" w:hAnsi="&quot;Arial&quot;,sans-serif"/>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95" w15:restartNumberingAfterBreak="0">
    <w:nsid w:val="7D03244C"/>
    <w:multiLevelType w:val="hybridMultilevel"/>
    <w:tmpl w:val="7D00E2F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96" w15:restartNumberingAfterBreak="0">
    <w:nsid w:val="7F3021B9"/>
    <w:multiLevelType w:val="hybridMultilevel"/>
    <w:tmpl w:val="C2A0FDEA"/>
    <w:lvl w:ilvl="0" w:tplc="D2D485BC">
      <w:start w:val="1"/>
      <w:numFmt w:val="bullet"/>
      <w:lvlText w:val="-"/>
      <w:lvlJc w:val="left"/>
      <w:pPr>
        <w:ind w:left="720" w:hanging="360"/>
      </w:pPr>
      <w:rPr>
        <w:rFonts w:hint="default" w:ascii="&quot;Arial&quot;,sans-serif" w:hAnsi="&quot;Arial&quot;,sans-serif"/>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abstractNumId w:val="77"/>
  </w:num>
  <w:num w:numId="2">
    <w:abstractNumId w:val="25"/>
  </w:num>
  <w:num w:numId="3">
    <w:abstractNumId w:val="50"/>
  </w:num>
  <w:num w:numId="4">
    <w:abstractNumId w:val="48"/>
  </w:num>
  <w:num w:numId="5">
    <w:abstractNumId w:val="38"/>
  </w:num>
  <w:num w:numId="6">
    <w:abstractNumId w:val="92"/>
  </w:num>
  <w:num w:numId="7">
    <w:abstractNumId w:val="71"/>
  </w:num>
  <w:num w:numId="8">
    <w:abstractNumId w:val="28"/>
  </w:num>
  <w:num w:numId="9">
    <w:abstractNumId w:val="46"/>
  </w:num>
  <w:num w:numId="10">
    <w:abstractNumId w:val="93"/>
  </w:num>
  <w:num w:numId="11">
    <w:abstractNumId w:val="62"/>
  </w:num>
  <w:num w:numId="12">
    <w:abstractNumId w:val="13"/>
  </w:num>
  <w:num w:numId="13">
    <w:abstractNumId w:val="40"/>
  </w:num>
  <w:num w:numId="14">
    <w:abstractNumId w:val="31"/>
  </w:num>
  <w:num w:numId="15">
    <w:abstractNumId w:val="29"/>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83"/>
  </w:num>
  <w:num w:numId="20">
    <w:abstractNumId w:val="88"/>
  </w:num>
  <w:num w:numId="21">
    <w:abstractNumId w:val="96"/>
  </w:num>
  <w:num w:numId="22">
    <w:abstractNumId w:val="72"/>
  </w:num>
  <w:num w:numId="23">
    <w:abstractNumId w:val="2"/>
  </w:num>
  <w:num w:numId="24">
    <w:abstractNumId w:val="35"/>
  </w:num>
  <w:num w:numId="25">
    <w:abstractNumId w:val="56"/>
  </w:num>
  <w:num w:numId="26">
    <w:abstractNumId w:val="55"/>
  </w:num>
  <w:num w:numId="27">
    <w:abstractNumId w:val="5"/>
  </w:num>
  <w:num w:numId="28">
    <w:abstractNumId w:val="79"/>
  </w:num>
  <w:num w:numId="29">
    <w:abstractNumId w:val="1"/>
  </w:num>
  <w:num w:numId="30">
    <w:abstractNumId w:val="61"/>
  </w:num>
  <w:num w:numId="31">
    <w:abstractNumId w:val="49"/>
  </w:num>
  <w:num w:numId="32">
    <w:abstractNumId w:val="53"/>
  </w:num>
  <w:num w:numId="33">
    <w:abstractNumId w:val="85"/>
  </w:num>
  <w:num w:numId="34">
    <w:abstractNumId w:val="42"/>
  </w:num>
  <w:num w:numId="35">
    <w:abstractNumId w:val="12"/>
  </w:num>
  <w:num w:numId="36">
    <w:abstractNumId w:val="11"/>
  </w:num>
  <w:num w:numId="37">
    <w:abstractNumId w:val="86"/>
  </w:num>
  <w:num w:numId="38">
    <w:abstractNumId w:val="9"/>
  </w:num>
  <w:num w:numId="39">
    <w:abstractNumId w:val="4"/>
  </w:num>
  <w:num w:numId="40">
    <w:abstractNumId w:val="91"/>
  </w:num>
  <w:num w:numId="41">
    <w:abstractNumId w:val="27"/>
  </w:num>
  <w:num w:numId="42">
    <w:abstractNumId w:val="39"/>
  </w:num>
  <w:num w:numId="43">
    <w:abstractNumId w:val="95"/>
  </w:num>
  <w:num w:numId="44">
    <w:abstractNumId w:val="41"/>
  </w:num>
  <w:num w:numId="45">
    <w:abstractNumId w:val="19"/>
  </w:num>
  <w:num w:numId="46">
    <w:abstractNumId w:val="84"/>
  </w:num>
  <w:num w:numId="47">
    <w:abstractNumId w:val="33"/>
  </w:num>
  <w:num w:numId="48">
    <w:abstractNumId w:val="32"/>
  </w:num>
  <w:num w:numId="49">
    <w:abstractNumId w:val="94"/>
  </w:num>
  <w:num w:numId="50">
    <w:abstractNumId w:val="8"/>
  </w:num>
  <w:num w:numId="51">
    <w:abstractNumId w:val="69"/>
  </w:num>
  <w:num w:numId="52">
    <w:abstractNumId w:val="58"/>
  </w:num>
  <w:num w:numId="53">
    <w:abstractNumId w:val="66"/>
  </w:num>
  <w:num w:numId="54">
    <w:abstractNumId w:val="81"/>
  </w:num>
  <w:num w:numId="55">
    <w:abstractNumId w:val="59"/>
  </w:num>
  <w:num w:numId="56">
    <w:abstractNumId w:val="34"/>
  </w:num>
  <w:num w:numId="57">
    <w:abstractNumId w:val="54"/>
  </w:num>
  <w:num w:numId="58">
    <w:abstractNumId w:val="74"/>
  </w:num>
  <w:num w:numId="59">
    <w:abstractNumId w:val="63"/>
  </w:num>
  <w:num w:numId="60">
    <w:abstractNumId w:val="80"/>
  </w:num>
  <w:num w:numId="61">
    <w:abstractNumId w:val="26"/>
  </w:num>
  <w:num w:numId="62">
    <w:abstractNumId w:val="75"/>
  </w:num>
  <w:num w:numId="63">
    <w:abstractNumId w:val="6"/>
  </w:num>
  <w:num w:numId="64">
    <w:abstractNumId w:val="73"/>
  </w:num>
  <w:num w:numId="65">
    <w:abstractNumId w:val="20"/>
  </w:num>
  <w:num w:numId="66">
    <w:abstractNumId w:val="43"/>
  </w:num>
  <w:num w:numId="67">
    <w:abstractNumId w:val="21"/>
  </w:num>
  <w:num w:numId="68">
    <w:abstractNumId w:val="70"/>
  </w:num>
  <w:num w:numId="69">
    <w:abstractNumId w:val="67"/>
  </w:num>
  <w:num w:numId="70">
    <w:abstractNumId w:val="18"/>
  </w:num>
  <w:num w:numId="71">
    <w:abstractNumId w:val="65"/>
  </w:num>
  <w:num w:numId="72">
    <w:abstractNumId w:val="47"/>
  </w:num>
  <w:num w:numId="73">
    <w:abstractNumId w:val="90"/>
  </w:num>
  <w:num w:numId="74">
    <w:abstractNumId w:val="57"/>
  </w:num>
  <w:num w:numId="75">
    <w:abstractNumId w:val="76"/>
  </w:num>
  <w:num w:numId="76">
    <w:abstractNumId w:val="89"/>
  </w:num>
  <w:num w:numId="77">
    <w:abstractNumId w:val="24"/>
  </w:num>
  <w:num w:numId="78">
    <w:abstractNumId w:val="0"/>
  </w:num>
  <w:num w:numId="79">
    <w:abstractNumId w:val="52"/>
  </w:num>
  <w:num w:numId="80">
    <w:abstractNumId w:val="16"/>
  </w:num>
  <w:num w:numId="81">
    <w:abstractNumId w:val="3"/>
  </w:num>
  <w:num w:numId="82">
    <w:abstractNumId w:val="60"/>
  </w:num>
  <w:num w:numId="83">
    <w:abstractNumId w:val="15"/>
  </w:num>
  <w:num w:numId="84">
    <w:abstractNumId w:val="51"/>
  </w:num>
  <w:num w:numId="85">
    <w:abstractNumId w:val="17"/>
  </w:num>
  <w:num w:numId="86">
    <w:abstractNumId w:val="14"/>
  </w:num>
  <w:num w:numId="87">
    <w:abstractNumId w:val="36"/>
  </w:num>
  <w:num w:numId="88">
    <w:abstractNumId w:val="44"/>
  </w:num>
  <w:num w:numId="89">
    <w:abstractNumId w:val="64"/>
  </w:num>
  <w:num w:numId="90">
    <w:abstractNumId w:val="45"/>
  </w:num>
  <w:num w:numId="91">
    <w:abstractNumId w:val="30"/>
  </w:num>
  <w:num w:numId="92">
    <w:abstractNumId w:val="22"/>
  </w:num>
  <w:num w:numId="93">
    <w:abstractNumId w:val="10"/>
  </w:num>
  <w:num w:numId="94">
    <w:abstractNumId w:val="68"/>
  </w:num>
  <w:num w:numId="95">
    <w:abstractNumId w:val="87"/>
  </w:num>
  <w:num w:numId="96">
    <w:abstractNumId w:val="82"/>
  </w:num>
  <w:num w:numId="97">
    <w:abstractNumId w:val="78"/>
  </w:num>
  <w:numIdMacAtCleanup w:val="9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D0"/>
    <w:rsid w:val="000051E8"/>
    <w:rsid w:val="00011D32"/>
    <w:rsid w:val="000212D0"/>
    <w:rsid w:val="0002285C"/>
    <w:rsid w:val="00024A2D"/>
    <w:rsid w:val="000275F0"/>
    <w:rsid w:val="00031AF5"/>
    <w:rsid w:val="00033A1A"/>
    <w:rsid w:val="000670CA"/>
    <w:rsid w:val="00074EC2"/>
    <w:rsid w:val="000859F1"/>
    <w:rsid w:val="00094E7A"/>
    <w:rsid w:val="000C33CB"/>
    <w:rsid w:val="000C7E9E"/>
    <w:rsid w:val="000D7F1B"/>
    <w:rsid w:val="000E6E94"/>
    <w:rsid w:val="001048AD"/>
    <w:rsid w:val="001302C3"/>
    <w:rsid w:val="001315D6"/>
    <w:rsid w:val="0013612C"/>
    <w:rsid w:val="0017310D"/>
    <w:rsid w:val="001E607A"/>
    <w:rsid w:val="0021650A"/>
    <w:rsid w:val="00220DD4"/>
    <w:rsid w:val="002250EB"/>
    <w:rsid w:val="002300F8"/>
    <w:rsid w:val="00274F34"/>
    <w:rsid w:val="00277125"/>
    <w:rsid w:val="002775EF"/>
    <w:rsid w:val="002B103E"/>
    <w:rsid w:val="002B1E9D"/>
    <w:rsid w:val="002B3786"/>
    <w:rsid w:val="002C1341"/>
    <w:rsid w:val="002D3F3D"/>
    <w:rsid w:val="002E2C73"/>
    <w:rsid w:val="00313329"/>
    <w:rsid w:val="003309F6"/>
    <w:rsid w:val="003707C2"/>
    <w:rsid w:val="00387AC4"/>
    <w:rsid w:val="003A74E7"/>
    <w:rsid w:val="003B26E9"/>
    <w:rsid w:val="003B5E43"/>
    <w:rsid w:val="003B60D5"/>
    <w:rsid w:val="003C3B51"/>
    <w:rsid w:val="003D292E"/>
    <w:rsid w:val="003D6BE5"/>
    <w:rsid w:val="003E13AB"/>
    <w:rsid w:val="003E6A97"/>
    <w:rsid w:val="003F5156"/>
    <w:rsid w:val="0041006B"/>
    <w:rsid w:val="00433E23"/>
    <w:rsid w:val="00443F69"/>
    <w:rsid w:val="00445698"/>
    <w:rsid w:val="0045378C"/>
    <w:rsid w:val="004575B7"/>
    <w:rsid w:val="00474C47"/>
    <w:rsid w:val="00475BDB"/>
    <w:rsid w:val="00485A1F"/>
    <w:rsid w:val="0049123D"/>
    <w:rsid w:val="004A3E1C"/>
    <w:rsid w:val="004B6555"/>
    <w:rsid w:val="004E52B1"/>
    <w:rsid w:val="004E5403"/>
    <w:rsid w:val="004F1667"/>
    <w:rsid w:val="0051626E"/>
    <w:rsid w:val="00536765"/>
    <w:rsid w:val="00543439"/>
    <w:rsid w:val="00556E52"/>
    <w:rsid w:val="0056570F"/>
    <w:rsid w:val="005839EF"/>
    <w:rsid w:val="005A2605"/>
    <w:rsid w:val="005C49B8"/>
    <w:rsid w:val="005C7377"/>
    <w:rsid w:val="005D029A"/>
    <w:rsid w:val="005D1AAC"/>
    <w:rsid w:val="005E6B15"/>
    <w:rsid w:val="005E7CA0"/>
    <w:rsid w:val="0061386F"/>
    <w:rsid w:val="0063444B"/>
    <w:rsid w:val="00643296"/>
    <w:rsid w:val="00653500"/>
    <w:rsid w:val="00660AFF"/>
    <w:rsid w:val="00687334"/>
    <w:rsid w:val="006B1AC4"/>
    <w:rsid w:val="006C00BA"/>
    <w:rsid w:val="006C742B"/>
    <w:rsid w:val="006F76C0"/>
    <w:rsid w:val="00702ED2"/>
    <w:rsid w:val="00750BC5"/>
    <w:rsid w:val="007558B0"/>
    <w:rsid w:val="00770266"/>
    <w:rsid w:val="00793C0F"/>
    <w:rsid w:val="007A238A"/>
    <w:rsid w:val="007C4077"/>
    <w:rsid w:val="007C6799"/>
    <w:rsid w:val="007F1188"/>
    <w:rsid w:val="007F5CD9"/>
    <w:rsid w:val="00801D53"/>
    <w:rsid w:val="00803B46"/>
    <w:rsid w:val="00831395"/>
    <w:rsid w:val="00831C91"/>
    <w:rsid w:val="008321DB"/>
    <w:rsid w:val="00835923"/>
    <w:rsid w:val="00851A1F"/>
    <w:rsid w:val="00862751"/>
    <w:rsid w:val="00885873"/>
    <w:rsid w:val="008A1167"/>
    <w:rsid w:val="008E4B24"/>
    <w:rsid w:val="0090769C"/>
    <w:rsid w:val="00934A8E"/>
    <w:rsid w:val="00944DAC"/>
    <w:rsid w:val="00962873"/>
    <w:rsid w:val="00996260"/>
    <w:rsid w:val="00996F0B"/>
    <w:rsid w:val="009A217E"/>
    <w:rsid w:val="009A5C3F"/>
    <w:rsid w:val="009B6CB4"/>
    <w:rsid w:val="009C5451"/>
    <w:rsid w:val="009D22E9"/>
    <w:rsid w:val="00A13D90"/>
    <w:rsid w:val="00A15B0E"/>
    <w:rsid w:val="00A234BC"/>
    <w:rsid w:val="00A26797"/>
    <w:rsid w:val="00A317AE"/>
    <w:rsid w:val="00A53CC7"/>
    <w:rsid w:val="00A56D94"/>
    <w:rsid w:val="00A64F5A"/>
    <w:rsid w:val="00A65999"/>
    <w:rsid w:val="00A65B0E"/>
    <w:rsid w:val="00A67A11"/>
    <w:rsid w:val="00A849E1"/>
    <w:rsid w:val="00A860B3"/>
    <w:rsid w:val="00AD0AA1"/>
    <w:rsid w:val="00AD219C"/>
    <w:rsid w:val="00AF3A14"/>
    <w:rsid w:val="00B130CE"/>
    <w:rsid w:val="00B26A75"/>
    <w:rsid w:val="00B911C2"/>
    <w:rsid w:val="00BA2036"/>
    <w:rsid w:val="00BB338A"/>
    <w:rsid w:val="00BB49DA"/>
    <w:rsid w:val="00C02597"/>
    <w:rsid w:val="00C106E4"/>
    <w:rsid w:val="00C14671"/>
    <w:rsid w:val="00C23CEB"/>
    <w:rsid w:val="00C277B4"/>
    <w:rsid w:val="00C36F77"/>
    <w:rsid w:val="00C50BC9"/>
    <w:rsid w:val="00C576AB"/>
    <w:rsid w:val="00C73969"/>
    <w:rsid w:val="00C80235"/>
    <w:rsid w:val="00CB0850"/>
    <w:rsid w:val="00CB0ABC"/>
    <w:rsid w:val="00CB22FC"/>
    <w:rsid w:val="00CB7ED0"/>
    <w:rsid w:val="00CC2B5C"/>
    <w:rsid w:val="00CC6E72"/>
    <w:rsid w:val="00CD7ACB"/>
    <w:rsid w:val="00CE77D7"/>
    <w:rsid w:val="00CF5D88"/>
    <w:rsid w:val="00D20CAC"/>
    <w:rsid w:val="00D34247"/>
    <w:rsid w:val="00D362C5"/>
    <w:rsid w:val="00D56571"/>
    <w:rsid w:val="00D7353E"/>
    <w:rsid w:val="00DA1FD5"/>
    <w:rsid w:val="00DA5D3B"/>
    <w:rsid w:val="00DB6E43"/>
    <w:rsid w:val="00DE3DB8"/>
    <w:rsid w:val="00DF546B"/>
    <w:rsid w:val="00DF5BAC"/>
    <w:rsid w:val="00E24C36"/>
    <w:rsid w:val="00E268CA"/>
    <w:rsid w:val="00E31A66"/>
    <w:rsid w:val="00E33B71"/>
    <w:rsid w:val="00E359C7"/>
    <w:rsid w:val="00E53A4A"/>
    <w:rsid w:val="00E54625"/>
    <w:rsid w:val="00E54980"/>
    <w:rsid w:val="00E62F97"/>
    <w:rsid w:val="00EF3374"/>
    <w:rsid w:val="00EF446D"/>
    <w:rsid w:val="00F01D6D"/>
    <w:rsid w:val="00F05974"/>
    <w:rsid w:val="00F21AB8"/>
    <w:rsid w:val="00F37086"/>
    <w:rsid w:val="00F625E2"/>
    <w:rsid w:val="00F71D79"/>
    <w:rsid w:val="00F74430"/>
    <w:rsid w:val="00F7648F"/>
    <w:rsid w:val="00F8338E"/>
    <w:rsid w:val="00F849B0"/>
    <w:rsid w:val="00F9524C"/>
    <w:rsid w:val="00FA2258"/>
    <w:rsid w:val="00FD0204"/>
    <w:rsid w:val="67DCA9BE"/>
    <w:rsid w:val="6C8C2E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75F8"/>
  <w15:chartTrackingRefBased/>
  <w15:docId w15:val="{19D84555-CADF-48CC-914D-00D48A586E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 w:default="1">
    <w:name w:val="Normal"/>
    <w:qFormat/>
  </w:style>
  <w:style w:type="paragraph" w:styleId="Cmsor1">
    <w:name w:val="heading 1"/>
    <w:basedOn w:val="Norml"/>
    <w:next w:val="Norml"/>
    <w:link w:val="Cmsor1Char"/>
    <w:uiPriority w:val="9"/>
    <w:qFormat/>
    <w:rsid w:val="00A860B3"/>
    <w:pPr>
      <w:keepNext/>
      <w:keepLines/>
      <w:spacing w:before="240" w:after="0"/>
      <w:outlineLvl w:val="0"/>
    </w:pPr>
    <w:rPr>
      <w:rFonts w:asciiTheme="majorHAnsi" w:hAnsiTheme="majorHAnsi" w:eastAsiaTheme="majorEastAsia" w:cstheme="majorBidi"/>
      <w:sz w:val="32"/>
      <w:szCs w:val="32"/>
    </w:rPr>
  </w:style>
  <w:style w:type="paragraph" w:styleId="Cmsor2">
    <w:name w:val="heading 2"/>
    <w:basedOn w:val="Norml"/>
    <w:next w:val="Norml"/>
    <w:link w:val="Cmsor2Char"/>
    <w:uiPriority w:val="9"/>
    <w:unhideWhenUsed/>
    <w:qFormat/>
    <w:rsid w:val="006C742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Cmsor3">
    <w:name w:val="heading 3"/>
    <w:basedOn w:val="Norml"/>
    <w:next w:val="Norml"/>
    <w:link w:val="Cmsor3Char"/>
    <w:uiPriority w:val="9"/>
    <w:unhideWhenUsed/>
    <w:qFormat/>
    <w:rsid w:val="003E6A9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Cmsor5">
    <w:name w:val="heading 5"/>
    <w:basedOn w:val="Norml"/>
    <w:next w:val="Norml"/>
    <w:link w:val="Cmsor5Char"/>
    <w:uiPriority w:val="9"/>
    <w:semiHidden/>
    <w:unhideWhenUsed/>
    <w:qFormat/>
    <w:rsid w:val="00033A1A"/>
    <w:pPr>
      <w:keepNext/>
      <w:keepLines/>
      <w:spacing w:before="40" w:after="0"/>
      <w:outlineLvl w:val="4"/>
    </w:pPr>
    <w:rPr>
      <w:rFonts w:asciiTheme="majorHAnsi" w:hAnsiTheme="majorHAnsi" w:eastAsiaTheme="majorEastAsia" w:cstheme="majorBidi"/>
      <w:color w:val="2E74B5" w:themeColor="accent1" w:themeShade="BF"/>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Cmsor1Char" w:customStyle="1">
    <w:name w:val="Címsor 1 Char"/>
    <w:basedOn w:val="Bekezdsalapbettpusa"/>
    <w:link w:val="Cmsor1"/>
    <w:uiPriority w:val="9"/>
    <w:rsid w:val="00A860B3"/>
    <w:rPr>
      <w:rFonts w:asciiTheme="majorHAnsi" w:hAnsiTheme="majorHAnsi" w:eastAsiaTheme="majorEastAsia" w:cstheme="majorBidi"/>
      <w:sz w:val="32"/>
      <w:szCs w:val="32"/>
    </w:rPr>
  </w:style>
  <w:style w:type="paragraph" w:styleId="Listaszerbekezds">
    <w:name w:val="List Paragraph"/>
    <w:basedOn w:val="Norml"/>
    <w:uiPriority w:val="34"/>
    <w:qFormat/>
    <w:rsid w:val="002300F8"/>
    <w:pPr>
      <w:ind w:left="720"/>
      <w:contextualSpacing/>
    </w:pPr>
  </w:style>
  <w:style w:type="character" w:styleId="Cmsor2Char" w:customStyle="1">
    <w:name w:val="Címsor 2 Char"/>
    <w:basedOn w:val="Bekezdsalapbettpusa"/>
    <w:link w:val="Cmsor2"/>
    <w:uiPriority w:val="9"/>
    <w:rsid w:val="006C742B"/>
    <w:rPr>
      <w:rFonts w:asciiTheme="majorHAnsi" w:hAnsiTheme="majorHAnsi" w:eastAsiaTheme="majorEastAsia" w:cstheme="majorBidi"/>
      <w:color w:val="2E74B5" w:themeColor="accent1" w:themeShade="BF"/>
      <w:sz w:val="26"/>
      <w:szCs w:val="26"/>
    </w:rPr>
  </w:style>
  <w:style w:type="character" w:styleId="Cmsor3Char" w:customStyle="1">
    <w:name w:val="Címsor 3 Char"/>
    <w:basedOn w:val="Bekezdsalapbettpusa"/>
    <w:link w:val="Cmsor3"/>
    <w:uiPriority w:val="9"/>
    <w:rsid w:val="003E6A97"/>
    <w:rPr>
      <w:rFonts w:asciiTheme="majorHAnsi" w:hAnsiTheme="majorHAnsi" w:eastAsiaTheme="majorEastAsia" w:cstheme="majorBidi"/>
      <w:color w:val="1F4D78" w:themeColor="accent1" w:themeShade="7F"/>
      <w:sz w:val="24"/>
      <w:szCs w:val="24"/>
    </w:rPr>
  </w:style>
  <w:style w:type="character" w:styleId="Hiperhivatkozs">
    <w:name w:val="Hyperlink"/>
    <w:basedOn w:val="Bekezdsalapbettpusa"/>
    <w:uiPriority w:val="99"/>
    <w:unhideWhenUsed/>
    <w:rsid w:val="002C1341"/>
    <w:rPr>
      <w:color w:val="0563C1" w:themeColor="hyperlink"/>
      <w:u w:val="single"/>
    </w:rPr>
  </w:style>
  <w:style w:type="character" w:styleId="Cmsor5Char" w:customStyle="1">
    <w:name w:val="Címsor 5 Char"/>
    <w:basedOn w:val="Bekezdsalapbettpusa"/>
    <w:link w:val="Cmsor5"/>
    <w:uiPriority w:val="9"/>
    <w:semiHidden/>
    <w:rsid w:val="00033A1A"/>
    <w:rPr>
      <w:rFonts w:asciiTheme="majorHAnsi" w:hAnsiTheme="majorHAnsi" w:eastAsiaTheme="majorEastAsia" w:cstheme="majorBidi"/>
      <w:color w:val="2E74B5" w:themeColor="accent1" w:themeShade="BF"/>
    </w:rPr>
  </w:style>
  <w:style w:type="paragraph" w:styleId="uj" w:customStyle="1">
    <w:name w:val="uj"/>
    <w:basedOn w:val="Norml"/>
    <w:rsid w:val="00274F34"/>
    <w:pPr>
      <w:spacing w:before="100" w:beforeAutospacing="1" w:after="100" w:afterAutospacing="1" w:line="240" w:lineRule="auto"/>
    </w:pPr>
    <w:rPr>
      <w:rFonts w:ascii="Times New Roman" w:hAnsi="Times New Roman" w:eastAsia="Times New Roman" w:cs="Times New Roman"/>
      <w:sz w:val="24"/>
      <w:szCs w:val="24"/>
      <w:lang w:eastAsia="hu-HU"/>
    </w:rPr>
  </w:style>
  <w:style w:type="character" w:styleId="highlighted" w:customStyle="1">
    <w:name w:val="highlighted"/>
    <w:basedOn w:val="Bekezdsalapbettpusa"/>
    <w:rsid w:val="00274F34"/>
  </w:style>
  <w:style w:type="paragraph" w:styleId="Nincstrkz">
    <w:name w:val="No Spacing"/>
    <w:uiPriority w:val="1"/>
    <w:qFormat/>
    <w:rsid w:val="00A65B0E"/>
    <w:pPr>
      <w:spacing w:after="0" w:line="240" w:lineRule="auto"/>
    </w:pPr>
  </w:style>
  <w:style w:type="character" w:styleId="Mrltotthiperhivatkozs">
    <w:name w:val="FollowedHyperlink"/>
    <w:basedOn w:val="Bekezdsalapbettpusa"/>
    <w:uiPriority w:val="99"/>
    <w:semiHidden/>
    <w:unhideWhenUsed/>
    <w:rsid w:val="00AD0AA1"/>
    <w:rPr>
      <w:color w:val="954F72" w:themeColor="followedHyperlink"/>
      <w:u w:val="single"/>
    </w:rPr>
  </w:style>
  <w:style w:type="table" w:styleId="Rcsostblzat">
    <w:name w:val="Table Grid"/>
    <w:basedOn w:val="Normltblzat"/>
    <w:uiPriority w:val="59"/>
    <w:rsid w:val="00851A1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iemels">
    <w:name w:val="Emphasis"/>
    <w:basedOn w:val="Bekezdsalapbettpusa"/>
    <w:uiPriority w:val="20"/>
    <w:qFormat/>
    <w:rsid w:val="00851A1F"/>
    <w:rPr>
      <w:i/>
      <w:iCs/>
    </w:rPr>
  </w:style>
  <w:style w:type="character" w:styleId="Kiemels2">
    <w:name w:val="Strong"/>
    <w:basedOn w:val="Bekezdsalapbettpusa"/>
    <w:uiPriority w:val="22"/>
    <w:qFormat/>
    <w:rsid w:val="003D292E"/>
    <w:rPr>
      <w:b/>
      <w:bCs/>
    </w:rPr>
  </w:style>
  <w:style w:type="paragraph" w:styleId="Buborkszveg">
    <w:name w:val="Balloon Text"/>
    <w:basedOn w:val="Norml"/>
    <w:link w:val="BuborkszvegChar"/>
    <w:uiPriority w:val="99"/>
    <w:semiHidden/>
    <w:unhideWhenUsed/>
    <w:rsid w:val="003D292E"/>
    <w:pPr>
      <w:spacing w:after="0" w:line="240" w:lineRule="auto"/>
    </w:pPr>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3D2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7734">
      <w:bodyDiv w:val="1"/>
      <w:marLeft w:val="0"/>
      <w:marRight w:val="0"/>
      <w:marTop w:val="0"/>
      <w:marBottom w:val="0"/>
      <w:divBdr>
        <w:top w:val="none" w:sz="0" w:space="0" w:color="auto"/>
        <w:left w:val="none" w:sz="0" w:space="0" w:color="auto"/>
        <w:bottom w:val="none" w:sz="0" w:space="0" w:color="auto"/>
        <w:right w:val="none" w:sz="0" w:space="0" w:color="auto"/>
      </w:divBdr>
    </w:div>
    <w:div w:id="451632856">
      <w:bodyDiv w:val="1"/>
      <w:marLeft w:val="0"/>
      <w:marRight w:val="0"/>
      <w:marTop w:val="0"/>
      <w:marBottom w:val="0"/>
      <w:divBdr>
        <w:top w:val="none" w:sz="0" w:space="0" w:color="auto"/>
        <w:left w:val="none" w:sz="0" w:space="0" w:color="auto"/>
        <w:bottom w:val="none" w:sz="0" w:space="0" w:color="auto"/>
        <w:right w:val="none" w:sz="0" w:space="0" w:color="auto"/>
      </w:divBdr>
    </w:div>
    <w:div w:id="903175748">
      <w:bodyDiv w:val="1"/>
      <w:marLeft w:val="0"/>
      <w:marRight w:val="0"/>
      <w:marTop w:val="0"/>
      <w:marBottom w:val="0"/>
      <w:divBdr>
        <w:top w:val="none" w:sz="0" w:space="0" w:color="auto"/>
        <w:left w:val="none" w:sz="0" w:space="0" w:color="auto"/>
        <w:bottom w:val="none" w:sz="0" w:space="0" w:color="auto"/>
        <w:right w:val="none" w:sz="0" w:space="0" w:color="auto"/>
      </w:divBdr>
    </w:div>
    <w:div w:id="1286036586">
      <w:bodyDiv w:val="1"/>
      <w:marLeft w:val="0"/>
      <w:marRight w:val="0"/>
      <w:marTop w:val="0"/>
      <w:marBottom w:val="0"/>
      <w:divBdr>
        <w:top w:val="none" w:sz="0" w:space="0" w:color="auto"/>
        <w:left w:val="none" w:sz="0" w:space="0" w:color="auto"/>
        <w:bottom w:val="none" w:sz="0" w:space="0" w:color="auto"/>
        <w:right w:val="none" w:sz="0" w:space="0" w:color="auto"/>
      </w:divBdr>
    </w:div>
    <w:div w:id="1661082255">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822387919">
      <w:bodyDiv w:val="1"/>
      <w:marLeft w:val="0"/>
      <w:marRight w:val="0"/>
      <w:marTop w:val="0"/>
      <w:marBottom w:val="0"/>
      <w:divBdr>
        <w:top w:val="none" w:sz="0" w:space="0" w:color="auto"/>
        <w:left w:val="none" w:sz="0" w:space="0" w:color="auto"/>
        <w:bottom w:val="none" w:sz="0" w:space="0" w:color="auto"/>
        <w:right w:val="none" w:sz="0" w:space="0" w:color="auto"/>
      </w:divBdr>
    </w:div>
    <w:div w:id="2009483064">
      <w:bodyDiv w:val="1"/>
      <w:marLeft w:val="0"/>
      <w:marRight w:val="0"/>
      <w:marTop w:val="0"/>
      <w:marBottom w:val="0"/>
      <w:divBdr>
        <w:top w:val="none" w:sz="0" w:space="0" w:color="auto"/>
        <w:left w:val="none" w:sz="0" w:space="0" w:color="auto"/>
        <w:bottom w:val="none" w:sz="0" w:space="0" w:color="auto"/>
        <w:right w:val="none" w:sz="0" w:space="0" w:color="auto"/>
      </w:divBdr>
    </w:div>
    <w:div w:id="2113822067">
      <w:bodyDiv w:val="1"/>
      <w:marLeft w:val="0"/>
      <w:marRight w:val="0"/>
      <w:marTop w:val="0"/>
      <w:marBottom w:val="0"/>
      <w:divBdr>
        <w:top w:val="none" w:sz="0" w:space="0" w:color="auto"/>
        <w:left w:val="none" w:sz="0" w:space="0" w:color="auto"/>
        <w:bottom w:val="none" w:sz="0" w:space="0" w:color="auto"/>
        <w:right w:val="none" w:sz="0" w:space="0" w:color="auto"/>
      </w:divBdr>
    </w:div>
    <w:div w:id="2115711580">
      <w:bodyDiv w:val="1"/>
      <w:marLeft w:val="0"/>
      <w:marRight w:val="0"/>
      <w:marTop w:val="0"/>
      <w:marBottom w:val="0"/>
      <w:divBdr>
        <w:top w:val="none" w:sz="0" w:space="0" w:color="auto"/>
        <w:left w:val="none" w:sz="0" w:space="0" w:color="auto"/>
        <w:bottom w:val="none" w:sz="0" w:space="0" w:color="auto"/>
        <w:right w:val="none" w:sz="0" w:space="0" w:color="auto"/>
      </w:divBdr>
      <w:divsChild>
        <w:div w:id="67926184">
          <w:marLeft w:val="0"/>
          <w:marRight w:val="0"/>
          <w:marTop w:val="0"/>
          <w:marBottom w:val="0"/>
          <w:divBdr>
            <w:top w:val="none" w:sz="0" w:space="0" w:color="auto"/>
            <w:left w:val="none" w:sz="0" w:space="0" w:color="auto"/>
            <w:bottom w:val="none" w:sz="0" w:space="0" w:color="auto"/>
            <w:right w:val="none" w:sz="0" w:space="0" w:color="auto"/>
          </w:divBdr>
        </w:div>
        <w:div w:id="435516128">
          <w:marLeft w:val="0"/>
          <w:marRight w:val="0"/>
          <w:marTop w:val="0"/>
          <w:marBottom w:val="0"/>
          <w:divBdr>
            <w:top w:val="none" w:sz="0" w:space="0" w:color="auto"/>
            <w:left w:val="none" w:sz="0" w:space="0" w:color="auto"/>
            <w:bottom w:val="none" w:sz="0" w:space="0" w:color="auto"/>
            <w:right w:val="none" w:sz="0" w:space="0" w:color="auto"/>
          </w:divBdr>
        </w:div>
        <w:div w:id="443814767">
          <w:marLeft w:val="0"/>
          <w:marRight w:val="0"/>
          <w:marTop w:val="0"/>
          <w:marBottom w:val="0"/>
          <w:divBdr>
            <w:top w:val="none" w:sz="0" w:space="0" w:color="auto"/>
            <w:left w:val="none" w:sz="0" w:space="0" w:color="auto"/>
            <w:bottom w:val="none" w:sz="0" w:space="0" w:color="auto"/>
            <w:right w:val="none" w:sz="0" w:space="0" w:color="auto"/>
          </w:divBdr>
        </w:div>
        <w:div w:id="598296180">
          <w:marLeft w:val="0"/>
          <w:marRight w:val="0"/>
          <w:marTop w:val="0"/>
          <w:marBottom w:val="0"/>
          <w:divBdr>
            <w:top w:val="none" w:sz="0" w:space="0" w:color="auto"/>
            <w:left w:val="none" w:sz="0" w:space="0" w:color="auto"/>
            <w:bottom w:val="none" w:sz="0" w:space="0" w:color="auto"/>
            <w:right w:val="none" w:sz="0" w:space="0" w:color="auto"/>
          </w:divBdr>
        </w:div>
        <w:div w:id="606162959">
          <w:marLeft w:val="0"/>
          <w:marRight w:val="0"/>
          <w:marTop w:val="0"/>
          <w:marBottom w:val="0"/>
          <w:divBdr>
            <w:top w:val="none" w:sz="0" w:space="0" w:color="auto"/>
            <w:left w:val="none" w:sz="0" w:space="0" w:color="auto"/>
            <w:bottom w:val="none" w:sz="0" w:space="0" w:color="auto"/>
            <w:right w:val="none" w:sz="0" w:space="0" w:color="auto"/>
          </w:divBdr>
        </w:div>
        <w:div w:id="617957125">
          <w:marLeft w:val="0"/>
          <w:marRight w:val="0"/>
          <w:marTop w:val="0"/>
          <w:marBottom w:val="0"/>
          <w:divBdr>
            <w:top w:val="none" w:sz="0" w:space="0" w:color="auto"/>
            <w:left w:val="none" w:sz="0" w:space="0" w:color="auto"/>
            <w:bottom w:val="none" w:sz="0" w:space="0" w:color="auto"/>
            <w:right w:val="none" w:sz="0" w:space="0" w:color="auto"/>
          </w:divBdr>
        </w:div>
        <w:div w:id="689842983">
          <w:marLeft w:val="0"/>
          <w:marRight w:val="0"/>
          <w:marTop w:val="0"/>
          <w:marBottom w:val="0"/>
          <w:divBdr>
            <w:top w:val="none" w:sz="0" w:space="0" w:color="auto"/>
            <w:left w:val="none" w:sz="0" w:space="0" w:color="auto"/>
            <w:bottom w:val="none" w:sz="0" w:space="0" w:color="auto"/>
            <w:right w:val="none" w:sz="0" w:space="0" w:color="auto"/>
          </w:divBdr>
        </w:div>
        <w:div w:id="882863581">
          <w:marLeft w:val="0"/>
          <w:marRight w:val="0"/>
          <w:marTop w:val="0"/>
          <w:marBottom w:val="0"/>
          <w:divBdr>
            <w:top w:val="none" w:sz="0" w:space="0" w:color="auto"/>
            <w:left w:val="none" w:sz="0" w:space="0" w:color="auto"/>
            <w:bottom w:val="none" w:sz="0" w:space="0" w:color="auto"/>
            <w:right w:val="none" w:sz="0" w:space="0" w:color="auto"/>
          </w:divBdr>
        </w:div>
        <w:div w:id="899440842">
          <w:marLeft w:val="0"/>
          <w:marRight w:val="0"/>
          <w:marTop w:val="0"/>
          <w:marBottom w:val="0"/>
          <w:divBdr>
            <w:top w:val="none" w:sz="0" w:space="0" w:color="auto"/>
            <w:left w:val="none" w:sz="0" w:space="0" w:color="auto"/>
            <w:bottom w:val="none" w:sz="0" w:space="0" w:color="auto"/>
            <w:right w:val="none" w:sz="0" w:space="0" w:color="auto"/>
          </w:divBdr>
        </w:div>
        <w:div w:id="930697007">
          <w:marLeft w:val="0"/>
          <w:marRight w:val="0"/>
          <w:marTop w:val="0"/>
          <w:marBottom w:val="0"/>
          <w:divBdr>
            <w:top w:val="none" w:sz="0" w:space="0" w:color="auto"/>
            <w:left w:val="none" w:sz="0" w:space="0" w:color="auto"/>
            <w:bottom w:val="none" w:sz="0" w:space="0" w:color="auto"/>
            <w:right w:val="none" w:sz="0" w:space="0" w:color="auto"/>
          </w:divBdr>
        </w:div>
        <w:div w:id="951670339">
          <w:marLeft w:val="0"/>
          <w:marRight w:val="0"/>
          <w:marTop w:val="0"/>
          <w:marBottom w:val="0"/>
          <w:divBdr>
            <w:top w:val="none" w:sz="0" w:space="0" w:color="auto"/>
            <w:left w:val="none" w:sz="0" w:space="0" w:color="auto"/>
            <w:bottom w:val="none" w:sz="0" w:space="0" w:color="auto"/>
            <w:right w:val="none" w:sz="0" w:space="0" w:color="auto"/>
          </w:divBdr>
        </w:div>
        <w:div w:id="960694908">
          <w:marLeft w:val="0"/>
          <w:marRight w:val="0"/>
          <w:marTop w:val="0"/>
          <w:marBottom w:val="0"/>
          <w:divBdr>
            <w:top w:val="none" w:sz="0" w:space="0" w:color="auto"/>
            <w:left w:val="none" w:sz="0" w:space="0" w:color="auto"/>
            <w:bottom w:val="none" w:sz="0" w:space="0" w:color="auto"/>
            <w:right w:val="none" w:sz="0" w:space="0" w:color="auto"/>
          </w:divBdr>
        </w:div>
        <w:div w:id="1482623071">
          <w:marLeft w:val="0"/>
          <w:marRight w:val="0"/>
          <w:marTop w:val="0"/>
          <w:marBottom w:val="0"/>
          <w:divBdr>
            <w:top w:val="none" w:sz="0" w:space="0" w:color="auto"/>
            <w:left w:val="none" w:sz="0" w:space="0" w:color="auto"/>
            <w:bottom w:val="none" w:sz="0" w:space="0" w:color="auto"/>
            <w:right w:val="none" w:sz="0" w:space="0" w:color="auto"/>
          </w:divBdr>
        </w:div>
        <w:div w:id="1547332836">
          <w:marLeft w:val="0"/>
          <w:marRight w:val="0"/>
          <w:marTop w:val="0"/>
          <w:marBottom w:val="0"/>
          <w:divBdr>
            <w:top w:val="none" w:sz="0" w:space="0" w:color="auto"/>
            <w:left w:val="none" w:sz="0" w:space="0" w:color="auto"/>
            <w:bottom w:val="none" w:sz="0" w:space="0" w:color="auto"/>
            <w:right w:val="none" w:sz="0" w:space="0" w:color="auto"/>
          </w:divBdr>
        </w:div>
        <w:div w:id="1563905139">
          <w:marLeft w:val="0"/>
          <w:marRight w:val="0"/>
          <w:marTop w:val="0"/>
          <w:marBottom w:val="0"/>
          <w:divBdr>
            <w:top w:val="none" w:sz="0" w:space="0" w:color="auto"/>
            <w:left w:val="none" w:sz="0" w:space="0" w:color="auto"/>
            <w:bottom w:val="none" w:sz="0" w:space="0" w:color="auto"/>
            <w:right w:val="none" w:sz="0" w:space="0" w:color="auto"/>
          </w:divBdr>
        </w:div>
        <w:div w:id="1745835612">
          <w:marLeft w:val="0"/>
          <w:marRight w:val="0"/>
          <w:marTop w:val="0"/>
          <w:marBottom w:val="0"/>
          <w:divBdr>
            <w:top w:val="none" w:sz="0" w:space="0" w:color="auto"/>
            <w:left w:val="none" w:sz="0" w:space="0" w:color="auto"/>
            <w:bottom w:val="none" w:sz="0" w:space="0" w:color="auto"/>
            <w:right w:val="none" w:sz="0" w:space="0" w:color="auto"/>
          </w:divBdr>
        </w:div>
        <w:div w:id="1746226529">
          <w:marLeft w:val="0"/>
          <w:marRight w:val="0"/>
          <w:marTop w:val="0"/>
          <w:marBottom w:val="0"/>
          <w:divBdr>
            <w:top w:val="none" w:sz="0" w:space="0" w:color="auto"/>
            <w:left w:val="none" w:sz="0" w:space="0" w:color="auto"/>
            <w:bottom w:val="none" w:sz="0" w:space="0" w:color="auto"/>
            <w:right w:val="none" w:sz="0" w:space="0" w:color="auto"/>
          </w:divBdr>
        </w:div>
        <w:div w:id="1813328774">
          <w:marLeft w:val="0"/>
          <w:marRight w:val="0"/>
          <w:marTop w:val="0"/>
          <w:marBottom w:val="0"/>
          <w:divBdr>
            <w:top w:val="none" w:sz="0" w:space="0" w:color="auto"/>
            <w:left w:val="none" w:sz="0" w:space="0" w:color="auto"/>
            <w:bottom w:val="none" w:sz="0" w:space="0" w:color="auto"/>
            <w:right w:val="none" w:sz="0" w:space="0" w:color="auto"/>
          </w:divBdr>
        </w:div>
        <w:div w:id="1883396854">
          <w:marLeft w:val="0"/>
          <w:marRight w:val="0"/>
          <w:marTop w:val="0"/>
          <w:marBottom w:val="0"/>
          <w:divBdr>
            <w:top w:val="none" w:sz="0" w:space="0" w:color="auto"/>
            <w:left w:val="none" w:sz="0" w:space="0" w:color="auto"/>
            <w:bottom w:val="none" w:sz="0" w:space="0" w:color="auto"/>
            <w:right w:val="none" w:sz="0" w:space="0" w:color="auto"/>
          </w:divBdr>
        </w:div>
        <w:div w:id="199867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kk.hu" TargetMode="External" Id="rId8" /><Relationship Type="http://schemas.openxmlformats.org/officeDocument/2006/relationships/hyperlink" Target="https://modelldivatiskola.sharepoint.com/:f:/s/Tanrok/EmA1VArYUNxNjr2i1C52wYIBSicWNi3E48lkkT1k_lr6-w?e=3g9bNW"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www.kreativtechnikum.hu" TargetMode="External" Id="rId7" /><Relationship Type="http://schemas.openxmlformats.org/officeDocument/2006/relationships/hyperlink" Target="https://modelldivatiskola.sharepoint.com/:b:/s/Tanrok/EQI-uZLkOMBMv8lOxwt02oEB3vW6hgFSac2mAO_nKYrn_g?e=9IIzdU"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kreativtechnikum.hu" TargetMode="External" Id="rId6" /><Relationship Type="http://schemas.openxmlformats.org/officeDocument/2006/relationships/hyperlink" Target="https://learningage.bkszc.hu/" TargetMode="External" Id="rId11" /><Relationship Type="http://schemas.openxmlformats.org/officeDocument/2006/relationships/image" Target="media/image1.jpg" Id="rId5" /><Relationship Type="http://schemas.openxmlformats.org/officeDocument/2006/relationships/hyperlink" Target="https://ikk.hu/p/kkk-ptt" TargetMode="External" Id="rId15" /><Relationship Type="http://schemas.openxmlformats.org/officeDocument/2006/relationships/hyperlink" Target="https://njt.hu/jogszabaly/1997-100-20-22"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akkreditaltvizsgaztatas.ikk.hu/kkk-ptt" TargetMode="External" Id="rId9" /><Relationship Type="http://schemas.openxmlformats.org/officeDocument/2006/relationships/hyperlink" Target="https://akkreditaltvizsgaztatas.ikk.hu/kkk-ptt" TargetMode="External" Id="rId14"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67118CB29460A4AA0EE67CA1882B9E4" ma:contentTypeVersion="18" ma:contentTypeDescription="Új dokumentum létrehozása." ma:contentTypeScope="" ma:versionID="ccac478f6c3c9aa9d1e5ea90234902ea">
  <xsd:schema xmlns:xsd="http://www.w3.org/2001/XMLSchema" xmlns:xs="http://www.w3.org/2001/XMLSchema" xmlns:p="http://schemas.microsoft.com/office/2006/metadata/properties" xmlns:ns2="bc0d68b3-33ec-4cce-9b46-ec66950bcdae" xmlns:ns3="809fba78-5acb-4000-a3fb-07c76c36e430" targetNamespace="http://schemas.microsoft.com/office/2006/metadata/properties" ma:root="true" ma:fieldsID="1ff10c4fa5c31572a8806b65c5056bcb" ns2:_="" ns3:_="">
    <xsd:import namespace="bc0d68b3-33ec-4cce-9b46-ec66950bcdae"/>
    <xsd:import namespace="809fba78-5acb-4000-a3fb-07c76c36e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d68b3-33ec-4cce-9b46-ec66950bc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fb08f4af-3d1b-473f-8caf-0e10bbee2f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fba78-5acb-4000-a3fb-07c76c36e4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16c7a8-ff71-4088-a61f-81b85c52581a}" ma:internalName="TaxCatchAll" ma:showField="CatchAllData" ma:web="809fba78-5acb-4000-a3fb-07c76c36e4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9fba78-5acb-4000-a3fb-07c76c36e430" xsi:nil="true"/>
    <lcf76f155ced4ddcb4097134ff3c332f xmlns="bc0d68b3-33ec-4cce-9b46-ec66950bcdae">
      <Terms xmlns="http://schemas.microsoft.com/office/infopath/2007/PartnerControls"/>
    </lcf76f155ced4ddcb4097134ff3c332f>
    <SharedWithUsers xmlns="809fba78-5acb-4000-a3fb-07c76c36e430">
      <UserInfo>
        <DisplayName/>
        <AccountId xsi:nil="true"/>
        <AccountType/>
      </UserInfo>
    </SharedWithUsers>
  </documentManagement>
</p:properties>
</file>

<file path=customXml/itemProps1.xml><?xml version="1.0" encoding="utf-8"?>
<ds:datastoreItem xmlns:ds="http://schemas.openxmlformats.org/officeDocument/2006/customXml" ds:itemID="{BDFEC53A-16CB-4489-B188-2E41CD746AA4}"/>
</file>

<file path=customXml/itemProps2.xml><?xml version="1.0" encoding="utf-8"?>
<ds:datastoreItem xmlns:ds="http://schemas.openxmlformats.org/officeDocument/2006/customXml" ds:itemID="{11719FE5-9AF3-4EA0-9222-6C6D519422A3}"/>
</file>

<file path=customXml/itemProps3.xml><?xml version="1.0" encoding="utf-8"?>
<ds:datastoreItem xmlns:ds="http://schemas.openxmlformats.org/officeDocument/2006/customXml" ds:itemID="{B88A09D5-A759-4D84-9146-052DE0355C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Ágnes Fürjes-Mészáros</dc:creator>
  <cp:keywords/>
  <dc:description/>
  <cp:lastModifiedBy>Fürjes-Mészáros Ágnes</cp:lastModifiedBy>
  <cp:revision>3</cp:revision>
  <dcterms:created xsi:type="dcterms:W3CDTF">2024-03-18T08:55:00Z</dcterms:created>
  <dcterms:modified xsi:type="dcterms:W3CDTF">2024-03-19T14:58:00Z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0x010100E67118CB29460A4AA0EE67CA1882B9E4</vt:lpwstr>
  </property>
  <property fmtid="{D5CDD505-2E9C-101B-9397-08002B2CF9AE}" pid="3" name="MediaServiceImageTags">
    <vt:lpwstr/>
  </property>
</Properties>
</file>